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B3" w:rsidRDefault="00D957B3" w:rsidP="006F4A96">
      <w:pPr>
        <w:spacing w:afterLines="50"/>
        <w:jc w:val="center"/>
        <w:rPr>
          <w:rFonts w:ascii="宋体" w:hAnsi="宋体"/>
          <w:b/>
          <w:sz w:val="52"/>
          <w:szCs w:val="52"/>
        </w:rPr>
      </w:pPr>
    </w:p>
    <w:p w:rsidR="00D957B3" w:rsidRDefault="00D957B3" w:rsidP="006F4A96">
      <w:pPr>
        <w:spacing w:afterLines="50"/>
        <w:jc w:val="center"/>
        <w:rPr>
          <w:rFonts w:ascii="宋体" w:hAnsi="宋体"/>
          <w:b/>
          <w:sz w:val="48"/>
          <w:szCs w:val="48"/>
        </w:rPr>
      </w:pPr>
      <w:r>
        <w:rPr>
          <w:rFonts w:ascii="宋体" w:hAnsi="宋体" w:hint="eastAsia"/>
          <w:b/>
          <w:sz w:val="48"/>
          <w:szCs w:val="48"/>
        </w:rPr>
        <w:t>绍兴市建设工程施工招标文件示范文本</w:t>
      </w:r>
    </w:p>
    <w:p w:rsidR="00D957B3" w:rsidRDefault="00D957B3" w:rsidP="006F4A96">
      <w:pPr>
        <w:spacing w:afterLines="50"/>
        <w:jc w:val="center"/>
        <w:rPr>
          <w:rFonts w:ascii="宋体" w:hAnsi="宋体"/>
          <w:sz w:val="44"/>
          <w:szCs w:val="44"/>
        </w:rPr>
      </w:pPr>
      <w:r>
        <w:rPr>
          <w:rFonts w:ascii="宋体" w:hAnsi="宋体" w:hint="eastAsia"/>
          <w:sz w:val="44"/>
          <w:szCs w:val="44"/>
        </w:rPr>
        <w:t>（使用本）</w:t>
      </w: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6F4A96">
      <w:pPr>
        <w:spacing w:afterLines="50"/>
        <w:jc w:val="center"/>
        <w:rPr>
          <w:rFonts w:ascii="宋体" w:hAnsi="宋体"/>
          <w:sz w:val="36"/>
          <w:szCs w:val="36"/>
        </w:rPr>
      </w:pPr>
    </w:p>
    <w:p w:rsidR="00D957B3" w:rsidRDefault="00D957B3" w:rsidP="00D957B3">
      <w:pPr>
        <w:spacing w:line="600" w:lineRule="exact"/>
        <w:jc w:val="center"/>
        <w:rPr>
          <w:rFonts w:ascii="宋体" w:hAnsi="宋体"/>
          <w:b/>
          <w:sz w:val="32"/>
          <w:szCs w:val="32"/>
        </w:rPr>
      </w:pPr>
      <w:r>
        <w:rPr>
          <w:rFonts w:ascii="宋体" w:hAnsi="宋体" w:hint="eastAsia"/>
          <w:b/>
          <w:sz w:val="32"/>
          <w:szCs w:val="32"/>
        </w:rPr>
        <w:t>绍兴市建设工程招标投标办公室制</w:t>
      </w:r>
    </w:p>
    <w:p w:rsidR="00D957B3" w:rsidRDefault="00D957B3" w:rsidP="00D957B3">
      <w:pPr>
        <w:spacing w:line="600" w:lineRule="exact"/>
        <w:jc w:val="center"/>
        <w:rPr>
          <w:rFonts w:ascii="宋体" w:hAnsi="宋体"/>
          <w:sz w:val="32"/>
          <w:szCs w:val="32"/>
        </w:rPr>
      </w:pPr>
      <w:r>
        <w:rPr>
          <w:rFonts w:ascii="宋体" w:hAnsi="宋体" w:hint="eastAsia"/>
          <w:sz w:val="32"/>
          <w:szCs w:val="32"/>
        </w:rPr>
        <w:t>（2019年4月）</w:t>
      </w:r>
    </w:p>
    <w:p w:rsidR="00D957B3" w:rsidRDefault="00D957B3" w:rsidP="006F4A96">
      <w:pPr>
        <w:spacing w:afterLines="50"/>
        <w:jc w:val="center"/>
        <w:rPr>
          <w:rFonts w:ascii="宋体" w:hAnsi="宋体"/>
          <w:sz w:val="36"/>
          <w:szCs w:val="36"/>
        </w:rPr>
        <w:sectPr w:rsidR="00D957B3">
          <w:headerReference w:type="default" r:id="rId7"/>
          <w:footerReference w:type="even" r:id="rId8"/>
          <w:footerReference w:type="default" r:id="rId9"/>
          <w:footerReference w:type="first" r:id="rId10"/>
          <w:pgSz w:w="11906" w:h="16838"/>
          <w:pgMar w:top="1701" w:right="1797" w:bottom="1418" w:left="1797" w:header="851" w:footer="1191" w:gutter="0"/>
          <w:pgNumType w:start="0"/>
          <w:cols w:space="720"/>
          <w:docGrid w:type="lines" w:linePitch="312"/>
        </w:sectPr>
      </w:pPr>
    </w:p>
    <w:p w:rsidR="00D957B3" w:rsidRDefault="00D957B3" w:rsidP="006F4A96">
      <w:pPr>
        <w:spacing w:afterLines="50"/>
        <w:jc w:val="center"/>
        <w:rPr>
          <w:rFonts w:ascii="宋体" w:hAnsi="宋体" w:cs="宋体"/>
          <w:sz w:val="36"/>
          <w:szCs w:val="36"/>
        </w:rPr>
      </w:pPr>
    </w:p>
    <w:p w:rsidR="00D957B3" w:rsidRDefault="00D957B3" w:rsidP="006F4A96">
      <w:pPr>
        <w:spacing w:afterLines="50"/>
        <w:jc w:val="center"/>
        <w:rPr>
          <w:rFonts w:ascii="宋体" w:hAnsi="宋体" w:cs="宋体"/>
          <w:sz w:val="36"/>
          <w:szCs w:val="36"/>
        </w:rPr>
      </w:pPr>
      <w:r>
        <w:rPr>
          <w:rFonts w:ascii="宋体" w:hAnsi="宋体" w:cs="宋体" w:hint="eastAsia"/>
          <w:sz w:val="36"/>
          <w:szCs w:val="36"/>
        </w:rPr>
        <w:t>使 用 说 明</w:t>
      </w:r>
    </w:p>
    <w:p w:rsidR="00D957B3" w:rsidRDefault="00D957B3" w:rsidP="00D957B3">
      <w:pPr>
        <w:spacing w:line="440" w:lineRule="exact"/>
        <w:ind w:leftChars="203" w:left="707" w:hangingChars="134" w:hanging="281"/>
        <w:rPr>
          <w:rFonts w:ascii="宋体" w:hAnsi="宋体" w:cs="宋体"/>
          <w:szCs w:val="21"/>
        </w:rPr>
      </w:pPr>
      <w:r>
        <w:rPr>
          <w:rFonts w:ascii="宋体" w:hAnsi="宋体" w:cs="宋体" w:hint="eastAsia"/>
          <w:szCs w:val="21"/>
        </w:rPr>
        <w:t>1、本招标文件适用于绍兴市区建设工程（包括房屋建筑、市政园林工程等）项目施工的招标投标。</w:t>
      </w:r>
    </w:p>
    <w:p w:rsidR="00D957B3" w:rsidRDefault="00D957B3" w:rsidP="00D957B3">
      <w:pPr>
        <w:spacing w:line="440" w:lineRule="exact"/>
        <w:ind w:leftChars="203" w:left="708" w:hanging="282"/>
        <w:rPr>
          <w:rFonts w:ascii="宋体" w:hAnsi="宋体" w:cs="宋体"/>
          <w:szCs w:val="21"/>
        </w:rPr>
      </w:pPr>
      <w:r>
        <w:rPr>
          <w:rFonts w:ascii="宋体" w:hAnsi="宋体" w:cs="宋体" w:hint="eastAsia"/>
          <w:szCs w:val="21"/>
        </w:rPr>
        <w:t>2、本招标文件由招标人（或招标代理机构）编制签发，报绍兴市建设工程招标投标监督管理部门备案。</w:t>
      </w:r>
    </w:p>
    <w:p w:rsidR="00D957B3" w:rsidRDefault="00D957B3" w:rsidP="00D957B3">
      <w:pPr>
        <w:spacing w:line="440" w:lineRule="exact"/>
        <w:ind w:leftChars="203" w:left="708" w:hanging="282"/>
        <w:rPr>
          <w:rFonts w:ascii="宋体" w:hAnsi="宋体" w:cs="宋体"/>
          <w:szCs w:val="21"/>
        </w:rPr>
      </w:pPr>
      <w:r>
        <w:rPr>
          <w:rFonts w:ascii="宋体" w:hAnsi="宋体" w:cs="宋体" w:hint="eastAsia"/>
          <w:szCs w:val="21"/>
        </w:rPr>
        <w:t>3、招标人（或招标代理机构）在本《招标文件》上填空、补充的内容，在电子、纸质文件中均应以斜体、粗体等有别于本文本的字体表示。</w:t>
      </w:r>
    </w:p>
    <w:p w:rsidR="00D957B3" w:rsidRDefault="00D957B3" w:rsidP="00D957B3">
      <w:pPr>
        <w:spacing w:line="440" w:lineRule="exact"/>
        <w:ind w:firstLine="437"/>
        <w:rPr>
          <w:rFonts w:ascii="宋体" w:hAnsi="宋体" w:cs="宋体"/>
          <w:szCs w:val="21"/>
        </w:rPr>
      </w:pPr>
      <w:r>
        <w:rPr>
          <w:rFonts w:ascii="宋体" w:hAnsi="宋体" w:cs="宋体" w:hint="eastAsia"/>
          <w:szCs w:val="21"/>
        </w:rPr>
        <w:t>4、投标人必须按照本《招标文件》所提供的(附表件)格式编制投标文件。</w:t>
      </w:r>
    </w:p>
    <w:p w:rsidR="00D957B3" w:rsidRDefault="00D957B3" w:rsidP="00D957B3">
      <w:pPr>
        <w:spacing w:line="440" w:lineRule="exact"/>
        <w:ind w:firstLine="437"/>
        <w:rPr>
          <w:rFonts w:ascii="宋体" w:hAnsi="宋体" w:cs="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40" w:lineRule="exact"/>
        <w:ind w:firstLine="437"/>
        <w:rPr>
          <w:rFonts w:ascii="宋体" w:hAnsi="宋体"/>
          <w:szCs w:val="21"/>
        </w:rPr>
      </w:pPr>
    </w:p>
    <w:p w:rsidR="00D957B3" w:rsidRDefault="00D957B3" w:rsidP="00D957B3">
      <w:pPr>
        <w:spacing w:line="400" w:lineRule="exact"/>
        <w:jc w:val="center"/>
        <w:rPr>
          <w:rFonts w:ascii="宋体" w:hAnsi="宋体"/>
          <w:b/>
          <w:bCs/>
          <w:iCs/>
          <w:sz w:val="32"/>
          <w:szCs w:val="32"/>
        </w:rPr>
      </w:pPr>
    </w:p>
    <w:p w:rsidR="00D957B3" w:rsidRDefault="00D957B3" w:rsidP="00D957B3">
      <w:pPr>
        <w:spacing w:line="400" w:lineRule="exact"/>
        <w:jc w:val="center"/>
        <w:rPr>
          <w:rFonts w:ascii="宋体" w:hAnsi="宋体"/>
          <w:b/>
          <w:bCs/>
          <w:iCs/>
          <w:sz w:val="36"/>
          <w:szCs w:val="36"/>
          <w:u w:val="single"/>
        </w:rPr>
      </w:pPr>
      <w:r>
        <w:rPr>
          <w:rFonts w:ascii="宋体" w:hAnsi="宋体" w:hint="eastAsia"/>
          <w:b/>
          <w:bCs/>
          <w:iCs/>
          <w:sz w:val="36"/>
          <w:szCs w:val="36"/>
          <w:u w:val="single"/>
        </w:rPr>
        <w:t>绍兴市人民医院立体停车场设计与施工一体化项目</w:t>
      </w:r>
    </w:p>
    <w:p w:rsidR="00D957B3" w:rsidRDefault="00D957B3" w:rsidP="00D957B3">
      <w:pPr>
        <w:spacing w:line="400" w:lineRule="exact"/>
        <w:jc w:val="center"/>
        <w:rPr>
          <w:rFonts w:ascii="宋体" w:hAnsi="宋体"/>
          <w:b/>
          <w:bCs/>
          <w:iCs/>
          <w:sz w:val="36"/>
          <w:szCs w:val="36"/>
          <w:u w:val="single"/>
        </w:rPr>
      </w:pPr>
      <w:r>
        <w:rPr>
          <w:rFonts w:ascii="宋体" w:hAnsi="宋体" w:hint="eastAsia"/>
          <w:sz w:val="36"/>
          <w:szCs w:val="36"/>
        </w:rPr>
        <w:t>施工招标文件</w:t>
      </w:r>
    </w:p>
    <w:p w:rsidR="00D957B3" w:rsidRDefault="00D957B3" w:rsidP="00D957B3">
      <w:pPr>
        <w:spacing w:line="400" w:lineRule="exact"/>
        <w:jc w:val="center"/>
        <w:rPr>
          <w:rFonts w:ascii="宋体" w:hAnsi="宋体"/>
          <w:b/>
          <w:bCs/>
          <w:iCs/>
          <w:sz w:val="24"/>
        </w:rPr>
      </w:pPr>
    </w:p>
    <w:p w:rsidR="00D957B3" w:rsidRDefault="00D957B3" w:rsidP="00D957B3">
      <w:pPr>
        <w:spacing w:line="400" w:lineRule="exact"/>
        <w:jc w:val="center"/>
        <w:rPr>
          <w:rFonts w:ascii="宋体" w:hAnsi="宋体"/>
          <w:sz w:val="32"/>
          <w:szCs w:val="32"/>
        </w:rPr>
      </w:pPr>
    </w:p>
    <w:p w:rsidR="00D957B3" w:rsidRDefault="00D957B3" w:rsidP="00D957B3">
      <w:pPr>
        <w:spacing w:line="540" w:lineRule="exact"/>
        <w:rPr>
          <w:rFonts w:ascii="宋体" w:hAnsi="宋体"/>
          <w:szCs w:val="21"/>
        </w:rPr>
      </w:pPr>
      <w:r>
        <w:rPr>
          <w:rFonts w:ascii="宋体" w:hAnsi="宋体" w:hint="eastAsia"/>
          <w:szCs w:val="21"/>
        </w:rPr>
        <w:t>招标人：</w:t>
      </w:r>
      <w:r>
        <w:rPr>
          <w:rFonts w:ascii="宋体" w:hAnsi="宋体" w:hint="eastAsia"/>
          <w:szCs w:val="21"/>
          <w:u w:val="single"/>
        </w:rPr>
        <w:t xml:space="preserve">    </w:t>
      </w:r>
      <w:r>
        <w:rPr>
          <w:rFonts w:ascii="宋体" w:hAnsi="宋体" w:hint="eastAsia"/>
          <w:b/>
          <w:bCs/>
          <w:iCs/>
          <w:szCs w:val="21"/>
          <w:u w:val="single"/>
        </w:rPr>
        <w:t xml:space="preserve">绍兴市人民医院    </w:t>
      </w:r>
      <w:r>
        <w:rPr>
          <w:rFonts w:ascii="宋体" w:hAnsi="宋体" w:hint="eastAsia"/>
          <w:szCs w:val="21"/>
        </w:rPr>
        <w:t>（盖章）</w:t>
      </w:r>
    </w:p>
    <w:p w:rsidR="00D957B3" w:rsidRDefault="00D957B3" w:rsidP="00D957B3">
      <w:pPr>
        <w:spacing w:line="540" w:lineRule="exact"/>
        <w:rPr>
          <w:rFonts w:ascii="宋体" w:hAnsi="宋体"/>
          <w:szCs w:val="21"/>
          <w:u w:val="single"/>
        </w:rPr>
      </w:pPr>
      <w:r>
        <w:rPr>
          <w:rFonts w:ascii="宋体" w:hAnsi="宋体" w:hint="eastAsia"/>
          <w:szCs w:val="21"/>
        </w:rPr>
        <w:t>招标人地址：</w:t>
      </w:r>
      <w:r>
        <w:rPr>
          <w:rFonts w:ascii="宋体" w:hAnsi="宋体" w:hint="eastAsia"/>
          <w:szCs w:val="21"/>
          <w:u w:val="single"/>
        </w:rPr>
        <w:t xml:space="preserve">     </w:t>
      </w:r>
      <w:r>
        <w:rPr>
          <w:rFonts w:ascii="宋体" w:hAnsi="宋体" w:cs="Arial" w:hint="eastAsia"/>
          <w:b/>
          <w:iCs/>
          <w:kern w:val="0"/>
          <w:szCs w:val="21"/>
          <w:u w:val="single"/>
        </w:rPr>
        <w:t>绍兴市越城区中兴北路568号</w:t>
      </w:r>
    </w:p>
    <w:p w:rsidR="00D957B3" w:rsidRDefault="00D957B3" w:rsidP="00D957B3">
      <w:pPr>
        <w:spacing w:line="540" w:lineRule="exact"/>
        <w:rPr>
          <w:rFonts w:ascii="宋体" w:hAnsi="宋体"/>
          <w:szCs w:val="21"/>
        </w:rPr>
      </w:pPr>
      <w:r>
        <w:rPr>
          <w:rFonts w:ascii="宋体" w:hAnsi="宋体" w:hint="eastAsia"/>
          <w:szCs w:val="21"/>
        </w:rPr>
        <w:t>邮政编码：</w:t>
      </w:r>
      <w:r>
        <w:rPr>
          <w:rFonts w:ascii="宋体" w:hAnsi="宋体" w:hint="eastAsia"/>
          <w:szCs w:val="21"/>
          <w:u w:val="single"/>
        </w:rPr>
        <w:t xml:space="preserve">    </w:t>
      </w:r>
      <w:r>
        <w:rPr>
          <w:rFonts w:ascii="宋体" w:hAnsi="宋体" w:hint="eastAsia"/>
          <w:b/>
          <w:bCs/>
          <w:iCs/>
          <w:szCs w:val="21"/>
          <w:u w:val="single"/>
        </w:rPr>
        <w:t xml:space="preserve">312000 </w:t>
      </w:r>
      <w:r>
        <w:rPr>
          <w:rFonts w:ascii="宋体" w:hAnsi="宋体" w:hint="eastAsia"/>
          <w:iCs/>
          <w:szCs w:val="21"/>
          <w:u w:val="single"/>
        </w:rPr>
        <w:t xml:space="preserve"> </w:t>
      </w:r>
      <w:r>
        <w:rPr>
          <w:rFonts w:ascii="宋体" w:hAnsi="宋体" w:hint="eastAsia"/>
          <w:szCs w:val="21"/>
          <w:u w:val="single"/>
        </w:rPr>
        <w:t xml:space="preserve"> </w:t>
      </w:r>
    </w:p>
    <w:p w:rsidR="00D957B3" w:rsidRDefault="00D957B3" w:rsidP="00D957B3">
      <w:pPr>
        <w:spacing w:line="540" w:lineRule="exact"/>
        <w:rPr>
          <w:rFonts w:ascii="宋体" w:hAnsi="宋体"/>
          <w:szCs w:val="21"/>
          <w:u w:val="single"/>
        </w:rPr>
      </w:pPr>
      <w:r>
        <w:rPr>
          <w:rFonts w:ascii="宋体" w:hAnsi="宋体" w:hint="eastAsia"/>
          <w:szCs w:val="21"/>
        </w:rPr>
        <w:t>联系电话：</w:t>
      </w:r>
      <w:r>
        <w:rPr>
          <w:rFonts w:ascii="宋体" w:hAnsi="宋体" w:hint="eastAsia"/>
          <w:szCs w:val="21"/>
          <w:u w:val="single"/>
        </w:rPr>
        <w:t xml:space="preserve"> </w:t>
      </w:r>
      <w:r>
        <w:rPr>
          <w:rFonts w:ascii="宋体" w:hAnsi="宋体" w:hint="eastAsia"/>
          <w:b/>
          <w:bCs/>
          <w:szCs w:val="21"/>
          <w:u w:val="single"/>
        </w:rPr>
        <w:t xml:space="preserve"> </w:t>
      </w:r>
      <w:r>
        <w:rPr>
          <w:rFonts w:ascii="宋体" w:hAnsi="宋体" w:hint="eastAsia"/>
          <w:iCs/>
          <w:szCs w:val="21"/>
          <w:u w:val="single"/>
        </w:rPr>
        <w:t xml:space="preserve"> </w:t>
      </w:r>
      <w:r>
        <w:rPr>
          <w:rFonts w:ascii="宋体" w:hAnsi="宋体" w:hint="eastAsia"/>
          <w:b/>
          <w:bCs/>
          <w:iCs/>
          <w:szCs w:val="21"/>
          <w:u w:val="single"/>
        </w:rPr>
        <w:t xml:space="preserve">13675756895   </w:t>
      </w:r>
      <w:r>
        <w:rPr>
          <w:rFonts w:ascii="宋体" w:hAnsi="宋体" w:hint="eastAsia"/>
          <w:szCs w:val="21"/>
        </w:rPr>
        <w:t xml:space="preserve">   传真：</w:t>
      </w:r>
      <w:r>
        <w:rPr>
          <w:rFonts w:ascii="宋体" w:hAnsi="宋体" w:hint="eastAsia"/>
          <w:szCs w:val="21"/>
          <w:u w:val="single"/>
        </w:rPr>
        <w:t xml:space="preserve">     /   </w:t>
      </w:r>
      <w:r>
        <w:rPr>
          <w:rFonts w:ascii="宋体" w:hAnsi="宋体" w:hint="eastAsia"/>
          <w:szCs w:val="21"/>
          <w:u w:val="single"/>
        </w:rPr>
        <w:tab/>
        <w:t xml:space="preserve"> </w:t>
      </w:r>
    </w:p>
    <w:p w:rsidR="00D957B3" w:rsidRDefault="00D957B3" w:rsidP="00D957B3">
      <w:pPr>
        <w:spacing w:line="540" w:lineRule="exact"/>
        <w:rPr>
          <w:rFonts w:ascii="宋体" w:hAnsi="宋体"/>
          <w:szCs w:val="21"/>
        </w:rPr>
      </w:pPr>
      <w:r>
        <w:rPr>
          <w:rFonts w:ascii="宋体" w:hAnsi="宋体" w:hint="eastAsia"/>
          <w:szCs w:val="21"/>
        </w:rPr>
        <w:t>联系人：</w:t>
      </w:r>
      <w:r>
        <w:rPr>
          <w:rFonts w:ascii="宋体" w:hAnsi="宋体" w:hint="eastAsia"/>
          <w:szCs w:val="21"/>
          <w:u w:val="single"/>
        </w:rPr>
        <w:t xml:space="preserve">   </w:t>
      </w:r>
      <w:smartTag w:uri="urn:schemas-microsoft-com:office:smarttags" w:element="PersonName">
        <w:smartTagPr>
          <w:attr w:name="ProductID" w:val="朱"/>
        </w:smartTagPr>
        <w:r>
          <w:rPr>
            <w:rFonts w:ascii="宋体" w:hAnsi="宋体" w:hint="eastAsia"/>
            <w:b/>
            <w:bCs/>
            <w:iCs/>
            <w:szCs w:val="21"/>
            <w:u w:val="single"/>
          </w:rPr>
          <w:t>朱</w:t>
        </w:r>
      </w:smartTag>
      <w:r>
        <w:rPr>
          <w:rFonts w:ascii="宋体" w:hAnsi="宋体" w:hint="eastAsia"/>
          <w:b/>
          <w:bCs/>
          <w:iCs/>
          <w:szCs w:val="21"/>
          <w:u w:val="single"/>
        </w:rPr>
        <w:t xml:space="preserve">先生    </w:t>
      </w:r>
      <w:r>
        <w:rPr>
          <w:rFonts w:ascii="宋体" w:hAnsi="宋体" w:hint="eastAsia"/>
          <w:szCs w:val="21"/>
          <w:u w:val="single"/>
        </w:rPr>
        <w:t xml:space="preserve"> </w:t>
      </w:r>
      <w:r>
        <w:rPr>
          <w:rFonts w:ascii="宋体" w:hAnsi="宋体" w:hint="eastAsia"/>
          <w:b/>
          <w:bCs/>
          <w:iCs/>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pacing w:line="540" w:lineRule="exact"/>
        <w:rPr>
          <w:rFonts w:ascii="宋体" w:hAnsi="宋体"/>
          <w:szCs w:val="21"/>
        </w:rPr>
      </w:pPr>
    </w:p>
    <w:p w:rsidR="00D957B3" w:rsidRDefault="00D957B3" w:rsidP="00D957B3">
      <w:pPr>
        <w:spacing w:line="540" w:lineRule="exact"/>
        <w:rPr>
          <w:rFonts w:ascii="宋体" w:hAnsi="宋体"/>
          <w:szCs w:val="21"/>
        </w:rPr>
      </w:pPr>
    </w:p>
    <w:p w:rsidR="00D957B3" w:rsidRDefault="00D957B3" w:rsidP="00D957B3">
      <w:pPr>
        <w:spacing w:line="540" w:lineRule="exact"/>
        <w:rPr>
          <w:rFonts w:ascii="宋体" w:hAnsi="宋体"/>
          <w:szCs w:val="21"/>
        </w:rPr>
      </w:pPr>
      <w:r>
        <w:rPr>
          <w:rFonts w:ascii="宋体" w:hAnsi="宋体" w:hint="eastAsia"/>
          <w:szCs w:val="21"/>
        </w:rPr>
        <w:t>招标代理机构名称：</w:t>
      </w:r>
      <w:r>
        <w:rPr>
          <w:rFonts w:ascii="宋体" w:hAnsi="宋体" w:hint="eastAsia"/>
          <w:szCs w:val="21"/>
          <w:u w:val="single"/>
        </w:rPr>
        <w:t xml:space="preserve">  </w:t>
      </w:r>
      <w:r>
        <w:rPr>
          <w:rFonts w:ascii="宋体" w:hAnsi="宋体" w:hint="eastAsia"/>
          <w:b/>
          <w:bCs/>
          <w:szCs w:val="21"/>
          <w:u w:val="single"/>
        </w:rPr>
        <w:t>浙江建诚工程管理咨询有限公司</w:t>
      </w:r>
      <w:r>
        <w:rPr>
          <w:rFonts w:ascii="宋体" w:hAnsi="宋体" w:hint="eastAsia"/>
          <w:szCs w:val="21"/>
          <w:u w:val="single"/>
        </w:rPr>
        <w:t xml:space="preserve">  </w:t>
      </w:r>
      <w:r>
        <w:rPr>
          <w:rFonts w:ascii="宋体" w:hAnsi="宋体" w:hint="eastAsia"/>
          <w:szCs w:val="21"/>
        </w:rPr>
        <w:t>（盖章）</w:t>
      </w:r>
    </w:p>
    <w:p w:rsidR="00D957B3" w:rsidRDefault="00D957B3" w:rsidP="00D957B3">
      <w:pPr>
        <w:tabs>
          <w:tab w:val="left" w:pos="6300"/>
        </w:tabs>
        <w:spacing w:line="540"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iCs/>
          <w:szCs w:val="21"/>
          <w:u w:val="single"/>
        </w:rPr>
        <w:t xml:space="preserve">       </w:t>
      </w:r>
      <w:r>
        <w:rPr>
          <w:rFonts w:ascii="宋体" w:hAnsi="宋体" w:hint="eastAsia"/>
          <w:szCs w:val="21"/>
          <w:u w:val="single"/>
        </w:rPr>
        <w:t xml:space="preserve">     </w:t>
      </w:r>
      <w:r>
        <w:rPr>
          <w:rFonts w:ascii="宋体" w:hAnsi="宋体" w:hint="eastAsia"/>
          <w:b/>
          <w:bCs/>
          <w:szCs w:val="21"/>
          <w:u w:val="single"/>
        </w:rPr>
        <w:t xml:space="preserve"> 林伟堂</w:t>
      </w:r>
      <w:r>
        <w:rPr>
          <w:rFonts w:ascii="宋体" w:hAnsi="宋体" w:hint="eastAsia"/>
          <w:szCs w:val="21"/>
          <w:u w:val="single"/>
        </w:rPr>
        <w:t xml:space="preserve">              </w:t>
      </w:r>
      <w:r>
        <w:rPr>
          <w:rFonts w:ascii="宋体" w:hAnsi="宋体" w:hint="eastAsia"/>
          <w:szCs w:val="21"/>
        </w:rPr>
        <w:t>（签字或盖章）</w:t>
      </w:r>
    </w:p>
    <w:p w:rsidR="00D957B3" w:rsidRDefault="00D957B3" w:rsidP="00D957B3">
      <w:pPr>
        <w:spacing w:line="540" w:lineRule="exact"/>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b/>
          <w:bCs/>
          <w:szCs w:val="21"/>
          <w:u w:val="single"/>
        </w:rPr>
        <w:t xml:space="preserve">浙江省绍兴市越城区阳明北路五云大楼四楼  </w:t>
      </w:r>
      <w:r>
        <w:rPr>
          <w:rFonts w:ascii="宋体" w:hAnsi="宋体" w:hint="eastAsia"/>
          <w:iCs/>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pacing w:line="540" w:lineRule="exact"/>
        <w:rPr>
          <w:rFonts w:ascii="宋体" w:hAnsi="宋体"/>
          <w:szCs w:val="21"/>
          <w:u w:val="single"/>
        </w:rPr>
      </w:pPr>
      <w:r>
        <w:rPr>
          <w:rFonts w:ascii="宋体" w:hAnsi="宋体" w:hint="eastAsia"/>
          <w:szCs w:val="21"/>
        </w:rPr>
        <w:t>邮政编码：</w:t>
      </w:r>
      <w:r>
        <w:rPr>
          <w:rFonts w:ascii="宋体" w:hAnsi="宋体" w:hint="eastAsia"/>
          <w:szCs w:val="21"/>
          <w:u w:val="single"/>
        </w:rPr>
        <w:t xml:space="preserve"> </w:t>
      </w:r>
      <w:r>
        <w:rPr>
          <w:rFonts w:ascii="宋体" w:hAnsi="宋体" w:hint="eastAsia"/>
          <w:iCs/>
          <w:szCs w:val="21"/>
          <w:u w:val="single"/>
        </w:rPr>
        <w:t xml:space="preserve"> </w:t>
      </w:r>
      <w:r>
        <w:rPr>
          <w:rFonts w:ascii="宋体" w:hAnsi="宋体" w:hint="eastAsia"/>
          <w:b/>
          <w:bCs/>
          <w:iCs/>
          <w:szCs w:val="21"/>
          <w:u w:val="single"/>
        </w:rPr>
        <w:t xml:space="preserve">312000 </w:t>
      </w:r>
      <w:r>
        <w:rPr>
          <w:rFonts w:ascii="宋体" w:hAnsi="宋体" w:hint="eastAsia"/>
          <w:szCs w:val="21"/>
          <w:u w:val="single"/>
        </w:rPr>
        <w:t xml:space="preserve">                </w:t>
      </w:r>
    </w:p>
    <w:p w:rsidR="00D957B3" w:rsidRDefault="00D957B3" w:rsidP="00D957B3">
      <w:pPr>
        <w:spacing w:line="540" w:lineRule="exact"/>
        <w:rPr>
          <w:rFonts w:ascii="宋体" w:hAnsi="宋体"/>
          <w:szCs w:val="21"/>
          <w:u w:val="single"/>
        </w:rPr>
      </w:pPr>
      <w:r>
        <w:rPr>
          <w:rFonts w:ascii="宋体" w:hAnsi="宋体" w:hint="eastAsia"/>
          <w:szCs w:val="21"/>
        </w:rPr>
        <w:t>联系电话：</w:t>
      </w:r>
      <w:r>
        <w:rPr>
          <w:rFonts w:ascii="宋体" w:hAnsi="宋体" w:hint="eastAsia"/>
          <w:szCs w:val="21"/>
          <w:u w:val="single"/>
        </w:rPr>
        <w:t xml:space="preserve">  </w:t>
      </w:r>
      <w:r>
        <w:rPr>
          <w:rFonts w:ascii="宋体" w:hAnsi="宋体" w:hint="eastAsia"/>
          <w:b/>
          <w:bCs/>
          <w:szCs w:val="21"/>
          <w:u w:val="single"/>
        </w:rPr>
        <w:t xml:space="preserve"> 0575-88938182/18157591508  </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r>
        <w:rPr>
          <w:rFonts w:ascii="宋体" w:hAnsi="宋体" w:hint="eastAsia"/>
          <w:b/>
          <w:bCs/>
          <w:szCs w:val="21"/>
          <w:u w:val="single"/>
        </w:rPr>
        <w:t xml:space="preserve"> 0575-88658182  </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pacing w:line="540" w:lineRule="exact"/>
        <w:rPr>
          <w:rFonts w:ascii="宋体" w:hAnsi="宋体"/>
          <w:szCs w:val="21"/>
        </w:rPr>
      </w:pPr>
      <w:r>
        <w:rPr>
          <w:rFonts w:ascii="宋体" w:hAnsi="宋体" w:hint="eastAsia"/>
          <w:szCs w:val="21"/>
        </w:rPr>
        <w:t>联系人：</w:t>
      </w:r>
      <w:r>
        <w:rPr>
          <w:rFonts w:ascii="宋体" w:hAnsi="宋体" w:hint="eastAsia"/>
          <w:szCs w:val="21"/>
          <w:u w:val="single"/>
        </w:rPr>
        <w:t xml:space="preserve"> </w:t>
      </w:r>
      <w:r>
        <w:rPr>
          <w:rFonts w:ascii="宋体" w:hAnsi="宋体" w:hint="eastAsia"/>
          <w:b/>
          <w:bCs/>
          <w:szCs w:val="21"/>
          <w:u w:val="single"/>
        </w:rPr>
        <w:t xml:space="preserve"> 徐平阳 </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pacing w:line="540" w:lineRule="exact"/>
        <w:rPr>
          <w:rFonts w:ascii="宋体" w:hAnsi="宋体"/>
          <w:szCs w:val="21"/>
        </w:rPr>
      </w:pPr>
      <w:r>
        <w:rPr>
          <w:rFonts w:ascii="宋体" w:hAnsi="宋体" w:hint="eastAsia"/>
          <w:szCs w:val="21"/>
        </w:rPr>
        <w:t>签发日期：</w:t>
      </w:r>
      <w:r>
        <w:rPr>
          <w:rFonts w:ascii="宋体" w:hAnsi="宋体" w:hint="eastAsia"/>
          <w:szCs w:val="21"/>
          <w:u w:val="single"/>
        </w:rPr>
        <w:t xml:space="preserve"> </w:t>
      </w:r>
      <w:r>
        <w:rPr>
          <w:rFonts w:ascii="宋体" w:hAnsi="宋体" w:hint="eastAsia"/>
          <w:iCs/>
          <w:szCs w:val="21"/>
          <w:u w:val="single"/>
        </w:rPr>
        <w:t xml:space="preserve">  </w:t>
      </w:r>
      <w:r>
        <w:rPr>
          <w:rFonts w:ascii="宋体" w:hAnsi="宋体" w:hint="eastAsia"/>
          <w:b/>
          <w:bCs/>
          <w:iCs/>
          <w:szCs w:val="21"/>
          <w:u w:val="single"/>
        </w:rPr>
        <w:t>2019</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957B3" w:rsidRDefault="00D957B3" w:rsidP="00D957B3">
      <w:pPr>
        <w:spacing w:line="540" w:lineRule="exact"/>
        <w:rPr>
          <w:rFonts w:ascii="宋体" w:hAnsi="宋体"/>
          <w:szCs w:val="21"/>
        </w:rPr>
      </w:pPr>
    </w:p>
    <w:p w:rsidR="00D957B3" w:rsidRDefault="00D957B3" w:rsidP="00D957B3">
      <w:pPr>
        <w:spacing w:line="540" w:lineRule="exact"/>
        <w:rPr>
          <w:rFonts w:ascii="宋体" w:hAnsi="宋体"/>
          <w:szCs w:val="21"/>
        </w:rPr>
      </w:pPr>
    </w:p>
    <w:p w:rsidR="00D957B3" w:rsidRDefault="00D957B3" w:rsidP="00D957B3">
      <w:pPr>
        <w:spacing w:line="540" w:lineRule="exact"/>
        <w:rPr>
          <w:rFonts w:ascii="宋体" w:hAnsi="宋体"/>
          <w:szCs w:val="21"/>
        </w:rPr>
      </w:pPr>
      <w:r>
        <w:rPr>
          <w:rFonts w:ascii="宋体" w:hAnsi="宋体" w:hint="eastAsia"/>
          <w:szCs w:val="21"/>
        </w:rPr>
        <w:t>备案单位意见：</w:t>
      </w:r>
      <w:r>
        <w:rPr>
          <w:rFonts w:ascii="宋体" w:hAnsi="宋体" w:hint="eastAsia"/>
          <w:szCs w:val="21"/>
          <w:u w:val="single"/>
        </w:rPr>
        <w:t xml:space="preserve">                                        </w:t>
      </w:r>
      <w:r>
        <w:rPr>
          <w:rFonts w:ascii="宋体" w:hAnsi="宋体" w:hint="eastAsia"/>
          <w:szCs w:val="21"/>
        </w:rPr>
        <w:t>（备案章）</w:t>
      </w:r>
    </w:p>
    <w:p w:rsidR="00D957B3" w:rsidRDefault="00D957B3" w:rsidP="00D957B3">
      <w:pPr>
        <w:spacing w:line="540" w:lineRule="exact"/>
        <w:rPr>
          <w:rFonts w:ascii="宋体" w:hAnsi="宋体"/>
          <w:szCs w:val="21"/>
        </w:rPr>
      </w:pPr>
      <w:r>
        <w:rPr>
          <w:rFonts w:ascii="宋体" w:hAnsi="宋体" w:hint="eastAsia"/>
          <w:szCs w:val="21"/>
        </w:rPr>
        <w:t>经 办 人：</w:t>
      </w:r>
      <w:r>
        <w:rPr>
          <w:rFonts w:ascii="宋体" w:hAnsi="宋体" w:hint="eastAsia"/>
          <w:szCs w:val="21"/>
          <w:u w:val="single"/>
        </w:rPr>
        <w:t xml:space="preserve">                                      </w:t>
      </w:r>
      <w:r w:rsidRPr="00B527B8">
        <w:rPr>
          <w:rFonts w:ascii="宋体" w:hAnsi="宋体" w:hint="eastAsia"/>
          <w:color w:val="FFFFFF"/>
          <w:szCs w:val="21"/>
        </w:rPr>
        <w:t>（签字或盖章）</w:t>
      </w:r>
    </w:p>
    <w:p w:rsidR="00D957B3" w:rsidRDefault="00D957B3" w:rsidP="00D957B3">
      <w:pPr>
        <w:tabs>
          <w:tab w:val="left" w:pos="1260"/>
        </w:tabs>
        <w:spacing w:line="540" w:lineRule="exact"/>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b/>
          <w:bCs/>
          <w:iCs/>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957B3" w:rsidRDefault="00D957B3" w:rsidP="00D957B3">
      <w:pPr>
        <w:spacing w:line="540" w:lineRule="exact"/>
        <w:rPr>
          <w:rFonts w:ascii="宋体" w:hAnsi="宋体"/>
          <w:sz w:val="36"/>
          <w:szCs w:val="36"/>
        </w:rPr>
        <w:sectPr w:rsidR="00D957B3">
          <w:footerReference w:type="default" r:id="rId11"/>
          <w:pgSz w:w="11906" w:h="16838"/>
          <w:pgMar w:top="1588" w:right="1701" w:bottom="1418" w:left="1701" w:header="851" w:footer="851" w:gutter="0"/>
          <w:cols w:space="720"/>
          <w:docGrid w:type="lines" w:linePitch="312"/>
        </w:sectPr>
      </w:pPr>
    </w:p>
    <w:p w:rsidR="00D957B3" w:rsidRDefault="00D957B3" w:rsidP="00D957B3">
      <w:pPr>
        <w:ind w:right="720"/>
        <w:jc w:val="center"/>
        <w:rPr>
          <w:rFonts w:ascii="宋体" w:hAnsi="宋体"/>
          <w:sz w:val="36"/>
          <w:szCs w:val="36"/>
        </w:rPr>
      </w:pPr>
      <w:r>
        <w:rPr>
          <w:rFonts w:ascii="宋体" w:hAnsi="宋体" w:hint="eastAsia"/>
          <w:sz w:val="36"/>
          <w:szCs w:val="36"/>
        </w:rPr>
        <w:lastRenderedPageBreak/>
        <w:t>目  录</w:t>
      </w:r>
    </w:p>
    <w:p w:rsidR="00D957B3" w:rsidRDefault="00D957B3" w:rsidP="00D957B3">
      <w:pPr>
        <w:spacing w:line="380" w:lineRule="exact"/>
        <w:rPr>
          <w:rFonts w:ascii="宋体" w:hAnsi="宋体"/>
          <w:szCs w:val="21"/>
        </w:rPr>
      </w:pPr>
      <w:r>
        <w:rPr>
          <w:rFonts w:ascii="宋体" w:hAnsi="宋体" w:hint="eastAsia"/>
          <w:szCs w:val="21"/>
        </w:rPr>
        <w:t xml:space="preserve">第一章  招标公告 </w:t>
      </w:r>
    </w:p>
    <w:p w:rsidR="00D957B3" w:rsidRDefault="00D957B3" w:rsidP="00D957B3">
      <w:pPr>
        <w:spacing w:line="380" w:lineRule="exact"/>
        <w:rPr>
          <w:rFonts w:ascii="宋体" w:hAnsi="宋体"/>
          <w:szCs w:val="21"/>
        </w:rPr>
      </w:pPr>
      <w:r>
        <w:rPr>
          <w:rFonts w:ascii="宋体" w:hAnsi="宋体" w:hint="eastAsia"/>
          <w:szCs w:val="21"/>
        </w:rPr>
        <w:t xml:space="preserve">第二章  投标人须知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投标人须知前附表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1、总则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2、招标文件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3、投标文件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4、投标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5、开标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6、评标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7、合同授予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8、重新招标和不再招标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9、纪律和监督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10、需要补充的其他内容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附表一：开标记录表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附表二：问题澄清通知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附表三：问题的澄清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附表四：中标通知书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附表五：中标结果通知书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附表六：确认通知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附表七：电子投标文件编制及报送要求  </w:t>
      </w:r>
    </w:p>
    <w:p w:rsidR="00D957B3" w:rsidRDefault="00D957B3" w:rsidP="00D957B3">
      <w:pPr>
        <w:spacing w:line="380" w:lineRule="exact"/>
        <w:rPr>
          <w:rFonts w:ascii="宋体" w:hAnsi="宋体"/>
          <w:szCs w:val="21"/>
        </w:rPr>
      </w:pPr>
      <w:r>
        <w:rPr>
          <w:rFonts w:ascii="宋体" w:hAnsi="宋体" w:hint="eastAsia"/>
          <w:szCs w:val="21"/>
        </w:rPr>
        <w:t xml:space="preserve">第三章  评标办法（经评审的最低投标价法）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评标办法前附表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评标办法（经评审的最低投标价法）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1、评标方法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2、评审标准 </w:t>
      </w:r>
    </w:p>
    <w:p w:rsidR="00D957B3" w:rsidRDefault="00D957B3" w:rsidP="00D957B3">
      <w:pPr>
        <w:spacing w:line="380" w:lineRule="exact"/>
        <w:ind w:firstLineChars="200" w:firstLine="420"/>
        <w:rPr>
          <w:rFonts w:ascii="宋体" w:hAnsi="宋体"/>
          <w:szCs w:val="21"/>
        </w:rPr>
      </w:pPr>
      <w:r>
        <w:rPr>
          <w:rFonts w:ascii="宋体" w:hAnsi="宋体" w:hint="eastAsia"/>
          <w:szCs w:val="21"/>
        </w:rPr>
        <w:t xml:space="preserve">3、评标程序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附件A：评标详细程序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附件B：废标条件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附件C：评标价计算方法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附件D：投标人成本评审办法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附件E：备选投标方案的评审和比较办法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附件F：计算机辅助评标方法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附表A-1：评标委员会签到表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附表A-2：形式评审记录表 </w:t>
      </w:r>
    </w:p>
    <w:p w:rsidR="00D957B3" w:rsidRDefault="00D957B3" w:rsidP="00D957B3">
      <w:pPr>
        <w:spacing w:line="380" w:lineRule="exact"/>
        <w:ind w:firstLine="435"/>
        <w:rPr>
          <w:rFonts w:ascii="宋体" w:hAnsi="宋体"/>
          <w:szCs w:val="21"/>
        </w:rPr>
      </w:pPr>
      <w:r>
        <w:rPr>
          <w:rFonts w:ascii="宋体" w:hAnsi="宋体" w:hint="eastAsia"/>
          <w:szCs w:val="21"/>
        </w:rPr>
        <w:lastRenderedPageBreak/>
        <w:t xml:space="preserve">附表A-3：资格评审记录表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附表A-4：响应性评审记录表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附表A-5：施工组织设计和项目管理机构评审记录表 </w:t>
      </w:r>
    </w:p>
    <w:p w:rsidR="00D957B3" w:rsidRDefault="00D957B3" w:rsidP="00D957B3">
      <w:pPr>
        <w:spacing w:line="380" w:lineRule="exact"/>
        <w:ind w:firstLine="435"/>
        <w:rPr>
          <w:rFonts w:ascii="宋体" w:hAnsi="宋体"/>
          <w:szCs w:val="21"/>
        </w:rPr>
      </w:pPr>
      <w:r>
        <w:rPr>
          <w:rFonts w:ascii="宋体" w:hAnsi="宋体" w:hint="eastAsia"/>
          <w:szCs w:val="21"/>
        </w:rPr>
        <w:t xml:space="preserve">附表A-6：评标价折算评审记录表  </w:t>
      </w:r>
    </w:p>
    <w:p w:rsidR="00D957B3" w:rsidRDefault="00D957B3" w:rsidP="00D957B3">
      <w:pPr>
        <w:spacing w:line="380" w:lineRule="exact"/>
        <w:ind w:firstLine="435"/>
        <w:rPr>
          <w:rFonts w:ascii="宋体" w:hAnsi="宋体"/>
          <w:szCs w:val="21"/>
        </w:rPr>
      </w:pPr>
      <w:r>
        <w:rPr>
          <w:rFonts w:ascii="宋体" w:hAnsi="宋体" w:hint="eastAsia"/>
          <w:szCs w:val="21"/>
        </w:rPr>
        <w:t>附表A-7：评标结果汇总表</w:t>
      </w:r>
    </w:p>
    <w:p w:rsidR="00D957B3" w:rsidRDefault="00D957B3" w:rsidP="00D957B3">
      <w:pPr>
        <w:spacing w:line="380" w:lineRule="exact"/>
        <w:ind w:firstLine="435"/>
        <w:rPr>
          <w:rFonts w:ascii="宋体" w:hAnsi="宋体"/>
          <w:szCs w:val="21"/>
        </w:rPr>
      </w:pPr>
      <w:r>
        <w:rPr>
          <w:rFonts w:ascii="宋体" w:hAnsi="宋体" w:hint="eastAsia"/>
          <w:szCs w:val="21"/>
        </w:rPr>
        <w:t>附表D-1：算术错误分析及修正记录表</w:t>
      </w:r>
    </w:p>
    <w:p w:rsidR="00D957B3" w:rsidRDefault="00D957B3" w:rsidP="00D957B3">
      <w:pPr>
        <w:spacing w:line="380" w:lineRule="exact"/>
        <w:ind w:firstLine="435"/>
        <w:rPr>
          <w:rFonts w:ascii="宋体" w:hAnsi="宋体"/>
          <w:szCs w:val="21"/>
        </w:rPr>
      </w:pPr>
      <w:r>
        <w:rPr>
          <w:rFonts w:ascii="宋体" w:hAnsi="宋体" w:hint="eastAsia"/>
          <w:szCs w:val="21"/>
        </w:rPr>
        <w:t>附表D-2：错误漏项分析及修正记录表</w:t>
      </w:r>
    </w:p>
    <w:p w:rsidR="00D957B3" w:rsidRDefault="00D957B3" w:rsidP="00D957B3">
      <w:pPr>
        <w:spacing w:line="380" w:lineRule="exact"/>
        <w:ind w:firstLine="435"/>
        <w:rPr>
          <w:rFonts w:ascii="宋体" w:hAnsi="宋体"/>
          <w:szCs w:val="21"/>
        </w:rPr>
      </w:pPr>
      <w:r>
        <w:rPr>
          <w:rFonts w:ascii="宋体" w:hAnsi="宋体" w:hint="eastAsia"/>
          <w:szCs w:val="21"/>
        </w:rPr>
        <w:t>附表D-3：分部分项工程量清单子目单价分析及修正记录表</w:t>
      </w:r>
    </w:p>
    <w:p w:rsidR="00D957B3" w:rsidRDefault="00D957B3" w:rsidP="00D957B3">
      <w:pPr>
        <w:spacing w:line="380" w:lineRule="exact"/>
        <w:ind w:firstLine="435"/>
        <w:rPr>
          <w:rFonts w:ascii="宋体" w:hAnsi="宋体"/>
          <w:szCs w:val="21"/>
        </w:rPr>
      </w:pPr>
      <w:r>
        <w:rPr>
          <w:rFonts w:ascii="宋体" w:hAnsi="宋体" w:hint="eastAsia"/>
          <w:szCs w:val="21"/>
        </w:rPr>
        <w:t>附表D-4：措施项目和其他项目工程量清单价格分析及修正记录表</w:t>
      </w:r>
    </w:p>
    <w:p w:rsidR="00D957B3" w:rsidRDefault="00D957B3" w:rsidP="00D957B3">
      <w:pPr>
        <w:spacing w:line="380" w:lineRule="exact"/>
        <w:ind w:firstLine="435"/>
        <w:rPr>
          <w:rFonts w:ascii="宋体" w:hAnsi="宋体"/>
          <w:szCs w:val="21"/>
        </w:rPr>
      </w:pPr>
      <w:r>
        <w:rPr>
          <w:rFonts w:ascii="宋体" w:hAnsi="宋体" w:hint="eastAsia"/>
          <w:szCs w:val="21"/>
        </w:rPr>
        <w:t>附表D-5：企业管理费、利润及税金和规费完整性分析及修正记录表</w:t>
      </w:r>
    </w:p>
    <w:p w:rsidR="00D957B3" w:rsidRDefault="00D957B3" w:rsidP="00D957B3">
      <w:pPr>
        <w:spacing w:line="380" w:lineRule="exact"/>
        <w:ind w:firstLine="435"/>
        <w:rPr>
          <w:rFonts w:ascii="宋体" w:hAnsi="宋体"/>
          <w:szCs w:val="21"/>
        </w:rPr>
      </w:pPr>
      <w:r>
        <w:rPr>
          <w:rFonts w:ascii="宋体" w:hAnsi="宋体" w:hint="eastAsia"/>
          <w:szCs w:val="21"/>
        </w:rPr>
        <w:t>附表D-6：不平衡报价分析及修正记录表</w:t>
      </w:r>
    </w:p>
    <w:p w:rsidR="00D957B3" w:rsidRDefault="00D957B3" w:rsidP="00D957B3">
      <w:pPr>
        <w:spacing w:line="380" w:lineRule="exact"/>
        <w:ind w:firstLine="435"/>
        <w:rPr>
          <w:rFonts w:ascii="宋体" w:hAnsi="宋体"/>
          <w:szCs w:val="21"/>
        </w:rPr>
      </w:pPr>
      <w:r>
        <w:rPr>
          <w:rFonts w:ascii="宋体" w:hAnsi="宋体" w:hint="eastAsia"/>
          <w:szCs w:val="21"/>
        </w:rPr>
        <w:t>附表D-7：投标报价之修正差额汇总表</w:t>
      </w:r>
    </w:p>
    <w:p w:rsidR="00D957B3" w:rsidRDefault="00D957B3" w:rsidP="00D957B3">
      <w:pPr>
        <w:tabs>
          <w:tab w:val="left" w:pos="8280"/>
        </w:tabs>
        <w:spacing w:line="380" w:lineRule="exact"/>
        <w:ind w:right="32" w:firstLine="435"/>
        <w:rPr>
          <w:rFonts w:ascii="宋体" w:hAnsi="宋体"/>
          <w:szCs w:val="21"/>
        </w:rPr>
      </w:pPr>
      <w:r>
        <w:rPr>
          <w:rFonts w:ascii="宋体" w:hAnsi="宋体" w:hint="eastAsia"/>
          <w:szCs w:val="21"/>
        </w:rPr>
        <w:t>附表D-8：成本评审结论记录表</w:t>
      </w:r>
    </w:p>
    <w:p w:rsidR="00D957B3" w:rsidRDefault="00D957B3" w:rsidP="00D957B3">
      <w:pPr>
        <w:spacing w:line="360" w:lineRule="exact"/>
        <w:rPr>
          <w:rFonts w:ascii="宋体" w:hAnsi="宋体"/>
          <w:szCs w:val="21"/>
        </w:rPr>
      </w:pPr>
      <w:r>
        <w:rPr>
          <w:rFonts w:ascii="宋体" w:hAnsi="宋体" w:hint="eastAsia"/>
          <w:szCs w:val="21"/>
        </w:rPr>
        <w:t>第三章  评标办法（综合评估法）</w:t>
      </w:r>
    </w:p>
    <w:p w:rsidR="00D957B3" w:rsidRDefault="00D957B3" w:rsidP="00D957B3">
      <w:pPr>
        <w:spacing w:line="360" w:lineRule="exact"/>
        <w:ind w:firstLine="435"/>
        <w:rPr>
          <w:rFonts w:ascii="宋体" w:hAnsi="宋体"/>
          <w:szCs w:val="21"/>
        </w:rPr>
      </w:pPr>
      <w:r>
        <w:rPr>
          <w:rFonts w:ascii="宋体" w:hAnsi="宋体" w:hint="eastAsia"/>
          <w:szCs w:val="21"/>
        </w:rPr>
        <w:t>评标办法前附表</w:t>
      </w:r>
    </w:p>
    <w:p w:rsidR="00D957B3" w:rsidRDefault="00D957B3" w:rsidP="00D957B3">
      <w:pPr>
        <w:spacing w:line="360" w:lineRule="exact"/>
        <w:ind w:firstLine="435"/>
        <w:rPr>
          <w:rFonts w:ascii="宋体" w:hAnsi="宋体"/>
          <w:szCs w:val="21"/>
        </w:rPr>
      </w:pPr>
      <w:r>
        <w:rPr>
          <w:rFonts w:ascii="宋体" w:hAnsi="宋体" w:hint="eastAsia"/>
          <w:szCs w:val="21"/>
        </w:rPr>
        <w:t>评标办法（综合评估法）</w:t>
      </w:r>
    </w:p>
    <w:p w:rsidR="00D957B3" w:rsidRDefault="00D957B3" w:rsidP="00D957B3">
      <w:pPr>
        <w:spacing w:line="360" w:lineRule="exact"/>
        <w:ind w:firstLine="435"/>
        <w:rPr>
          <w:rFonts w:ascii="宋体" w:hAnsi="宋体"/>
          <w:szCs w:val="21"/>
        </w:rPr>
      </w:pPr>
      <w:r>
        <w:rPr>
          <w:rFonts w:ascii="宋体" w:hAnsi="宋体" w:hint="eastAsia"/>
          <w:szCs w:val="21"/>
        </w:rPr>
        <w:t>1、评标方法</w:t>
      </w:r>
    </w:p>
    <w:p w:rsidR="00D957B3" w:rsidRDefault="00D957B3" w:rsidP="00D957B3">
      <w:pPr>
        <w:spacing w:line="360" w:lineRule="exact"/>
        <w:ind w:firstLine="435"/>
        <w:rPr>
          <w:rFonts w:ascii="宋体" w:hAnsi="宋体"/>
          <w:szCs w:val="21"/>
        </w:rPr>
      </w:pPr>
      <w:r>
        <w:rPr>
          <w:rFonts w:ascii="宋体" w:hAnsi="宋体" w:hint="eastAsia"/>
          <w:szCs w:val="21"/>
        </w:rPr>
        <w:t>2、评审标准</w:t>
      </w:r>
    </w:p>
    <w:p w:rsidR="00D957B3" w:rsidRDefault="00D957B3" w:rsidP="00D957B3">
      <w:pPr>
        <w:spacing w:line="360" w:lineRule="exact"/>
        <w:ind w:firstLine="435"/>
        <w:rPr>
          <w:rFonts w:ascii="宋体" w:hAnsi="宋体"/>
          <w:szCs w:val="21"/>
        </w:rPr>
      </w:pPr>
      <w:r>
        <w:rPr>
          <w:rFonts w:ascii="宋体" w:hAnsi="宋体" w:hint="eastAsia"/>
          <w:szCs w:val="21"/>
        </w:rPr>
        <w:t>3、评标程序</w:t>
      </w:r>
    </w:p>
    <w:p w:rsidR="00D957B3" w:rsidRDefault="00D957B3" w:rsidP="00D957B3">
      <w:pPr>
        <w:spacing w:line="360" w:lineRule="exact"/>
        <w:ind w:firstLine="435"/>
        <w:rPr>
          <w:rFonts w:ascii="宋体" w:hAnsi="宋体"/>
          <w:szCs w:val="21"/>
        </w:rPr>
      </w:pPr>
      <w:r>
        <w:rPr>
          <w:rFonts w:ascii="宋体" w:hAnsi="宋体" w:hint="eastAsia"/>
          <w:szCs w:val="21"/>
        </w:rPr>
        <w:t>附件A：评标详细程序</w:t>
      </w:r>
    </w:p>
    <w:p w:rsidR="00D957B3" w:rsidRDefault="00D957B3" w:rsidP="00D957B3">
      <w:pPr>
        <w:spacing w:line="380" w:lineRule="exact"/>
        <w:ind w:firstLine="435"/>
        <w:rPr>
          <w:rFonts w:ascii="宋体" w:hAnsi="宋体"/>
          <w:szCs w:val="21"/>
        </w:rPr>
      </w:pPr>
      <w:r>
        <w:rPr>
          <w:rFonts w:ascii="宋体" w:hAnsi="宋体" w:hint="eastAsia"/>
          <w:szCs w:val="21"/>
        </w:rPr>
        <w:t>附件B：废标条件</w:t>
      </w:r>
    </w:p>
    <w:p w:rsidR="00D957B3" w:rsidRDefault="00D957B3" w:rsidP="00D957B3">
      <w:pPr>
        <w:spacing w:line="380" w:lineRule="exact"/>
        <w:ind w:firstLine="435"/>
        <w:rPr>
          <w:rFonts w:ascii="宋体" w:hAnsi="宋体"/>
          <w:szCs w:val="21"/>
        </w:rPr>
      </w:pPr>
      <w:r>
        <w:rPr>
          <w:rFonts w:ascii="宋体" w:hAnsi="宋体" w:hint="eastAsia"/>
          <w:szCs w:val="21"/>
        </w:rPr>
        <w:t>附件C：投标人成本评审办法</w:t>
      </w:r>
    </w:p>
    <w:p w:rsidR="00D957B3" w:rsidRDefault="00D957B3" w:rsidP="00D957B3">
      <w:pPr>
        <w:spacing w:line="380" w:lineRule="exact"/>
        <w:ind w:firstLine="435"/>
        <w:rPr>
          <w:rFonts w:ascii="宋体" w:hAnsi="宋体"/>
          <w:szCs w:val="21"/>
        </w:rPr>
      </w:pPr>
      <w:r>
        <w:rPr>
          <w:rFonts w:ascii="宋体" w:hAnsi="宋体" w:hint="eastAsia"/>
          <w:szCs w:val="21"/>
        </w:rPr>
        <w:t>附件D：备选投标方案的评审方法</w:t>
      </w:r>
    </w:p>
    <w:p w:rsidR="00D957B3" w:rsidRDefault="00D957B3" w:rsidP="00D957B3">
      <w:pPr>
        <w:spacing w:line="380" w:lineRule="exact"/>
        <w:ind w:firstLine="435"/>
        <w:rPr>
          <w:rFonts w:ascii="宋体" w:hAnsi="宋体"/>
          <w:szCs w:val="21"/>
        </w:rPr>
      </w:pPr>
      <w:r>
        <w:rPr>
          <w:rFonts w:ascii="宋体" w:hAnsi="宋体" w:hint="eastAsia"/>
          <w:szCs w:val="21"/>
        </w:rPr>
        <w:t>附件E：计算机辅助评标方法</w:t>
      </w:r>
    </w:p>
    <w:p w:rsidR="00D957B3" w:rsidRDefault="00D957B3" w:rsidP="00D957B3">
      <w:pPr>
        <w:spacing w:line="380" w:lineRule="exact"/>
        <w:ind w:firstLine="435"/>
        <w:rPr>
          <w:rFonts w:ascii="宋体" w:hAnsi="宋体"/>
          <w:szCs w:val="21"/>
        </w:rPr>
      </w:pPr>
      <w:r>
        <w:rPr>
          <w:rFonts w:ascii="宋体" w:hAnsi="宋体" w:hint="eastAsia"/>
          <w:szCs w:val="21"/>
        </w:rPr>
        <w:t>附表A-1：评标委员会签到表（略）</w:t>
      </w:r>
    </w:p>
    <w:p w:rsidR="00D957B3" w:rsidRDefault="00D957B3" w:rsidP="00D957B3">
      <w:pPr>
        <w:spacing w:line="380" w:lineRule="exact"/>
        <w:ind w:firstLine="435"/>
        <w:rPr>
          <w:rFonts w:ascii="宋体" w:hAnsi="宋体"/>
          <w:szCs w:val="21"/>
        </w:rPr>
      </w:pPr>
      <w:r>
        <w:rPr>
          <w:rFonts w:ascii="宋体" w:hAnsi="宋体" w:hint="eastAsia"/>
          <w:szCs w:val="21"/>
        </w:rPr>
        <w:t>附表A-2：形式评审记录表（略）</w:t>
      </w:r>
    </w:p>
    <w:p w:rsidR="00D957B3" w:rsidRDefault="00D957B3" w:rsidP="00D957B3">
      <w:pPr>
        <w:spacing w:line="380" w:lineRule="exact"/>
        <w:ind w:firstLine="435"/>
        <w:rPr>
          <w:rFonts w:ascii="宋体" w:hAnsi="宋体"/>
          <w:szCs w:val="21"/>
        </w:rPr>
      </w:pPr>
      <w:r>
        <w:rPr>
          <w:rFonts w:ascii="宋体" w:hAnsi="宋体" w:hint="eastAsia"/>
          <w:szCs w:val="21"/>
        </w:rPr>
        <w:t>附表A-3：资格评审记录表（略）</w:t>
      </w:r>
    </w:p>
    <w:p w:rsidR="00D957B3" w:rsidRDefault="00D957B3" w:rsidP="00D957B3">
      <w:pPr>
        <w:spacing w:line="380" w:lineRule="exact"/>
        <w:ind w:firstLine="435"/>
        <w:rPr>
          <w:rFonts w:ascii="宋体" w:hAnsi="宋体"/>
          <w:szCs w:val="21"/>
        </w:rPr>
      </w:pPr>
      <w:r>
        <w:rPr>
          <w:rFonts w:ascii="宋体" w:hAnsi="宋体" w:hint="eastAsia"/>
          <w:szCs w:val="21"/>
        </w:rPr>
        <w:t>附表A-4：响应性评审记录表（略）</w:t>
      </w:r>
    </w:p>
    <w:p w:rsidR="00D957B3" w:rsidRDefault="00D957B3" w:rsidP="00D957B3">
      <w:pPr>
        <w:spacing w:line="380" w:lineRule="exact"/>
        <w:ind w:firstLine="435"/>
        <w:rPr>
          <w:rFonts w:ascii="宋体" w:hAnsi="宋体"/>
          <w:szCs w:val="21"/>
        </w:rPr>
      </w:pPr>
      <w:r>
        <w:rPr>
          <w:rFonts w:ascii="宋体" w:hAnsi="宋体" w:hint="eastAsia"/>
          <w:szCs w:val="21"/>
        </w:rPr>
        <w:t>附表A-5：施工组织设计评审记录表（略）</w:t>
      </w:r>
    </w:p>
    <w:p w:rsidR="00D957B3" w:rsidRDefault="00D957B3" w:rsidP="00D957B3">
      <w:pPr>
        <w:spacing w:line="380" w:lineRule="exact"/>
        <w:ind w:firstLine="435"/>
        <w:rPr>
          <w:rFonts w:ascii="宋体" w:hAnsi="宋体"/>
          <w:szCs w:val="21"/>
        </w:rPr>
      </w:pPr>
      <w:r>
        <w:rPr>
          <w:rFonts w:ascii="宋体" w:hAnsi="宋体" w:hint="eastAsia"/>
          <w:szCs w:val="21"/>
        </w:rPr>
        <w:t>附表A-6：项目管理机构评审记录表（略）</w:t>
      </w:r>
    </w:p>
    <w:p w:rsidR="00D957B3" w:rsidRDefault="00D957B3" w:rsidP="00D957B3">
      <w:pPr>
        <w:spacing w:line="380" w:lineRule="exact"/>
        <w:ind w:firstLine="435"/>
        <w:rPr>
          <w:rFonts w:ascii="宋体" w:hAnsi="宋体"/>
          <w:szCs w:val="21"/>
        </w:rPr>
      </w:pPr>
      <w:r>
        <w:rPr>
          <w:rFonts w:ascii="宋体" w:hAnsi="宋体" w:hint="eastAsia"/>
          <w:szCs w:val="21"/>
        </w:rPr>
        <w:t>附表A-7：投标报价评分记录表（略）</w:t>
      </w:r>
    </w:p>
    <w:p w:rsidR="00D957B3" w:rsidRDefault="00D957B3" w:rsidP="00D957B3">
      <w:pPr>
        <w:spacing w:line="380" w:lineRule="exact"/>
        <w:ind w:firstLine="435"/>
        <w:rPr>
          <w:rFonts w:ascii="宋体" w:hAnsi="宋体"/>
          <w:szCs w:val="21"/>
        </w:rPr>
      </w:pPr>
      <w:r>
        <w:rPr>
          <w:rFonts w:ascii="宋体" w:hAnsi="宋体" w:hint="eastAsia"/>
          <w:szCs w:val="21"/>
        </w:rPr>
        <w:t>附表A-8：其他因素评审记录表（略）</w:t>
      </w:r>
    </w:p>
    <w:p w:rsidR="00D957B3" w:rsidRDefault="00D957B3" w:rsidP="00D957B3">
      <w:pPr>
        <w:spacing w:line="380" w:lineRule="exact"/>
        <w:ind w:firstLine="435"/>
        <w:rPr>
          <w:rFonts w:ascii="宋体" w:hAnsi="宋体"/>
          <w:szCs w:val="21"/>
        </w:rPr>
      </w:pPr>
      <w:r>
        <w:rPr>
          <w:rFonts w:ascii="宋体" w:hAnsi="宋体" w:hint="eastAsia"/>
          <w:szCs w:val="21"/>
        </w:rPr>
        <w:t>附表A-9：详细评审评分汇总表（略）</w:t>
      </w:r>
    </w:p>
    <w:p w:rsidR="00D957B3" w:rsidRDefault="00D957B3" w:rsidP="00D957B3">
      <w:pPr>
        <w:spacing w:line="380" w:lineRule="exact"/>
        <w:ind w:firstLine="435"/>
        <w:rPr>
          <w:rFonts w:ascii="宋体" w:hAnsi="宋体"/>
          <w:szCs w:val="21"/>
        </w:rPr>
      </w:pPr>
      <w:r>
        <w:rPr>
          <w:rFonts w:ascii="宋体" w:hAnsi="宋体" w:hint="eastAsia"/>
          <w:szCs w:val="21"/>
        </w:rPr>
        <w:t>附表A-10：评标结果汇总表（略）</w:t>
      </w:r>
    </w:p>
    <w:p w:rsidR="00D957B3" w:rsidRDefault="00D957B3" w:rsidP="00D957B3">
      <w:pPr>
        <w:spacing w:line="380" w:lineRule="exact"/>
        <w:ind w:firstLine="435"/>
        <w:rPr>
          <w:rFonts w:ascii="宋体" w:hAnsi="宋体"/>
          <w:szCs w:val="21"/>
        </w:rPr>
      </w:pPr>
    </w:p>
    <w:p w:rsidR="00D957B3" w:rsidRDefault="00D957B3" w:rsidP="00D957B3">
      <w:pPr>
        <w:spacing w:line="380" w:lineRule="exact"/>
        <w:rPr>
          <w:rFonts w:ascii="宋体" w:hAnsi="宋体"/>
          <w:szCs w:val="21"/>
        </w:rPr>
      </w:pPr>
      <w:r>
        <w:rPr>
          <w:rFonts w:ascii="宋体" w:hAnsi="宋体" w:hint="eastAsia"/>
          <w:szCs w:val="21"/>
        </w:rPr>
        <w:t>第四章  合同条款及格式</w:t>
      </w:r>
    </w:p>
    <w:p w:rsidR="00D957B3" w:rsidRDefault="00D957B3" w:rsidP="00D957B3">
      <w:pPr>
        <w:spacing w:line="380" w:lineRule="exact"/>
        <w:rPr>
          <w:rFonts w:ascii="宋体" w:hAnsi="宋体"/>
          <w:szCs w:val="21"/>
        </w:rPr>
      </w:pPr>
      <w:r>
        <w:rPr>
          <w:rFonts w:ascii="宋体" w:hAnsi="宋体" w:hint="eastAsia"/>
          <w:szCs w:val="21"/>
        </w:rPr>
        <w:lastRenderedPageBreak/>
        <w:t xml:space="preserve">第五章  工程量清单 </w:t>
      </w:r>
    </w:p>
    <w:p w:rsidR="00D957B3" w:rsidRDefault="00D957B3" w:rsidP="00D957B3">
      <w:pPr>
        <w:spacing w:line="380" w:lineRule="exact"/>
        <w:rPr>
          <w:rFonts w:ascii="宋体" w:hAnsi="宋体"/>
          <w:szCs w:val="21"/>
        </w:rPr>
      </w:pPr>
      <w:r>
        <w:rPr>
          <w:rFonts w:ascii="宋体" w:hAnsi="宋体" w:hint="eastAsia"/>
          <w:szCs w:val="21"/>
        </w:rPr>
        <w:t>第六章  图纸</w:t>
      </w:r>
    </w:p>
    <w:p w:rsidR="00D957B3" w:rsidRDefault="00D957B3" w:rsidP="00D957B3">
      <w:pPr>
        <w:spacing w:line="380" w:lineRule="exact"/>
        <w:rPr>
          <w:rFonts w:ascii="宋体" w:hAnsi="宋体"/>
          <w:szCs w:val="21"/>
        </w:rPr>
      </w:pPr>
      <w:r>
        <w:rPr>
          <w:rFonts w:ascii="宋体" w:hAnsi="宋体" w:hint="eastAsia"/>
          <w:szCs w:val="21"/>
        </w:rPr>
        <w:t>第七章  技术标准和要求</w:t>
      </w:r>
    </w:p>
    <w:p w:rsidR="00D957B3" w:rsidRDefault="00D957B3" w:rsidP="00D957B3">
      <w:pPr>
        <w:spacing w:line="380" w:lineRule="exact"/>
        <w:ind w:firstLineChars="200" w:firstLine="420"/>
        <w:rPr>
          <w:rFonts w:ascii="宋体" w:hAnsi="宋体"/>
          <w:szCs w:val="21"/>
        </w:rPr>
      </w:pPr>
      <w:r>
        <w:rPr>
          <w:rFonts w:ascii="宋体" w:hAnsi="宋体" w:hint="eastAsia"/>
          <w:szCs w:val="21"/>
        </w:rPr>
        <w:t>第一节  一般要求</w:t>
      </w:r>
    </w:p>
    <w:p w:rsidR="00D957B3" w:rsidRDefault="00D957B3" w:rsidP="00D957B3">
      <w:pPr>
        <w:spacing w:line="380" w:lineRule="exact"/>
        <w:rPr>
          <w:rFonts w:ascii="宋体" w:hAnsi="宋体"/>
          <w:szCs w:val="21"/>
        </w:rPr>
      </w:pPr>
      <w:r>
        <w:rPr>
          <w:rFonts w:ascii="宋体" w:hAnsi="宋体" w:hint="eastAsia"/>
          <w:szCs w:val="21"/>
        </w:rPr>
        <w:t xml:space="preserve">    1.工程说明 </w:t>
      </w:r>
    </w:p>
    <w:p w:rsidR="00D957B3" w:rsidRDefault="00D957B3" w:rsidP="00D957B3">
      <w:pPr>
        <w:spacing w:line="380" w:lineRule="exact"/>
        <w:ind w:firstLine="435"/>
        <w:rPr>
          <w:rFonts w:ascii="宋体" w:hAnsi="宋体"/>
          <w:szCs w:val="21"/>
        </w:rPr>
      </w:pPr>
      <w:r>
        <w:rPr>
          <w:rFonts w:ascii="宋体" w:hAnsi="宋体" w:hint="eastAsia"/>
          <w:szCs w:val="21"/>
        </w:rPr>
        <w:t>2.承包范围</w:t>
      </w:r>
    </w:p>
    <w:p w:rsidR="00D957B3" w:rsidRDefault="00D957B3" w:rsidP="00D957B3">
      <w:pPr>
        <w:spacing w:line="380" w:lineRule="exact"/>
        <w:ind w:firstLine="435"/>
        <w:rPr>
          <w:rFonts w:ascii="宋体" w:hAnsi="宋体"/>
          <w:szCs w:val="21"/>
        </w:rPr>
      </w:pPr>
      <w:r>
        <w:rPr>
          <w:rFonts w:ascii="宋体" w:hAnsi="宋体" w:hint="eastAsia"/>
          <w:szCs w:val="21"/>
        </w:rPr>
        <w:t>3.工期要求</w:t>
      </w:r>
    </w:p>
    <w:p w:rsidR="00D957B3" w:rsidRDefault="00D957B3" w:rsidP="00D957B3">
      <w:pPr>
        <w:spacing w:line="380" w:lineRule="exact"/>
        <w:ind w:firstLine="435"/>
        <w:rPr>
          <w:rFonts w:ascii="宋体" w:hAnsi="宋体"/>
          <w:szCs w:val="21"/>
        </w:rPr>
      </w:pPr>
      <w:r>
        <w:rPr>
          <w:rFonts w:ascii="宋体" w:hAnsi="宋体" w:hint="eastAsia"/>
          <w:szCs w:val="21"/>
        </w:rPr>
        <w:t>4.质量要求</w:t>
      </w:r>
    </w:p>
    <w:p w:rsidR="00D957B3" w:rsidRDefault="00D957B3" w:rsidP="00D957B3">
      <w:pPr>
        <w:spacing w:line="380" w:lineRule="exact"/>
        <w:ind w:firstLine="435"/>
        <w:rPr>
          <w:rFonts w:ascii="宋体" w:hAnsi="宋体"/>
          <w:szCs w:val="21"/>
        </w:rPr>
      </w:pPr>
      <w:r>
        <w:rPr>
          <w:rFonts w:ascii="宋体" w:hAnsi="宋体" w:hint="eastAsia"/>
          <w:szCs w:val="21"/>
        </w:rPr>
        <w:t xml:space="preserve">5.适用规范和标准 </w:t>
      </w:r>
    </w:p>
    <w:p w:rsidR="00D957B3" w:rsidRDefault="00D957B3" w:rsidP="00D957B3">
      <w:pPr>
        <w:spacing w:line="380" w:lineRule="exact"/>
        <w:ind w:firstLine="435"/>
        <w:rPr>
          <w:rFonts w:ascii="宋体" w:hAnsi="宋体"/>
          <w:szCs w:val="21"/>
        </w:rPr>
      </w:pPr>
      <w:r>
        <w:rPr>
          <w:rFonts w:ascii="宋体" w:hAnsi="宋体" w:hint="eastAsia"/>
          <w:szCs w:val="21"/>
        </w:rPr>
        <w:t>6.安全文明施工</w:t>
      </w:r>
    </w:p>
    <w:p w:rsidR="00D957B3" w:rsidRDefault="00D957B3" w:rsidP="00D957B3">
      <w:pPr>
        <w:spacing w:line="380" w:lineRule="exact"/>
        <w:ind w:firstLine="435"/>
        <w:rPr>
          <w:rFonts w:ascii="宋体" w:hAnsi="宋体"/>
          <w:szCs w:val="21"/>
        </w:rPr>
      </w:pPr>
      <w:r>
        <w:rPr>
          <w:rFonts w:ascii="宋体" w:hAnsi="宋体" w:hint="eastAsia"/>
          <w:szCs w:val="21"/>
        </w:rPr>
        <w:t>7.治安保卫</w:t>
      </w:r>
    </w:p>
    <w:p w:rsidR="00D957B3" w:rsidRDefault="00D957B3" w:rsidP="00D957B3">
      <w:pPr>
        <w:spacing w:line="380" w:lineRule="exact"/>
        <w:ind w:firstLine="435"/>
        <w:rPr>
          <w:rFonts w:ascii="宋体" w:hAnsi="宋体"/>
          <w:szCs w:val="21"/>
        </w:rPr>
      </w:pPr>
      <w:r>
        <w:rPr>
          <w:rFonts w:ascii="宋体" w:hAnsi="宋体" w:hint="eastAsia"/>
          <w:szCs w:val="21"/>
        </w:rPr>
        <w:t xml:space="preserve">8.地上、地下设施和周边建筑物的临时保护 </w:t>
      </w:r>
    </w:p>
    <w:p w:rsidR="00D957B3" w:rsidRDefault="00D957B3" w:rsidP="00D957B3">
      <w:pPr>
        <w:spacing w:line="380" w:lineRule="exact"/>
        <w:ind w:firstLine="435"/>
        <w:rPr>
          <w:rFonts w:ascii="宋体" w:hAnsi="宋体"/>
          <w:szCs w:val="21"/>
        </w:rPr>
      </w:pPr>
      <w:r>
        <w:rPr>
          <w:rFonts w:ascii="宋体" w:hAnsi="宋体" w:hint="eastAsia"/>
          <w:szCs w:val="21"/>
        </w:rPr>
        <w:t>9.样品和材料代换</w:t>
      </w:r>
    </w:p>
    <w:p w:rsidR="00D957B3" w:rsidRDefault="00D957B3" w:rsidP="00D957B3">
      <w:pPr>
        <w:spacing w:line="380" w:lineRule="exact"/>
        <w:ind w:firstLine="435"/>
        <w:rPr>
          <w:rFonts w:ascii="宋体" w:hAnsi="宋体"/>
          <w:szCs w:val="21"/>
        </w:rPr>
      </w:pPr>
      <w:r>
        <w:rPr>
          <w:rFonts w:ascii="宋体" w:hAnsi="宋体" w:hint="eastAsia"/>
          <w:szCs w:val="21"/>
        </w:rPr>
        <w:t>10.进口材料和工程设备</w:t>
      </w:r>
    </w:p>
    <w:p w:rsidR="00D957B3" w:rsidRDefault="00D957B3" w:rsidP="00D957B3">
      <w:pPr>
        <w:spacing w:line="380" w:lineRule="exact"/>
        <w:ind w:firstLine="435"/>
        <w:rPr>
          <w:rFonts w:ascii="宋体" w:hAnsi="宋体"/>
          <w:szCs w:val="21"/>
        </w:rPr>
      </w:pPr>
      <w:r>
        <w:rPr>
          <w:rFonts w:ascii="宋体" w:hAnsi="宋体" w:hint="eastAsia"/>
          <w:szCs w:val="21"/>
        </w:rPr>
        <w:t>11.进度报告和进度例会</w:t>
      </w:r>
    </w:p>
    <w:p w:rsidR="00D957B3" w:rsidRDefault="00D957B3" w:rsidP="00D957B3">
      <w:pPr>
        <w:spacing w:line="380" w:lineRule="exact"/>
        <w:ind w:firstLine="435"/>
        <w:rPr>
          <w:rFonts w:ascii="宋体" w:hAnsi="宋体"/>
          <w:szCs w:val="21"/>
        </w:rPr>
      </w:pPr>
      <w:r>
        <w:rPr>
          <w:rFonts w:ascii="宋体" w:hAnsi="宋体" w:hint="eastAsia"/>
          <w:szCs w:val="21"/>
        </w:rPr>
        <w:t>12.试验和检验</w:t>
      </w:r>
    </w:p>
    <w:p w:rsidR="00D957B3" w:rsidRDefault="00D957B3" w:rsidP="00D957B3">
      <w:pPr>
        <w:spacing w:line="380" w:lineRule="exact"/>
        <w:ind w:firstLine="435"/>
        <w:rPr>
          <w:rFonts w:ascii="宋体" w:hAnsi="宋体"/>
          <w:szCs w:val="21"/>
        </w:rPr>
      </w:pPr>
      <w:r>
        <w:rPr>
          <w:rFonts w:ascii="宋体" w:hAnsi="宋体" w:hint="eastAsia"/>
          <w:szCs w:val="21"/>
        </w:rPr>
        <w:t xml:space="preserve">13.计日工  </w:t>
      </w:r>
    </w:p>
    <w:p w:rsidR="00D957B3" w:rsidRDefault="00D957B3" w:rsidP="00D957B3">
      <w:pPr>
        <w:spacing w:line="380" w:lineRule="exact"/>
        <w:ind w:firstLine="435"/>
        <w:rPr>
          <w:rFonts w:ascii="宋体" w:hAnsi="宋体"/>
          <w:szCs w:val="21"/>
        </w:rPr>
      </w:pPr>
      <w:r>
        <w:rPr>
          <w:rFonts w:ascii="宋体" w:hAnsi="宋体" w:hint="eastAsia"/>
          <w:szCs w:val="21"/>
        </w:rPr>
        <w:t>14.计量与支付</w:t>
      </w:r>
    </w:p>
    <w:p w:rsidR="00D957B3" w:rsidRDefault="00D957B3" w:rsidP="00D957B3">
      <w:pPr>
        <w:spacing w:line="380" w:lineRule="exact"/>
        <w:ind w:firstLine="435"/>
        <w:rPr>
          <w:rFonts w:ascii="宋体" w:hAnsi="宋体"/>
          <w:szCs w:val="21"/>
        </w:rPr>
      </w:pPr>
      <w:r>
        <w:rPr>
          <w:rFonts w:ascii="宋体" w:hAnsi="宋体" w:hint="eastAsia"/>
          <w:szCs w:val="21"/>
        </w:rPr>
        <w:t xml:space="preserve">15.竣工验收和工程移交  </w:t>
      </w:r>
    </w:p>
    <w:p w:rsidR="00D957B3" w:rsidRDefault="00D957B3" w:rsidP="00D957B3">
      <w:pPr>
        <w:spacing w:line="380" w:lineRule="exact"/>
        <w:ind w:firstLine="435"/>
        <w:rPr>
          <w:rFonts w:ascii="宋体" w:hAnsi="宋体"/>
          <w:szCs w:val="21"/>
        </w:rPr>
      </w:pPr>
      <w:r>
        <w:rPr>
          <w:rFonts w:ascii="宋体" w:hAnsi="宋体" w:hint="eastAsia"/>
          <w:szCs w:val="21"/>
        </w:rPr>
        <w:t xml:space="preserve">16.其他要求 </w:t>
      </w:r>
    </w:p>
    <w:p w:rsidR="00D957B3" w:rsidRDefault="00D957B3" w:rsidP="00D957B3">
      <w:pPr>
        <w:spacing w:line="380" w:lineRule="exact"/>
        <w:ind w:firstLineChars="200" w:firstLine="420"/>
        <w:rPr>
          <w:rFonts w:ascii="宋体" w:hAnsi="宋体"/>
          <w:szCs w:val="21"/>
        </w:rPr>
      </w:pPr>
      <w:r>
        <w:rPr>
          <w:rFonts w:ascii="宋体" w:hAnsi="宋体" w:hint="eastAsia"/>
          <w:szCs w:val="21"/>
        </w:rPr>
        <w:t>第二节  特殊技术标准和要求</w:t>
      </w:r>
    </w:p>
    <w:p w:rsidR="00D957B3" w:rsidRDefault="00D957B3" w:rsidP="00D957B3">
      <w:pPr>
        <w:spacing w:line="380" w:lineRule="exact"/>
        <w:rPr>
          <w:rFonts w:ascii="宋体" w:hAnsi="宋体"/>
          <w:szCs w:val="21"/>
        </w:rPr>
      </w:pPr>
      <w:r>
        <w:rPr>
          <w:rFonts w:ascii="宋体" w:hAnsi="宋体" w:hint="eastAsia"/>
          <w:szCs w:val="21"/>
        </w:rPr>
        <w:t xml:space="preserve">    1.材料和工程设备技术要求</w:t>
      </w:r>
    </w:p>
    <w:p w:rsidR="00D957B3" w:rsidRDefault="00D957B3" w:rsidP="00D957B3">
      <w:pPr>
        <w:spacing w:line="380" w:lineRule="exact"/>
        <w:ind w:firstLine="435"/>
        <w:rPr>
          <w:rFonts w:ascii="宋体" w:hAnsi="宋体"/>
          <w:szCs w:val="21"/>
        </w:rPr>
      </w:pPr>
      <w:r>
        <w:rPr>
          <w:rFonts w:ascii="宋体" w:hAnsi="宋体" w:hint="eastAsia"/>
          <w:szCs w:val="21"/>
        </w:rPr>
        <w:t xml:space="preserve">2.特殊技术要求 </w:t>
      </w:r>
    </w:p>
    <w:p w:rsidR="00D957B3" w:rsidRDefault="00D957B3" w:rsidP="00D957B3">
      <w:pPr>
        <w:spacing w:line="380" w:lineRule="exact"/>
        <w:ind w:firstLine="435"/>
        <w:rPr>
          <w:rFonts w:ascii="宋体" w:hAnsi="宋体"/>
          <w:szCs w:val="21"/>
        </w:rPr>
      </w:pPr>
      <w:r>
        <w:rPr>
          <w:rFonts w:ascii="宋体" w:hAnsi="宋体" w:hint="eastAsia"/>
          <w:szCs w:val="21"/>
        </w:rPr>
        <w:t>3.新技术、新工艺和新材料</w:t>
      </w:r>
    </w:p>
    <w:p w:rsidR="00D957B3" w:rsidRDefault="00D957B3" w:rsidP="00D957B3">
      <w:pPr>
        <w:spacing w:line="380" w:lineRule="exact"/>
        <w:ind w:firstLine="435"/>
        <w:rPr>
          <w:rFonts w:ascii="宋体" w:hAnsi="宋体"/>
          <w:szCs w:val="21"/>
        </w:rPr>
      </w:pPr>
      <w:r>
        <w:rPr>
          <w:rFonts w:ascii="宋体" w:hAnsi="宋体" w:hint="eastAsia"/>
          <w:szCs w:val="21"/>
        </w:rPr>
        <w:t>4.其他特殊技术标准和要求</w:t>
      </w:r>
    </w:p>
    <w:p w:rsidR="00D957B3" w:rsidRDefault="00D957B3" w:rsidP="00D957B3">
      <w:pPr>
        <w:spacing w:line="380" w:lineRule="exact"/>
        <w:ind w:firstLineChars="200" w:firstLine="420"/>
        <w:rPr>
          <w:rFonts w:ascii="宋体" w:hAnsi="宋体"/>
          <w:szCs w:val="21"/>
        </w:rPr>
      </w:pPr>
      <w:r>
        <w:rPr>
          <w:rFonts w:ascii="宋体" w:hAnsi="宋体" w:hint="eastAsia"/>
          <w:szCs w:val="21"/>
        </w:rPr>
        <w:t>第三节  适用的国家、行业以及地方规范、标准和规程</w:t>
      </w:r>
    </w:p>
    <w:p w:rsidR="00D957B3" w:rsidRDefault="00D957B3" w:rsidP="00D957B3">
      <w:pPr>
        <w:spacing w:line="380" w:lineRule="exact"/>
        <w:ind w:firstLine="435"/>
        <w:rPr>
          <w:rFonts w:ascii="宋体" w:hAnsi="宋体"/>
          <w:szCs w:val="21"/>
        </w:rPr>
      </w:pPr>
      <w:r>
        <w:rPr>
          <w:rFonts w:ascii="宋体" w:hAnsi="宋体" w:hint="eastAsia"/>
          <w:szCs w:val="21"/>
        </w:rPr>
        <w:t>附件A：施工现场现状平面图</w:t>
      </w:r>
    </w:p>
    <w:p w:rsidR="00D957B3" w:rsidRDefault="00D957B3" w:rsidP="00D957B3">
      <w:pPr>
        <w:spacing w:line="380" w:lineRule="exact"/>
        <w:rPr>
          <w:rFonts w:ascii="宋体" w:hAnsi="宋体"/>
          <w:szCs w:val="21"/>
        </w:rPr>
      </w:pPr>
      <w:r>
        <w:rPr>
          <w:rFonts w:ascii="宋体" w:hAnsi="宋体" w:hint="eastAsia"/>
          <w:szCs w:val="21"/>
        </w:rPr>
        <w:t>第八章  投标文件格式</w:t>
      </w:r>
    </w:p>
    <w:p w:rsidR="00D957B3" w:rsidRDefault="00D957B3" w:rsidP="00D957B3">
      <w:pPr>
        <w:spacing w:line="380" w:lineRule="exact"/>
        <w:ind w:firstLine="435"/>
        <w:rPr>
          <w:rFonts w:ascii="宋体" w:hAnsi="宋体"/>
          <w:szCs w:val="21"/>
        </w:rPr>
      </w:pPr>
      <w:r>
        <w:rPr>
          <w:rFonts w:ascii="宋体" w:hAnsi="宋体" w:hint="eastAsia"/>
          <w:szCs w:val="21"/>
        </w:rPr>
        <w:t>投标文件</w:t>
      </w:r>
    </w:p>
    <w:p w:rsidR="00D957B3" w:rsidRDefault="00D957B3" w:rsidP="00D957B3">
      <w:pPr>
        <w:spacing w:line="380" w:lineRule="exact"/>
        <w:ind w:firstLine="435"/>
        <w:rPr>
          <w:rFonts w:ascii="宋体" w:hAnsi="宋体"/>
          <w:szCs w:val="21"/>
        </w:rPr>
      </w:pPr>
      <w:r>
        <w:rPr>
          <w:rFonts w:ascii="宋体" w:hAnsi="宋体" w:hint="eastAsia"/>
          <w:szCs w:val="21"/>
        </w:rPr>
        <w:t>目录</w:t>
      </w:r>
    </w:p>
    <w:p w:rsidR="00D957B3" w:rsidRDefault="00D957B3" w:rsidP="00D957B3">
      <w:pPr>
        <w:spacing w:line="380" w:lineRule="exact"/>
        <w:ind w:firstLine="435"/>
        <w:rPr>
          <w:rFonts w:ascii="宋体" w:hAnsi="宋体"/>
          <w:szCs w:val="21"/>
        </w:rPr>
      </w:pPr>
      <w:r>
        <w:rPr>
          <w:rFonts w:ascii="宋体" w:hAnsi="宋体" w:hint="eastAsia"/>
          <w:szCs w:val="21"/>
        </w:rPr>
        <w:t xml:space="preserve">一.投标函  </w:t>
      </w:r>
    </w:p>
    <w:p w:rsidR="00D957B3" w:rsidRDefault="00D957B3" w:rsidP="00D957B3">
      <w:pPr>
        <w:spacing w:line="380" w:lineRule="exact"/>
        <w:ind w:firstLine="435"/>
        <w:rPr>
          <w:rFonts w:ascii="宋体" w:hAnsi="宋体"/>
          <w:szCs w:val="21"/>
        </w:rPr>
      </w:pPr>
      <w:r>
        <w:rPr>
          <w:rFonts w:ascii="宋体" w:hAnsi="宋体" w:hint="eastAsia"/>
          <w:szCs w:val="21"/>
        </w:rPr>
        <w:t>二、总报价书</w:t>
      </w:r>
    </w:p>
    <w:p w:rsidR="00D957B3" w:rsidRDefault="00D957B3" w:rsidP="00D957B3">
      <w:pPr>
        <w:spacing w:line="380" w:lineRule="exact"/>
        <w:ind w:firstLine="435"/>
        <w:rPr>
          <w:rFonts w:ascii="宋体" w:hAnsi="宋体"/>
          <w:szCs w:val="21"/>
        </w:rPr>
      </w:pPr>
      <w:r>
        <w:rPr>
          <w:rFonts w:ascii="宋体" w:hAnsi="宋体" w:hint="eastAsia"/>
          <w:szCs w:val="21"/>
        </w:rPr>
        <w:t>三、法定代表人身份证明</w:t>
      </w:r>
    </w:p>
    <w:p w:rsidR="00D957B3" w:rsidRDefault="00D957B3" w:rsidP="00D957B3">
      <w:pPr>
        <w:spacing w:line="380" w:lineRule="exact"/>
        <w:ind w:firstLine="435"/>
        <w:rPr>
          <w:rFonts w:ascii="宋体" w:hAnsi="宋体"/>
          <w:szCs w:val="21"/>
        </w:rPr>
      </w:pPr>
      <w:r>
        <w:rPr>
          <w:rFonts w:ascii="宋体" w:hAnsi="宋体" w:hint="eastAsia"/>
          <w:szCs w:val="21"/>
        </w:rPr>
        <w:t>三、授权委托书</w:t>
      </w:r>
    </w:p>
    <w:p w:rsidR="00D957B3" w:rsidRDefault="00D957B3" w:rsidP="00D957B3">
      <w:pPr>
        <w:spacing w:line="380" w:lineRule="exact"/>
        <w:ind w:firstLine="435"/>
        <w:rPr>
          <w:rFonts w:ascii="宋体" w:hAnsi="宋体"/>
          <w:szCs w:val="21"/>
        </w:rPr>
      </w:pPr>
      <w:r>
        <w:rPr>
          <w:rFonts w:ascii="宋体" w:hAnsi="宋体" w:hint="eastAsia"/>
          <w:szCs w:val="21"/>
        </w:rPr>
        <w:t>四、联合体协议书</w:t>
      </w:r>
    </w:p>
    <w:p w:rsidR="00D957B3" w:rsidRDefault="00D957B3" w:rsidP="00D957B3">
      <w:pPr>
        <w:spacing w:line="380" w:lineRule="exact"/>
        <w:ind w:firstLine="435"/>
        <w:rPr>
          <w:rFonts w:ascii="宋体" w:hAnsi="宋体"/>
          <w:szCs w:val="21"/>
        </w:rPr>
      </w:pPr>
      <w:r>
        <w:rPr>
          <w:rFonts w:ascii="宋体" w:hAnsi="宋体" w:hint="eastAsia"/>
          <w:szCs w:val="21"/>
        </w:rPr>
        <w:t>五、已标价工程量清单</w:t>
      </w:r>
    </w:p>
    <w:p w:rsidR="00D957B3" w:rsidRDefault="00D957B3" w:rsidP="00D957B3">
      <w:pPr>
        <w:spacing w:line="380" w:lineRule="exact"/>
        <w:ind w:firstLine="435"/>
        <w:rPr>
          <w:rFonts w:ascii="宋体" w:hAnsi="宋体"/>
          <w:szCs w:val="21"/>
        </w:rPr>
      </w:pPr>
      <w:r>
        <w:rPr>
          <w:rFonts w:ascii="宋体" w:hAnsi="宋体" w:hint="eastAsia"/>
          <w:szCs w:val="21"/>
        </w:rPr>
        <w:lastRenderedPageBreak/>
        <w:t>六、施工组织设计</w:t>
      </w:r>
    </w:p>
    <w:p w:rsidR="00D957B3" w:rsidRDefault="00D957B3" w:rsidP="00D957B3">
      <w:pPr>
        <w:spacing w:line="380" w:lineRule="exact"/>
        <w:ind w:firstLine="435"/>
        <w:rPr>
          <w:rFonts w:ascii="宋体" w:hAnsi="宋体"/>
          <w:szCs w:val="21"/>
        </w:rPr>
      </w:pPr>
      <w:r>
        <w:rPr>
          <w:rFonts w:ascii="宋体" w:hAnsi="宋体" w:hint="eastAsia"/>
          <w:szCs w:val="21"/>
        </w:rPr>
        <w:t>附表一：拟投入本工程的主要施工设备表</w:t>
      </w:r>
    </w:p>
    <w:p w:rsidR="00D957B3" w:rsidRDefault="00D957B3" w:rsidP="00D957B3">
      <w:pPr>
        <w:spacing w:line="380" w:lineRule="exact"/>
        <w:ind w:firstLine="435"/>
        <w:rPr>
          <w:rFonts w:ascii="宋体" w:hAnsi="宋体"/>
          <w:szCs w:val="21"/>
        </w:rPr>
      </w:pPr>
      <w:r>
        <w:rPr>
          <w:rFonts w:ascii="宋体" w:hAnsi="宋体" w:hint="eastAsia"/>
          <w:szCs w:val="21"/>
        </w:rPr>
        <w:t>附表二：拟配备本工程的试验和检测仪器设备表</w:t>
      </w:r>
    </w:p>
    <w:p w:rsidR="00D957B3" w:rsidRDefault="00D957B3" w:rsidP="00D957B3">
      <w:pPr>
        <w:spacing w:line="380" w:lineRule="exact"/>
        <w:ind w:firstLine="435"/>
        <w:rPr>
          <w:rFonts w:ascii="宋体" w:hAnsi="宋体"/>
          <w:szCs w:val="21"/>
        </w:rPr>
      </w:pPr>
      <w:r>
        <w:rPr>
          <w:rFonts w:ascii="宋体" w:hAnsi="宋体" w:hint="eastAsia"/>
          <w:szCs w:val="21"/>
        </w:rPr>
        <w:t>附表三：劳动力计划表</w:t>
      </w:r>
    </w:p>
    <w:p w:rsidR="00D957B3" w:rsidRDefault="00D957B3" w:rsidP="00D957B3">
      <w:pPr>
        <w:spacing w:line="380" w:lineRule="exact"/>
        <w:ind w:firstLine="435"/>
        <w:rPr>
          <w:rFonts w:ascii="宋体" w:hAnsi="宋体"/>
          <w:szCs w:val="21"/>
        </w:rPr>
      </w:pPr>
      <w:r>
        <w:rPr>
          <w:rFonts w:ascii="宋体" w:hAnsi="宋体" w:hint="eastAsia"/>
          <w:szCs w:val="21"/>
        </w:rPr>
        <w:t>附表四：计划开、竣工日期和施工进度网络图</w:t>
      </w:r>
    </w:p>
    <w:p w:rsidR="00D957B3" w:rsidRDefault="00D957B3" w:rsidP="00D957B3">
      <w:pPr>
        <w:spacing w:line="380" w:lineRule="exact"/>
        <w:rPr>
          <w:rFonts w:ascii="宋体" w:hAnsi="宋体"/>
          <w:szCs w:val="21"/>
        </w:rPr>
      </w:pPr>
      <w:r>
        <w:rPr>
          <w:rFonts w:ascii="宋体" w:hAnsi="宋体" w:hint="eastAsia"/>
          <w:szCs w:val="21"/>
        </w:rPr>
        <w:t xml:space="preserve">    附表五：施工总平面图</w:t>
      </w:r>
    </w:p>
    <w:p w:rsidR="00D957B3" w:rsidRDefault="00D957B3" w:rsidP="00D957B3">
      <w:pPr>
        <w:spacing w:line="380" w:lineRule="exact"/>
        <w:rPr>
          <w:rFonts w:ascii="宋体" w:hAnsi="宋体"/>
          <w:szCs w:val="21"/>
        </w:rPr>
      </w:pPr>
      <w:r>
        <w:rPr>
          <w:rFonts w:ascii="宋体" w:hAnsi="宋体" w:hint="eastAsia"/>
          <w:szCs w:val="21"/>
        </w:rPr>
        <w:t xml:space="preserve">    附表六：临时用地表</w:t>
      </w:r>
    </w:p>
    <w:p w:rsidR="00D957B3" w:rsidRDefault="00D957B3" w:rsidP="00D957B3">
      <w:pPr>
        <w:spacing w:line="380" w:lineRule="exact"/>
        <w:rPr>
          <w:rFonts w:ascii="宋体" w:hAnsi="宋体"/>
          <w:szCs w:val="21"/>
        </w:rPr>
      </w:pPr>
      <w:r>
        <w:rPr>
          <w:rFonts w:ascii="宋体" w:hAnsi="宋体" w:hint="eastAsia"/>
          <w:szCs w:val="21"/>
        </w:rPr>
        <w:t xml:space="preserve">    附表七：施工组织设计（技术暗标部分）编制及装订要求</w:t>
      </w:r>
    </w:p>
    <w:p w:rsidR="00D957B3" w:rsidRDefault="00D957B3" w:rsidP="00D957B3">
      <w:pPr>
        <w:spacing w:line="380" w:lineRule="exact"/>
        <w:ind w:firstLine="435"/>
        <w:rPr>
          <w:rFonts w:ascii="宋体" w:hAnsi="宋体"/>
          <w:szCs w:val="21"/>
        </w:rPr>
      </w:pPr>
      <w:r>
        <w:rPr>
          <w:rFonts w:ascii="宋体" w:hAnsi="宋体" w:hint="eastAsia"/>
          <w:szCs w:val="21"/>
        </w:rPr>
        <w:t>七、项目管理机构</w:t>
      </w:r>
    </w:p>
    <w:p w:rsidR="00D957B3" w:rsidRDefault="00D957B3" w:rsidP="00D957B3">
      <w:pPr>
        <w:spacing w:line="380" w:lineRule="exact"/>
        <w:ind w:firstLine="435"/>
        <w:rPr>
          <w:rFonts w:ascii="宋体" w:hAnsi="宋体"/>
          <w:szCs w:val="21"/>
        </w:rPr>
      </w:pPr>
      <w:r>
        <w:rPr>
          <w:rFonts w:ascii="宋体" w:hAnsi="宋体" w:hint="eastAsia"/>
          <w:szCs w:val="21"/>
        </w:rPr>
        <w:t xml:space="preserve">1.项目管理机构组成表 </w:t>
      </w:r>
    </w:p>
    <w:p w:rsidR="00D957B3" w:rsidRDefault="00D957B3" w:rsidP="00D957B3">
      <w:pPr>
        <w:spacing w:line="380" w:lineRule="exact"/>
        <w:ind w:firstLine="435"/>
        <w:rPr>
          <w:rFonts w:ascii="宋体" w:hAnsi="宋体"/>
          <w:szCs w:val="21"/>
        </w:rPr>
      </w:pPr>
      <w:r>
        <w:rPr>
          <w:rFonts w:ascii="宋体" w:hAnsi="宋体" w:hint="eastAsia"/>
          <w:szCs w:val="21"/>
        </w:rPr>
        <w:t xml:space="preserve">2.主要人员简历表 </w:t>
      </w:r>
    </w:p>
    <w:p w:rsidR="00D957B3" w:rsidRDefault="00D957B3" w:rsidP="00D957B3">
      <w:pPr>
        <w:spacing w:line="380" w:lineRule="exact"/>
        <w:ind w:firstLine="435"/>
        <w:rPr>
          <w:rFonts w:ascii="宋体" w:hAnsi="宋体"/>
          <w:szCs w:val="21"/>
        </w:rPr>
      </w:pPr>
      <w:r>
        <w:rPr>
          <w:rFonts w:ascii="宋体" w:hAnsi="宋体" w:hint="eastAsia"/>
          <w:szCs w:val="21"/>
        </w:rPr>
        <w:t>八、拟分包计划表</w:t>
      </w:r>
    </w:p>
    <w:p w:rsidR="00D957B3" w:rsidRDefault="00D957B3" w:rsidP="00D957B3">
      <w:pPr>
        <w:spacing w:line="380" w:lineRule="exact"/>
        <w:ind w:firstLine="435"/>
        <w:rPr>
          <w:rFonts w:ascii="宋体" w:hAnsi="宋体"/>
          <w:szCs w:val="21"/>
        </w:rPr>
      </w:pPr>
      <w:r>
        <w:rPr>
          <w:rFonts w:ascii="宋体" w:hAnsi="宋体" w:hint="eastAsia"/>
          <w:szCs w:val="21"/>
        </w:rPr>
        <w:t>九、资格审查资料</w:t>
      </w:r>
    </w:p>
    <w:p w:rsidR="00D957B3" w:rsidRDefault="00D957B3" w:rsidP="00D957B3">
      <w:pPr>
        <w:spacing w:line="380" w:lineRule="exact"/>
        <w:ind w:firstLine="435"/>
        <w:rPr>
          <w:rFonts w:ascii="宋体" w:hAnsi="宋体"/>
          <w:szCs w:val="21"/>
        </w:rPr>
      </w:pPr>
      <w:r>
        <w:rPr>
          <w:rFonts w:ascii="宋体" w:hAnsi="宋体" w:hint="eastAsia"/>
          <w:szCs w:val="21"/>
        </w:rPr>
        <w:t>十、其他材料</w:t>
      </w:r>
    </w:p>
    <w:p w:rsidR="00D957B3" w:rsidRDefault="00D957B3" w:rsidP="00D957B3">
      <w:pPr>
        <w:spacing w:line="380" w:lineRule="exact"/>
        <w:ind w:firstLine="435"/>
        <w:jc w:val="right"/>
        <w:rPr>
          <w:rFonts w:ascii="宋体" w:hAnsi="宋体"/>
          <w:szCs w:val="21"/>
        </w:rPr>
        <w:sectPr w:rsidR="00D957B3">
          <w:pgSz w:w="11906" w:h="16838"/>
          <w:pgMar w:top="1588" w:right="1701" w:bottom="1418" w:left="1701" w:header="851" w:footer="851" w:gutter="0"/>
          <w:cols w:space="720"/>
          <w:docGrid w:type="lines" w:linePitch="312"/>
        </w:sectPr>
      </w:pPr>
    </w:p>
    <w:p w:rsidR="00D957B3" w:rsidRDefault="00D957B3" w:rsidP="00D957B3">
      <w:pPr>
        <w:numPr>
          <w:ilvl w:val="0"/>
          <w:numId w:val="3"/>
        </w:numPr>
        <w:spacing w:line="400" w:lineRule="exact"/>
        <w:jc w:val="center"/>
        <w:rPr>
          <w:rFonts w:ascii="宋体" w:hAnsi="宋体"/>
          <w:sz w:val="32"/>
          <w:szCs w:val="32"/>
        </w:rPr>
      </w:pPr>
      <w:r>
        <w:rPr>
          <w:rFonts w:ascii="宋体" w:hAnsi="宋体" w:hint="eastAsia"/>
          <w:sz w:val="32"/>
          <w:szCs w:val="32"/>
        </w:rPr>
        <w:lastRenderedPageBreak/>
        <w:t xml:space="preserve"> 招标公告</w:t>
      </w:r>
    </w:p>
    <w:p w:rsidR="00D957B3" w:rsidRDefault="00D957B3" w:rsidP="00D957B3">
      <w:pPr>
        <w:widowControl/>
        <w:spacing w:line="340" w:lineRule="atLeast"/>
        <w:jc w:val="center"/>
        <w:rPr>
          <w:rFonts w:ascii="宋体" w:hAnsi="宋体" w:cs="Arial"/>
          <w:kern w:val="0"/>
          <w:szCs w:val="21"/>
          <w:u w:val="single"/>
        </w:rPr>
      </w:pPr>
      <w:r>
        <w:rPr>
          <w:rFonts w:ascii="宋体" w:hAnsi="宋体" w:cs="Arial" w:hint="eastAsia"/>
          <w:b/>
          <w:bCs/>
          <w:kern w:val="0"/>
          <w:sz w:val="28"/>
          <w:szCs w:val="28"/>
          <w:u w:val="single"/>
        </w:rPr>
        <w:t>绍兴市人民医院立体停车场设计与施工一体化项目（施工）</w:t>
      </w:r>
      <w:r>
        <w:rPr>
          <w:rFonts w:ascii="宋体" w:hAnsi="宋体" w:cs="Arial" w:hint="eastAsia"/>
          <w:kern w:val="0"/>
          <w:szCs w:val="21"/>
          <w:u w:val="single"/>
        </w:rPr>
        <w:t xml:space="preserve"> </w:t>
      </w:r>
      <w:r>
        <w:rPr>
          <w:rFonts w:ascii="宋体" w:hAnsi="宋体" w:cs="Arial" w:hint="eastAsia"/>
          <w:b/>
          <w:bCs/>
          <w:kern w:val="0"/>
          <w:sz w:val="32"/>
          <w:szCs w:val="32"/>
        </w:rPr>
        <w:t>招标公告</w:t>
      </w:r>
    </w:p>
    <w:p w:rsidR="00D957B3" w:rsidRDefault="00D957B3" w:rsidP="00D957B3">
      <w:pPr>
        <w:widowControl/>
        <w:spacing w:line="340" w:lineRule="atLeast"/>
        <w:jc w:val="left"/>
        <w:rPr>
          <w:rFonts w:ascii="宋体" w:hAnsi="宋体" w:cs="Arial"/>
          <w:b/>
          <w:kern w:val="0"/>
          <w:szCs w:val="21"/>
        </w:rPr>
      </w:pPr>
      <w:r>
        <w:rPr>
          <w:rFonts w:ascii="宋体" w:hAnsi="宋体" w:cs="Arial" w:hint="eastAsia"/>
          <w:b/>
          <w:kern w:val="0"/>
          <w:szCs w:val="21"/>
        </w:rPr>
        <w:t>1.招标条件</w:t>
      </w:r>
    </w:p>
    <w:p w:rsidR="00D957B3" w:rsidRDefault="00D957B3" w:rsidP="00D957B3">
      <w:pPr>
        <w:widowControl/>
        <w:spacing w:line="340" w:lineRule="atLeast"/>
        <w:ind w:firstLine="420"/>
        <w:jc w:val="left"/>
        <w:rPr>
          <w:rFonts w:ascii="宋体" w:hAnsi="宋体" w:cs="Arial"/>
          <w:kern w:val="0"/>
          <w:szCs w:val="21"/>
        </w:rPr>
      </w:pPr>
      <w:r>
        <w:rPr>
          <w:rFonts w:ascii="宋体" w:hAnsi="宋体" w:cs="Arial" w:hint="eastAsia"/>
          <w:kern w:val="0"/>
          <w:szCs w:val="21"/>
        </w:rPr>
        <w:t>本招标项目</w:t>
      </w:r>
      <w:r>
        <w:rPr>
          <w:rFonts w:ascii="宋体" w:hAnsi="宋体" w:cs="Arial" w:hint="eastAsia"/>
          <w:b/>
          <w:bCs/>
          <w:kern w:val="0"/>
          <w:u w:val="single"/>
        </w:rPr>
        <w:t> </w:t>
      </w:r>
      <w:r>
        <w:rPr>
          <w:rFonts w:ascii="宋体" w:hAnsi="宋体" w:cs="Arial" w:hint="eastAsia"/>
          <w:b/>
          <w:bCs/>
          <w:kern w:val="0"/>
          <w:szCs w:val="21"/>
          <w:u w:val="single"/>
        </w:rPr>
        <w:t>绍兴市人民医院立体停车场设计与施工一体化项目</w:t>
      </w:r>
      <w:r>
        <w:rPr>
          <w:rFonts w:ascii="宋体" w:hAnsi="宋体" w:cs="Arial" w:hint="eastAsia"/>
          <w:kern w:val="0"/>
          <w:szCs w:val="21"/>
        </w:rPr>
        <w:t>（项目名称）已由</w:t>
      </w:r>
      <w:r>
        <w:rPr>
          <w:rFonts w:ascii="宋体" w:hAnsi="宋体" w:cs="Arial" w:hint="eastAsia"/>
          <w:b/>
          <w:bCs/>
          <w:kern w:val="0"/>
          <w:szCs w:val="21"/>
          <w:u w:val="single"/>
        </w:rPr>
        <w:t>越城区发改局</w:t>
      </w:r>
      <w:r>
        <w:rPr>
          <w:rFonts w:ascii="宋体" w:hAnsi="宋体" w:cs="Arial" w:hint="eastAsia"/>
          <w:kern w:val="0"/>
          <w:szCs w:val="21"/>
        </w:rPr>
        <w:t>（项目审批、核准或备案机关名称）以</w:t>
      </w:r>
      <w:r>
        <w:rPr>
          <w:rFonts w:ascii="宋体" w:hAnsi="宋体" w:cs="Arial" w:hint="eastAsia"/>
          <w:b/>
          <w:bCs/>
          <w:kern w:val="0"/>
          <w:u w:val="single"/>
        </w:rPr>
        <w:t>2019-330602-48-03-021473-000</w:t>
      </w:r>
      <w:r>
        <w:rPr>
          <w:rFonts w:ascii="宋体" w:hAnsi="宋体" w:cs="Arial" w:hint="eastAsia"/>
          <w:kern w:val="0"/>
          <w:szCs w:val="21"/>
        </w:rPr>
        <w:t>（批文名称及编号）批准建设，项目业主为</w:t>
      </w:r>
      <w:r>
        <w:rPr>
          <w:rFonts w:ascii="宋体" w:hAnsi="宋体" w:cs="Arial" w:hint="eastAsia"/>
          <w:b/>
          <w:bCs/>
          <w:kern w:val="0"/>
          <w:u w:val="single"/>
        </w:rPr>
        <w:t> 绍兴市人民医院 </w:t>
      </w:r>
      <w:r>
        <w:rPr>
          <w:rFonts w:ascii="宋体" w:hAnsi="宋体" w:cs="Arial" w:hint="eastAsia"/>
          <w:kern w:val="0"/>
          <w:szCs w:val="21"/>
        </w:rPr>
        <w:t>，建设资金来自</w:t>
      </w:r>
      <w:r>
        <w:rPr>
          <w:rFonts w:ascii="宋体" w:hAnsi="宋体" w:cs="Arial" w:hint="eastAsia"/>
          <w:kern w:val="0"/>
          <w:u w:val="single"/>
        </w:rPr>
        <w:t> </w:t>
      </w:r>
      <w:r>
        <w:rPr>
          <w:rFonts w:ascii="宋体" w:hAnsi="宋体" w:cs="Arial" w:hint="eastAsia"/>
          <w:b/>
          <w:bCs/>
          <w:kern w:val="0"/>
          <w:u w:val="single"/>
        </w:rPr>
        <w:t>自筹 </w:t>
      </w:r>
      <w:r>
        <w:rPr>
          <w:rFonts w:ascii="宋体" w:hAnsi="宋体" w:cs="Arial" w:hint="eastAsia"/>
          <w:kern w:val="0"/>
          <w:szCs w:val="21"/>
        </w:rPr>
        <w:t>（资金来源），项目出资比例为</w:t>
      </w:r>
      <w:r>
        <w:rPr>
          <w:rFonts w:ascii="宋体" w:hAnsi="宋体" w:cs="Arial" w:hint="eastAsia"/>
          <w:b/>
          <w:bCs/>
          <w:kern w:val="0"/>
          <w:u w:val="single"/>
        </w:rPr>
        <w:t xml:space="preserve"> 100% </w:t>
      </w:r>
      <w:r>
        <w:rPr>
          <w:rFonts w:ascii="宋体" w:hAnsi="宋体" w:cs="Arial" w:hint="eastAsia"/>
          <w:kern w:val="0"/>
          <w:szCs w:val="21"/>
        </w:rPr>
        <w:t>，招标人为</w:t>
      </w:r>
      <w:r>
        <w:rPr>
          <w:rFonts w:ascii="宋体" w:hAnsi="宋体" w:cs="Arial" w:hint="eastAsia"/>
          <w:kern w:val="0"/>
          <w:u w:val="single"/>
        </w:rPr>
        <w:t> </w:t>
      </w:r>
      <w:r>
        <w:rPr>
          <w:rFonts w:ascii="宋体" w:hAnsi="宋体" w:cs="Arial" w:hint="eastAsia"/>
          <w:b/>
          <w:bCs/>
          <w:kern w:val="0"/>
          <w:u w:val="single"/>
        </w:rPr>
        <w:t xml:space="preserve">绍兴市人民医院 </w:t>
      </w:r>
      <w:r>
        <w:rPr>
          <w:rFonts w:ascii="宋体" w:hAnsi="宋体" w:cs="Arial" w:hint="eastAsia"/>
          <w:kern w:val="0"/>
          <w:szCs w:val="21"/>
        </w:rPr>
        <w:t>。项目已具备招标条件，现对该项目的设计施工进行</w:t>
      </w:r>
      <w:r>
        <w:rPr>
          <w:rFonts w:ascii="宋体" w:hAnsi="宋体" w:cs="Arial" w:hint="eastAsia"/>
          <w:b/>
          <w:bCs/>
          <w:kern w:val="0"/>
          <w:u w:val="single"/>
        </w:rPr>
        <w:t> </w:t>
      </w:r>
      <w:r>
        <w:rPr>
          <w:rFonts w:ascii="宋体" w:hAnsi="宋体" w:cs="Arial" w:hint="eastAsia"/>
          <w:b/>
          <w:bCs/>
          <w:kern w:val="0"/>
          <w:szCs w:val="21"/>
          <w:u w:val="single"/>
        </w:rPr>
        <w:t>公开</w:t>
      </w:r>
      <w:r>
        <w:rPr>
          <w:rFonts w:ascii="宋体" w:hAnsi="宋体" w:cs="Arial" w:hint="eastAsia"/>
          <w:b/>
          <w:bCs/>
          <w:kern w:val="0"/>
          <w:u w:val="single"/>
        </w:rPr>
        <w:t> </w:t>
      </w:r>
      <w:r>
        <w:rPr>
          <w:rFonts w:ascii="宋体" w:hAnsi="宋体" w:cs="Arial" w:hint="eastAsia"/>
          <w:kern w:val="0"/>
          <w:szCs w:val="21"/>
        </w:rPr>
        <w:t>招标。</w:t>
      </w:r>
    </w:p>
    <w:p w:rsidR="00D957B3" w:rsidRDefault="00D957B3" w:rsidP="00D957B3">
      <w:pPr>
        <w:widowControl/>
        <w:spacing w:line="340" w:lineRule="atLeast"/>
        <w:jc w:val="left"/>
        <w:rPr>
          <w:rFonts w:ascii="宋体" w:hAnsi="宋体" w:cs="Arial"/>
          <w:b/>
          <w:kern w:val="0"/>
          <w:szCs w:val="21"/>
        </w:rPr>
      </w:pPr>
      <w:r>
        <w:rPr>
          <w:rFonts w:ascii="宋体" w:hAnsi="宋体" w:cs="Arial" w:hint="eastAsia"/>
          <w:b/>
          <w:kern w:val="0"/>
          <w:szCs w:val="21"/>
        </w:rPr>
        <w:t>2.项目概况与招标范围</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2.1建设地点：</w:t>
      </w:r>
      <w:r>
        <w:rPr>
          <w:rFonts w:ascii="宋体" w:hAnsi="宋体" w:cs="Arial" w:hint="eastAsia"/>
          <w:kern w:val="0"/>
          <w:szCs w:val="21"/>
          <w:u w:val="single"/>
        </w:rPr>
        <w:t xml:space="preserve"> </w:t>
      </w:r>
      <w:r>
        <w:rPr>
          <w:rFonts w:ascii="宋体" w:hAnsi="宋体" w:cs="Arial" w:hint="eastAsia"/>
          <w:b/>
          <w:bCs/>
          <w:kern w:val="0"/>
          <w:u w:val="single"/>
        </w:rPr>
        <w:t xml:space="preserve">绍兴市人民医院医院东出入口附近 </w:t>
      </w:r>
      <w:r>
        <w:rPr>
          <w:rFonts w:ascii="宋体" w:hAnsi="宋体" w:cs="Arial" w:hint="eastAsia"/>
          <w:kern w:val="0"/>
          <w:szCs w:val="21"/>
          <w:u w:val="single"/>
        </w:rPr>
        <w:t xml:space="preserve"> </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2.2建设规模：</w:t>
      </w:r>
      <w:r>
        <w:rPr>
          <w:rFonts w:ascii="宋体" w:hAnsi="宋体" w:cs="Arial" w:hint="eastAsia"/>
          <w:kern w:val="0"/>
          <w:szCs w:val="21"/>
          <w:u w:val="single"/>
        </w:rPr>
        <w:t xml:space="preserve"> </w:t>
      </w:r>
      <w:r>
        <w:rPr>
          <w:rFonts w:ascii="宋体" w:hAnsi="宋体" w:cs="Arial" w:hint="eastAsia"/>
          <w:b/>
          <w:bCs/>
          <w:kern w:val="0"/>
          <w:u w:val="single"/>
        </w:rPr>
        <w:t>本项目总用地面积约2234</w:t>
      </w:r>
      <w:r>
        <w:rPr>
          <w:rFonts w:ascii="宋体" w:hAnsi="宋体" w:hint="eastAsia"/>
          <w:b/>
          <w:kern w:val="0"/>
          <w:szCs w:val="21"/>
          <w:u w:val="single"/>
        </w:rPr>
        <w:t>㎡，总建筑面积约8795.8㎡，建设智能立体停车库，车位300个，层数为9层</w:t>
      </w:r>
      <w:r>
        <w:rPr>
          <w:rFonts w:ascii="宋体" w:hAnsi="宋体" w:cs="Arial" w:hint="eastAsia"/>
          <w:kern w:val="0"/>
          <w:szCs w:val="21"/>
        </w:rPr>
        <w:t>。招标估算价：</w:t>
      </w:r>
      <w:r>
        <w:rPr>
          <w:rFonts w:ascii="宋体" w:hAnsi="宋体" w:cs="Arial" w:hint="eastAsia"/>
          <w:b/>
          <w:bCs/>
          <w:kern w:val="0"/>
          <w:szCs w:val="21"/>
          <w:u w:val="single"/>
        </w:rPr>
        <w:t>项目估算总投资约3600</w:t>
      </w:r>
      <w:r>
        <w:rPr>
          <w:rFonts w:ascii="宋体" w:hAnsi="宋体" w:cs="Arial" w:hint="eastAsia"/>
          <w:b/>
          <w:kern w:val="0"/>
          <w:szCs w:val="21"/>
          <w:u w:val="single"/>
        </w:rPr>
        <w:t>万元</w:t>
      </w:r>
      <w:r>
        <w:rPr>
          <w:rFonts w:ascii="宋体" w:hAnsi="宋体" w:cs="Arial" w:hint="eastAsia"/>
          <w:b/>
          <w:bCs/>
          <w:kern w:val="0"/>
          <w:szCs w:val="21"/>
          <w:u w:val="single"/>
        </w:rPr>
        <w:t>（其中勘察设计费约111.012万元，工程费用约3240万元）</w:t>
      </w:r>
      <w:r>
        <w:rPr>
          <w:rFonts w:ascii="宋体" w:hAnsi="宋体" w:cs="Arial" w:hint="eastAsia"/>
          <w:kern w:val="0"/>
          <w:szCs w:val="21"/>
        </w:rPr>
        <w:t>。</w:t>
      </w:r>
    </w:p>
    <w:p w:rsidR="00D957B3" w:rsidRDefault="00D957B3" w:rsidP="00D957B3">
      <w:pPr>
        <w:spacing w:line="440" w:lineRule="exact"/>
        <w:jc w:val="left"/>
        <w:rPr>
          <w:rFonts w:ascii="宋体" w:hAnsi="宋体" w:cs="Arial"/>
          <w:b/>
          <w:bCs/>
          <w:kern w:val="0"/>
          <w:szCs w:val="21"/>
          <w:u w:val="single"/>
        </w:rPr>
      </w:pPr>
      <w:r>
        <w:rPr>
          <w:rFonts w:ascii="宋体" w:hAnsi="宋体" w:cs="Arial" w:hint="eastAsia"/>
          <w:kern w:val="0"/>
          <w:szCs w:val="21"/>
        </w:rPr>
        <w:t>2.3招标范围：</w:t>
      </w:r>
      <w:r>
        <w:rPr>
          <w:rFonts w:ascii="宋体" w:hAnsi="宋体" w:cs="Arial" w:hint="eastAsia"/>
          <w:b/>
          <w:bCs/>
          <w:kern w:val="0"/>
          <w:szCs w:val="21"/>
          <w:u w:val="single"/>
        </w:rPr>
        <w:t>①设计范围：本项目所有内容的工程勘察（含地质钻孔）、方案深化设计(</w:t>
      </w:r>
      <w:r w:rsidRPr="001146B2">
        <w:rPr>
          <w:rFonts w:ascii="宋体" w:hAnsi="宋体" w:cs="Arial" w:hint="eastAsia"/>
          <w:b/>
          <w:bCs/>
          <w:kern w:val="0"/>
          <w:szCs w:val="21"/>
          <w:u w:val="single"/>
        </w:rPr>
        <w:t>根据规划部门已确定的方案</w:t>
      </w:r>
      <w:r>
        <w:rPr>
          <w:rFonts w:ascii="宋体" w:hAnsi="宋体" w:cs="Arial" w:hint="eastAsia"/>
          <w:b/>
          <w:bCs/>
          <w:kern w:val="0"/>
          <w:szCs w:val="21"/>
          <w:u w:val="single"/>
        </w:rPr>
        <w:t>设计)、初步设计、施工图设计（含专业深化设计）、工程相关报批审查手续和涉及本项目所有的专项设计、专项技术评估及后期设计现场跟踪配合服务。其中建筑设计包括但不限于基坑维护、建筑、结构、给排水、给排水、消防、暖通、电气、弱电智能化、建筑标识、幕墙、外立面LED灯光亮化系统、警示牌、交通标识导向等涉及本项目的所有专项设计及专项技术评估。项目若涉及特殊专业性子项的，可由中标方委托专业资质设计单位协作完成，设计费用不再增加。</w:t>
      </w:r>
    </w:p>
    <w:p w:rsidR="00D957B3" w:rsidRDefault="00D957B3" w:rsidP="00D957B3">
      <w:pPr>
        <w:spacing w:line="440" w:lineRule="exact"/>
        <w:ind w:firstLineChars="200" w:firstLine="422"/>
        <w:jc w:val="left"/>
        <w:rPr>
          <w:rFonts w:ascii="宋体" w:hAnsi="宋体" w:cs="Arial"/>
          <w:b/>
          <w:bCs/>
          <w:kern w:val="0"/>
          <w:szCs w:val="21"/>
          <w:u w:val="single"/>
        </w:rPr>
      </w:pPr>
      <w:r>
        <w:rPr>
          <w:rFonts w:ascii="宋体" w:hAnsi="宋体" w:cs="Arial" w:hint="eastAsia"/>
          <w:b/>
          <w:bCs/>
          <w:kern w:val="0"/>
          <w:szCs w:val="21"/>
          <w:u w:val="single"/>
        </w:rPr>
        <w:t>②施工及采购范围：施工图纸所载明的建筑、结构、机械停车设备制造与安装、给排水、消防、暖通、电气、弱电智能化、建筑标识、幕墙、外立面LED灯光亮化系统、警示牌、交通标识导向等与建筑主体工程建设相关的所有内容。</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2.4 工程类别：</w:t>
      </w:r>
      <w:r>
        <w:rPr>
          <w:rFonts w:ascii="宋体" w:hAnsi="宋体" w:cs="Arial" w:hint="eastAsia"/>
          <w:kern w:val="0"/>
          <w:u w:val="single"/>
        </w:rPr>
        <w:t> </w:t>
      </w:r>
      <w:r>
        <w:rPr>
          <w:rFonts w:ascii="宋体" w:hAnsi="宋体" w:cs="Arial" w:hint="eastAsia"/>
          <w:kern w:val="0"/>
          <w:szCs w:val="21"/>
          <w:u w:val="single"/>
        </w:rPr>
        <w:t>  </w:t>
      </w:r>
      <w:r>
        <w:rPr>
          <w:rFonts w:ascii="宋体" w:hAnsi="宋体" w:cs="Arial" w:hint="eastAsia"/>
          <w:b/>
          <w:bCs/>
          <w:kern w:val="0"/>
          <w:szCs w:val="21"/>
          <w:u w:val="single"/>
        </w:rPr>
        <w:t>/ </w:t>
      </w:r>
      <w:r>
        <w:rPr>
          <w:rFonts w:ascii="宋体" w:hAnsi="宋体" w:cs="Arial" w:hint="eastAsia"/>
          <w:b/>
          <w:bCs/>
          <w:kern w:val="0"/>
          <w:u w:val="single"/>
        </w:rPr>
        <w:t> </w:t>
      </w:r>
      <w:r>
        <w:rPr>
          <w:rFonts w:ascii="宋体" w:hAnsi="宋体" w:cs="Arial" w:hint="eastAsia"/>
          <w:kern w:val="0"/>
          <w:szCs w:val="21"/>
          <w:u w:val="single"/>
        </w:rPr>
        <w:t> </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2.5计划工期：</w:t>
      </w:r>
      <w:r>
        <w:rPr>
          <w:rFonts w:ascii="宋体" w:hAnsi="宋体" w:cs="Arial" w:hint="eastAsia"/>
          <w:b/>
          <w:bCs/>
          <w:kern w:val="0"/>
          <w:szCs w:val="21"/>
          <w:u w:val="single"/>
        </w:rPr>
        <w:t>总工期约为180日历天（含勘察、设计、施工、申报等时间，工期自中标通知书发出之日起计算，工程计划在2019年12月底前完工并通过验收,具体工期须符合招标人及工程整体建设进度要求）。</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2.6质量要求：</w:t>
      </w:r>
      <w:r>
        <w:rPr>
          <w:rFonts w:ascii="宋体" w:hAnsi="宋体" w:cs="Arial" w:hint="eastAsia"/>
          <w:b/>
          <w:bCs/>
          <w:kern w:val="0"/>
          <w:szCs w:val="21"/>
          <w:u w:val="single"/>
        </w:rPr>
        <w:t>设计质量要求达到现行国家、行业及地方的设计标准、设计规范、设计规程及相关规定，如需进行施工图审查的项目必须通过施工图审查；施工质量要求符合验收规范合格标准</w:t>
      </w:r>
      <w:r>
        <w:rPr>
          <w:rFonts w:ascii="宋体" w:hAnsi="宋体" w:cs="Arial" w:hint="eastAsia"/>
          <w:b/>
          <w:bCs/>
          <w:kern w:val="0"/>
          <w:u w:val="single"/>
        </w:rPr>
        <w:t> </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2.7标段划分：</w:t>
      </w:r>
      <w:r>
        <w:rPr>
          <w:rFonts w:ascii="宋体" w:hAnsi="宋体" w:cs="Arial" w:hint="eastAsia"/>
          <w:kern w:val="0"/>
          <w:u w:val="single"/>
        </w:rPr>
        <w:t> </w:t>
      </w:r>
      <w:r>
        <w:rPr>
          <w:rFonts w:ascii="宋体" w:hAnsi="宋体" w:cs="Arial" w:hint="eastAsia"/>
          <w:kern w:val="0"/>
          <w:szCs w:val="21"/>
          <w:u w:val="single"/>
        </w:rPr>
        <w:t> </w:t>
      </w:r>
      <w:r>
        <w:rPr>
          <w:rFonts w:ascii="宋体" w:hAnsi="宋体" w:cs="Arial" w:hint="eastAsia"/>
          <w:b/>
          <w:bCs/>
          <w:kern w:val="0"/>
          <w:szCs w:val="21"/>
          <w:u w:val="single"/>
        </w:rPr>
        <w:t>/</w:t>
      </w:r>
      <w:r>
        <w:rPr>
          <w:rFonts w:ascii="宋体" w:hAnsi="宋体" w:cs="Arial" w:hint="eastAsia"/>
          <w:kern w:val="0"/>
          <w:szCs w:val="21"/>
          <w:u w:val="single"/>
        </w:rPr>
        <w:t>  </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2.8资格审查方式：</w:t>
      </w:r>
      <w:r>
        <w:rPr>
          <w:rFonts w:ascii="宋体" w:hAnsi="宋体" w:cs="Arial" w:hint="eastAsia"/>
          <w:b/>
          <w:bCs/>
          <w:kern w:val="0"/>
          <w:szCs w:val="21"/>
          <w:u w:val="single"/>
        </w:rPr>
        <w:t>资格后审</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b/>
          <w:kern w:val="0"/>
          <w:szCs w:val="21"/>
        </w:rPr>
      </w:pPr>
      <w:r>
        <w:rPr>
          <w:rFonts w:ascii="宋体" w:hAnsi="宋体" w:cs="Arial" w:hint="eastAsia"/>
          <w:b/>
          <w:kern w:val="0"/>
          <w:szCs w:val="21"/>
        </w:rPr>
        <w:t>3.投标人资格要求</w:t>
      </w:r>
    </w:p>
    <w:p w:rsidR="00D957B3" w:rsidRDefault="00D957B3" w:rsidP="00D957B3">
      <w:pPr>
        <w:widowControl/>
        <w:spacing w:line="340" w:lineRule="atLeast"/>
        <w:jc w:val="left"/>
        <w:rPr>
          <w:rFonts w:ascii="宋体" w:hAnsi="宋体" w:cs="Arial"/>
          <w:b/>
          <w:kern w:val="0"/>
          <w:szCs w:val="21"/>
          <w:u w:val="single"/>
        </w:rPr>
      </w:pPr>
      <w:r>
        <w:rPr>
          <w:rFonts w:ascii="宋体" w:hAnsi="宋体" w:cs="Arial" w:hint="eastAsia"/>
          <w:kern w:val="0"/>
          <w:szCs w:val="21"/>
        </w:rPr>
        <w:t>3.1</w:t>
      </w:r>
      <w:r>
        <w:rPr>
          <w:rFonts w:ascii="宋体" w:hAnsi="宋体" w:cs="Arial"/>
          <w:kern w:val="0"/>
          <w:szCs w:val="21"/>
        </w:rPr>
        <w:t>本次招标要求投标人</w:t>
      </w:r>
      <w:r>
        <w:rPr>
          <w:rFonts w:ascii="宋体" w:hAnsi="宋体" w:hint="eastAsia"/>
          <w:kern w:val="0"/>
          <w:szCs w:val="21"/>
        </w:rPr>
        <w:t>必须同时具备以下①、②、③条件</w:t>
      </w:r>
      <w:r>
        <w:rPr>
          <w:rFonts w:ascii="宋体" w:hAnsi="宋体" w:cs="Arial" w:hint="eastAsia"/>
          <w:kern w:val="0"/>
          <w:szCs w:val="21"/>
        </w:rPr>
        <w:t>：</w:t>
      </w:r>
    </w:p>
    <w:p w:rsidR="00D957B3" w:rsidRDefault="00D957B3" w:rsidP="00D957B3">
      <w:pPr>
        <w:widowControl/>
        <w:spacing w:line="340" w:lineRule="atLeast"/>
        <w:ind w:firstLineChars="200" w:firstLine="422"/>
        <w:jc w:val="left"/>
        <w:rPr>
          <w:rFonts w:ascii="宋体" w:hAnsi="宋体" w:cs="Arial"/>
          <w:b/>
          <w:kern w:val="0"/>
          <w:szCs w:val="21"/>
          <w:u w:val="single"/>
        </w:rPr>
      </w:pPr>
      <w:r>
        <w:rPr>
          <w:rFonts w:ascii="宋体" w:hAnsi="宋体" w:cs="Arial" w:hint="eastAsia"/>
          <w:b/>
          <w:kern w:val="0"/>
          <w:szCs w:val="21"/>
          <w:u w:val="single"/>
        </w:rPr>
        <w:t>①、</w:t>
      </w:r>
      <w:r>
        <w:rPr>
          <w:rFonts w:ascii="宋体" w:hAnsi="宋体" w:hint="eastAsia"/>
          <w:b/>
          <w:szCs w:val="28"/>
          <w:u w:val="single"/>
        </w:rPr>
        <w:t>工程设计综合甲级资质或建筑行业设计甲级资质或建筑行业（建筑工程专业）设计甲级资质</w:t>
      </w:r>
      <w:r>
        <w:rPr>
          <w:rFonts w:ascii="宋体" w:hAnsi="宋体" w:cs="Arial" w:hint="eastAsia"/>
          <w:b/>
          <w:kern w:val="0"/>
          <w:szCs w:val="21"/>
          <w:u w:val="single"/>
        </w:rPr>
        <w:t>；</w:t>
      </w:r>
    </w:p>
    <w:p w:rsidR="00D957B3" w:rsidRDefault="00D957B3" w:rsidP="00D957B3">
      <w:pPr>
        <w:widowControl/>
        <w:spacing w:line="340" w:lineRule="atLeast"/>
        <w:ind w:firstLineChars="200" w:firstLine="422"/>
        <w:jc w:val="left"/>
        <w:rPr>
          <w:rFonts w:ascii="宋体" w:hAnsi="宋体" w:cs="Arial"/>
          <w:b/>
          <w:kern w:val="0"/>
          <w:szCs w:val="21"/>
          <w:u w:val="single"/>
        </w:rPr>
      </w:pPr>
      <w:r>
        <w:rPr>
          <w:rFonts w:ascii="宋体" w:hAnsi="宋体" w:cs="Arial" w:hint="eastAsia"/>
          <w:b/>
          <w:kern w:val="0"/>
          <w:szCs w:val="21"/>
          <w:u w:val="single"/>
        </w:rPr>
        <w:lastRenderedPageBreak/>
        <w:t>②、</w:t>
      </w:r>
      <w:r>
        <w:rPr>
          <w:rFonts w:ascii="宋体" w:hAnsi="宋体" w:hint="eastAsia"/>
          <w:b/>
          <w:szCs w:val="28"/>
          <w:u w:val="single"/>
        </w:rPr>
        <w:t>国家质量监督检验检疫总局颁发给机械停车设备制造厂商的《中华人民共和国特种设备制造许可证》（机械式停车设备A级证书，具有平面移动类资质且层数必须需满足本项目层数要求）和《中华人民共和国特种设备安装改造维修许可证》（含机械式停车设备资质）</w:t>
      </w:r>
      <w:r>
        <w:rPr>
          <w:rFonts w:ascii="宋体" w:hAnsi="宋体" w:cs="Arial" w:hint="eastAsia"/>
          <w:b/>
          <w:kern w:val="0"/>
          <w:szCs w:val="21"/>
          <w:u w:val="single"/>
        </w:rPr>
        <w:t>；</w:t>
      </w:r>
    </w:p>
    <w:p w:rsidR="00D957B3" w:rsidRDefault="003B178C" w:rsidP="00D957B3">
      <w:pPr>
        <w:widowControl/>
        <w:spacing w:line="340" w:lineRule="atLeast"/>
        <w:ind w:firstLineChars="200" w:firstLine="422"/>
        <w:jc w:val="left"/>
        <w:rPr>
          <w:rFonts w:ascii="宋体" w:hAnsi="宋体" w:cs="Arial"/>
          <w:b/>
          <w:kern w:val="0"/>
          <w:szCs w:val="21"/>
          <w:u w:val="single"/>
        </w:rPr>
      </w:pPr>
      <w:r>
        <w:rPr>
          <w:rFonts w:ascii="宋体" w:hAnsi="宋体"/>
          <w:b/>
          <w:szCs w:val="28"/>
          <w:u w:val="single"/>
        </w:rPr>
        <w:fldChar w:fldCharType="begin"/>
      </w:r>
      <w:r w:rsidR="00D957B3">
        <w:rPr>
          <w:rFonts w:ascii="宋体" w:hAnsi="宋体"/>
          <w:b/>
          <w:szCs w:val="28"/>
          <w:u w:val="single"/>
        </w:rPr>
        <w:instrText xml:space="preserve"> </w:instrText>
      </w:r>
      <w:r w:rsidR="00D957B3">
        <w:rPr>
          <w:rFonts w:ascii="宋体" w:hAnsi="宋体" w:hint="eastAsia"/>
          <w:b/>
          <w:szCs w:val="28"/>
          <w:u w:val="single"/>
        </w:rPr>
        <w:instrText>= 3 \* GB3</w:instrText>
      </w:r>
      <w:r w:rsidR="00D957B3">
        <w:rPr>
          <w:rFonts w:ascii="宋体" w:hAnsi="宋体"/>
          <w:b/>
          <w:szCs w:val="28"/>
          <w:u w:val="single"/>
        </w:rPr>
        <w:instrText xml:space="preserve"> </w:instrText>
      </w:r>
      <w:r>
        <w:rPr>
          <w:rFonts w:ascii="宋体" w:hAnsi="宋体"/>
          <w:b/>
          <w:szCs w:val="28"/>
          <w:u w:val="single"/>
        </w:rPr>
        <w:fldChar w:fldCharType="separate"/>
      </w:r>
      <w:r w:rsidR="00D957B3">
        <w:rPr>
          <w:rFonts w:ascii="宋体" w:hAnsi="宋体" w:hint="eastAsia"/>
          <w:b/>
          <w:szCs w:val="28"/>
          <w:u w:val="single"/>
        </w:rPr>
        <w:t>③</w:t>
      </w:r>
      <w:r>
        <w:rPr>
          <w:rFonts w:ascii="宋体" w:hAnsi="宋体"/>
          <w:b/>
          <w:szCs w:val="28"/>
          <w:u w:val="single"/>
        </w:rPr>
        <w:fldChar w:fldCharType="end"/>
      </w:r>
      <w:r w:rsidR="00D957B3">
        <w:rPr>
          <w:rFonts w:ascii="宋体" w:hAnsi="宋体" w:hint="eastAsia"/>
          <w:b/>
          <w:szCs w:val="28"/>
          <w:u w:val="single"/>
        </w:rPr>
        <w:t>、建筑</w:t>
      </w:r>
      <w:r w:rsidR="00D957B3">
        <w:rPr>
          <w:rFonts w:ascii="宋体" w:hAnsi="宋体"/>
          <w:b/>
          <w:szCs w:val="28"/>
          <w:u w:val="single"/>
        </w:rPr>
        <w:t>工程施工总承包</w:t>
      </w:r>
      <w:r w:rsidR="00D957B3">
        <w:rPr>
          <w:rFonts w:ascii="宋体" w:hAnsi="宋体" w:hint="eastAsia"/>
          <w:b/>
          <w:szCs w:val="28"/>
          <w:u w:val="single"/>
        </w:rPr>
        <w:t>二</w:t>
      </w:r>
      <w:r w:rsidR="00D957B3">
        <w:rPr>
          <w:rFonts w:ascii="宋体" w:hAnsi="宋体"/>
          <w:b/>
          <w:szCs w:val="28"/>
          <w:u w:val="single"/>
        </w:rPr>
        <w:t>级及以上</w:t>
      </w:r>
      <w:r w:rsidR="00D957B3">
        <w:rPr>
          <w:rFonts w:ascii="宋体" w:hAnsi="宋体" w:hint="eastAsia"/>
          <w:b/>
          <w:szCs w:val="28"/>
          <w:u w:val="single"/>
        </w:rPr>
        <w:t>资质</w:t>
      </w:r>
      <w:r w:rsidR="00D957B3">
        <w:rPr>
          <w:rFonts w:ascii="宋体" w:hAnsi="宋体"/>
          <w:b/>
          <w:szCs w:val="28"/>
          <w:u w:val="single"/>
        </w:rPr>
        <w:t>，且具有安全生产许可证</w:t>
      </w:r>
      <w:r w:rsidR="00D957B3">
        <w:rPr>
          <w:rFonts w:ascii="宋体" w:hAnsi="宋体" w:cs="Arial" w:hint="eastAsia"/>
          <w:b/>
          <w:kern w:val="0"/>
          <w:szCs w:val="21"/>
          <w:u w:val="single"/>
        </w:rPr>
        <w:t>；</w:t>
      </w:r>
    </w:p>
    <w:p w:rsidR="00D957B3" w:rsidRPr="003F260D" w:rsidRDefault="00D957B3" w:rsidP="00D957B3">
      <w:pPr>
        <w:widowControl/>
        <w:spacing w:line="340" w:lineRule="exact"/>
        <w:ind w:firstLineChars="200" w:firstLine="422"/>
        <w:rPr>
          <w:rFonts w:ascii="宋体" w:hAnsi="宋体" w:cs="Arial"/>
          <w:kern w:val="0"/>
          <w:szCs w:val="21"/>
        </w:rPr>
      </w:pPr>
      <w:r w:rsidRPr="003F260D">
        <w:rPr>
          <w:rFonts w:ascii="宋体" w:hAnsi="宋体" w:cs="Arial" w:hint="eastAsia"/>
          <w:b/>
          <w:kern w:val="0"/>
          <w:szCs w:val="21"/>
        </w:rPr>
        <w:t>项目负责人资格：</w:t>
      </w:r>
      <w:r w:rsidRPr="003F260D">
        <w:rPr>
          <w:rFonts w:ascii="宋体" w:hAnsi="宋体" w:cs="Arial"/>
          <w:kern w:val="0"/>
          <w:szCs w:val="21"/>
        </w:rPr>
        <w:t>须具</w:t>
      </w:r>
      <w:r w:rsidRPr="003F260D">
        <w:rPr>
          <w:rFonts w:ascii="宋体" w:hAnsi="宋体" w:cs="Arial" w:hint="eastAsia"/>
          <w:kern w:val="0"/>
          <w:szCs w:val="21"/>
        </w:rPr>
        <w:t>有</w:t>
      </w:r>
      <w:r w:rsidRPr="003F260D">
        <w:rPr>
          <w:rFonts w:ascii="宋体" w:hAnsi="宋体" w:cs="Arial" w:hint="eastAsia"/>
          <w:kern w:val="0"/>
          <w:szCs w:val="21"/>
          <w:u w:val="single"/>
        </w:rPr>
        <w:t>建筑工程专业</w:t>
      </w:r>
      <w:r>
        <w:rPr>
          <w:rFonts w:ascii="宋体" w:hAnsi="宋体" w:cs="Arial" w:hint="eastAsia"/>
          <w:kern w:val="0"/>
          <w:szCs w:val="21"/>
          <w:u w:val="single"/>
        </w:rPr>
        <w:t>二</w:t>
      </w:r>
      <w:r w:rsidRPr="003F260D">
        <w:rPr>
          <w:rFonts w:ascii="宋体" w:hAnsi="宋体" w:cs="Arial" w:hint="eastAsia"/>
          <w:kern w:val="0"/>
          <w:szCs w:val="21"/>
          <w:u w:val="single"/>
        </w:rPr>
        <w:t>级</w:t>
      </w:r>
      <w:r>
        <w:rPr>
          <w:rFonts w:ascii="宋体" w:hAnsi="宋体" w:cs="Arial" w:hint="eastAsia"/>
          <w:kern w:val="0"/>
          <w:szCs w:val="21"/>
          <w:u w:val="single"/>
        </w:rPr>
        <w:t>及以上</w:t>
      </w:r>
      <w:r w:rsidRPr="003F260D">
        <w:rPr>
          <w:rFonts w:ascii="宋体" w:hAnsi="宋体" w:cs="Arial" w:hint="eastAsia"/>
          <w:kern w:val="0"/>
          <w:szCs w:val="21"/>
          <w:u w:val="single"/>
        </w:rPr>
        <w:t>注册建造师执业</w:t>
      </w:r>
      <w:r w:rsidRPr="003F260D">
        <w:rPr>
          <w:rFonts w:ascii="宋体" w:hAnsi="宋体" w:cs="Arial"/>
          <w:kern w:val="0"/>
          <w:szCs w:val="21"/>
          <w:u w:val="single"/>
        </w:rPr>
        <w:t>资格</w:t>
      </w:r>
      <w:r w:rsidRPr="003F260D">
        <w:rPr>
          <w:rFonts w:ascii="宋体" w:hAnsi="宋体" w:cs="Arial" w:hint="eastAsia"/>
          <w:kern w:val="0"/>
          <w:szCs w:val="21"/>
          <w:u w:val="single"/>
        </w:rPr>
        <w:t>，</w:t>
      </w:r>
      <w:r w:rsidRPr="003F260D">
        <w:rPr>
          <w:rFonts w:ascii="宋体" w:hAnsi="宋体" w:cs="Arial"/>
          <w:kern w:val="0"/>
          <w:szCs w:val="21"/>
          <w:u w:val="single"/>
        </w:rPr>
        <w:t>具有安全生产考核合格证（B证）</w:t>
      </w:r>
      <w:r w:rsidRPr="003F260D">
        <w:rPr>
          <w:rFonts w:ascii="宋体" w:hAnsi="宋体" w:cs="Arial" w:hint="eastAsia"/>
          <w:kern w:val="0"/>
          <w:szCs w:val="21"/>
          <w:u w:val="single"/>
        </w:rPr>
        <w:t>，</w:t>
      </w:r>
      <w:r w:rsidRPr="003F260D">
        <w:rPr>
          <w:rFonts w:ascii="宋体" w:hAnsi="宋体" w:cs="Arial"/>
          <w:kern w:val="0"/>
          <w:szCs w:val="21"/>
          <w:u w:val="single"/>
        </w:rPr>
        <w:t>且无在建工程</w:t>
      </w:r>
      <w:r w:rsidRPr="003F260D">
        <w:rPr>
          <w:rFonts w:ascii="宋体" w:hAnsi="宋体" w:cs="Arial" w:hint="eastAsia"/>
          <w:kern w:val="0"/>
          <w:szCs w:val="21"/>
          <w:u w:val="single"/>
        </w:rPr>
        <w:t>。</w:t>
      </w:r>
      <w:r w:rsidRPr="003F260D">
        <w:rPr>
          <w:rFonts w:ascii="宋体" w:hAnsi="宋体" w:cs="Arial" w:hint="eastAsia"/>
          <w:b/>
          <w:kern w:val="0"/>
          <w:szCs w:val="21"/>
        </w:rPr>
        <w:t>设计项目负责人资格：</w:t>
      </w:r>
      <w:r w:rsidRPr="003F260D">
        <w:rPr>
          <w:rFonts w:ascii="宋体" w:hAnsi="宋体" w:cs="Arial"/>
          <w:kern w:val="0"/>
          <w:szCs w:val="21"/>
        </w:rPr>
        <w:t>须</w:t>
      </w:r>
      <w:r w:rsidRPr="003F260D">
        <w:rPr>
          <w:rFonts w:ascii="宋体" w:hAnsi="宋体" w:cs="Arial" w:hint="eastAsia"/>
          <w:kern w:val="0"/>
          <w:szCs w:val="21"/>
        </w:rPr>
        <w:t>具有</w:t>
      </w:r>
      <w:r w:rsidRPr="003F260D">
        <w:rPr>
          <w:rFonts w:ascii="宋体" w:hAnsi="宋体" w:cs="Arial" w:hint="eastAsia"/>
          <w:kern w:val="0"/>
          <w:szCs w:val="21"/>
          <w:u w:val="single"/>
        </w:rPr>
        <w:t>一级注册建筑师执业资格</w:t>
      </w:r>
      <w:r w:rsidRPr="003F260D">
        <w:rPr>
          <w:rFonts w:ascii="宋体" w:hAnsi="宋体" w:cs="Arial" w:hint="eastAsia"/>
          <w:kern w:val="0"/>
          <w:szCs w:val="21"/>
        </w:rPr>
        <w:t>；</w:t>
      </w:r>
    </w:p>
    <w:p w:rsidR="00D957B3" w:rsidRDefault="00D957B3" w:rsidP="00D957B3">
      <w:pPr>
        <w:widowControl/>
        <w:spacing w:line="340" w:lineRule="atLeast"/>
        <w:ind w:firstLine="420"/>
        <w:jc w:val="left"/>
        <w:rPr>
          <w:rFonts w:ascii="宋体" w:hAnsi="宋体" w:cs="Arial"/>
          <w:b/>
          <w:kern w:val="0"/>
          <w:szCs w:val="21"/>
        </w:rPr>
      </w:pPr>
      <w:r w:rsidRPr="003F260D">
        <w:rPr>
          <w:rFonts w:ascii="宋体" w:hAnsi="宋体" w:cs="Arial" w:hint="eastAsia"/>
          <w:kern w:val="0"/>
          <w:szCs w:val="21"/>
          <w:u w:val="single"/>
        </w:rPr>
        <w:t>拟派项目负责人和设计项目负责人须为投标企业在职职工（在职职工不包括离、退休返聘人员），须提供缴费期限包含2018年12月至2019年2月的投标人所属社保机构养老保险缴纳清单或证明（缴费单位和投标单位名称必须一致，并加盖社保缴费证明专用章），以投标人所属社保机构出具的盖有社保部门专用章（或电子专用章）的社保证明件为准；若上述人员为事业编制的，以提供缴费期限包含2018年12月至2019年2月由人</w:t>
      </w:r>
      <w:r w:rsidRPr="003F260D">
        <w:rPr>
          <w:rFonts w:cs="Arial" w:hint="eastAsia"/>
          <w:kern w:val="0"/>
          <w:szCs w:val="21"/>
          <w:u w:val="single"/>
        </w:rPr>
        <w:t>事代理中心出具的社保证明（需加盖人事代理中心证明专用章）。联合体投标的，项目负责人为牵头人在职职工，设计项目负责人为联合体其它成员单位在职职工。</w:t>
      </w:r>
      <w:r>
        <w:rPr>
          <w:rFonts w:ascii="宋体" w:hAnsi="宋体" w:cs="Arial" w:hint="eastAsia"/>
          <w:b/>
          <w:bCs/>
          <w:kern w:val="0"/>
          <w:szCs w:val="21"/>
        </w:rPr>
        <w:t xml:space="preserve"> </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3.2主要设备、材料要求：</w:t>
      </w:r>
      <w:r>
        <w:rPr>
          <w:rFonts w:ascii="宋体" w:hAnsi="宋体" w:cs="Arial" w:hint="eastAsia"/>
          <w:kern w:val="0"/>
          <w:u w:val="single"/>
        </w:rPr>
        <w:t> </w:t>
      </w:r>
      <w:r>
        <w:rPr>
          <w:rFonts w:ascii="宋体" w:hAnsi="宋体" w:cs="Arial" w:hint="eastAsia"/>
          <w:kern w:val="0"/>
          <w:szCs w:val="21"/>
          <w:u w:val="single"/>
        </w:rPr>
        <w:t> </w:t>
      </w:r>
      <w:r>
        <w:rPr>
          <w:rFonts w:ascii="宋体" w:hAnsi="宋体" w:cs="Arial" w:hint="eastAsia"/>
          <w:b/>
          <w:bCs/>
          <w:kern w:val="0"/>
          <w:szCs w:val="21"/>
          <w:u w:val="single"/>
        </w:rPr>
        <w:t>/</w:t>
      </w:r>
      <w:r>
        <w:rPr>
          <w:rFonts w:ascii="宋体" w:hAnsi="宋体" w:cs="Arial" w:hint="eastAsia"/>
          <w:b/>
          <w:bCs/>
          <w:kern w:val="0"/>
          <w:u w:val="single"/>
        </w:rPr>
        <w:t> </w:t>
      </w:r>
      <w:r>
        <w:rPr>
          <w:rFonts w:ascii="宋体" w:hAnsi="宋体" w:cs="Arial" w:hint="eastAsia"/>
          <w:kern w:val="0"/>
          <w:szCs w:val="21"/>
          <w:u w:val="single"/>
        </w:rPr>
        <w:t> </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3.3其他要求：</w:t>
      </w:r>
    </w:p>
    <w:p w:rsidR="00D957B3" w:rsidRDefault="00D957B3" w:rsidP="00D957B3">
      <w:pPr>
        <w:widowControl/>
        <w:spacing w:line="340" w:lineRule="atLeast"/>
        <w:jc w:val="left"/>
        <w:rPr>
          <w:rFonts w:ascii="宋体" w:hAnsi="宋体" w:cs="Arial"/>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kern w:val="0"/>
            <w:szCs w:val="21"/>
          </w:rPr>
          <w:t>3.3.1</w:t>
        </w:r>
      </w:smartTag>
      <w:r>
        <w:rPr>
          <w:rFonts w:ascii="宋体" w:hAnsi="宋体" w:cs="Arial" w:hint="eastAsia"/>
          <w:kern w:val="0"/>
          <w:szCs w:val="21"/>
        </w:rPr>
        <w:t>企业具有</w:t>
      </w:r>
      <w:r>
        <w:rPr>
          <w:rFonts w:ascii="宋体" w:hAnsi="宋体" w:cs="Arial" w:hint="eastAsia"/>
          <w:b/>
          <w:bCs/>
          <w:kern w:val="0"/>
          <w:szCs w:val="21"/>
          <w:u w:val="single"/>
        </w:rPr>
        <w:t>绍兴市公共资源交易中心工程建设项目交易会员（年度）</w:t>
      </w:r>
      <w:r>
        <w:rPr>
          <w:rFonts w:ascii="宋体" w:hAnsi="宋体" w:cs="Arial" w:hint="eastAsia"/>
          <w:kern w:val="0"/>
          <w:szCs w:val="21"/>
        </w:rPr>
        <w:t>资格，</w:t>
      </w:r>
      <w:r>
        <w:rPr>
          <w:rFonts w:ascii="宋体" w:hAnsi="宋体" w:cs="Arial" w:hint="eastAsia"/>
          <w:b/>
          <w:szCs w:val="21"/>
          <w:u w:val="single"/>
        </w:rPr>
        <w:t>未具有该会员资格的，需在投标报名截止前及时办妥临时会员相关手续</w:t>
      </w:r>
      <w:r>
        <w:rPr>
          <w:rFonts w:ascii="宋体" w:hAnsi="宋体" w:cs="Arial" w:hint="eastAsia"/>
          <w:b/>
          <w:kern w:val="0"/>
          <w:szCs w:val="21"/>
        </w:rPr>
        <w:t>（</w:t>
      </w:r>
      <w:r>
        <w:rPr>
          <w:rFonts w:ascii="宋体" w:hAnsi="宋体" w:cs="Arial" w:hint="eastAsia"/>
          <w:b/>
          <w:bCs/>
          <w:kern w:val="0"/>
          <w:szCs w:val="21"/>
        </w:rPr>
        <w:t>联合体投标的，联合体各方均须符合上述条件</w:t>
      </w:r>
      <w:r>
        <w:rPr>
          <w:rFonts w:ascii="宋体" w:hAnsi="宋体" w:cs="Arial" w:hint="eastAsia"/>
          <w:b/>
          <w:kern w:val="0"/>
          <w:szCs w:val="21"/>
        </w:rPr>
        <w:t>）。</w:t>
      </w:r>
    </w:p>
    <w:p w:rsidR="00D957B3" w:rsidRDefault="00D957B3" w:rsidP="00D957B3">
      <w:pPr>
        <w:widowControl/>
        <w:spacing w:line="340" w:lineRule="atLeast"/>
        <w:jc w:val="left"/>
        <w:rPr>
          <w:rFonts w:ascii="宋体" w:hAnsi="宋体" w:cs="Arial"/>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kern w:val="0"/>
            <w:szCs w:val="21"/>
          </w:rPr>
          <w:t>3.3.2</w:t>
        </w:r>
      </w:smartTag>
      <w:r>
        <w:rPr>
          <w:rFonts w:ascii="宋体" w:hAnsi="宋体" w:cs="Arial" w:hint="eastAsia"/>
          <w:kern w:val="0"/>
          <w:szCs w:val="21"/>
        </w:rPr>
        <w:t>企业需要</w:t>
      </w:r>
      <w:r>
        <w:rPr>
          <w:rFonts w:ascii="宋体" w:hAnsi="宋体" w:cs="Arial" w:hint="eastAsia"/>
          <w:b/>
          <w:bCs/>
          <w:kern w:val="0"/>
          <w:szCs w:val="21"/>
          <w:u w:val="single"/>
        </w:rPr>
        <w:t>省外企业须浙江省住房和城乡建设厅备案（且在有效期内），省内企业不作要求（如联合体投标的，联合体各方均须符合上述条件）</w:t>
      </w:r>
      <w:r>
        <w:rPr>
          <w:rFonts w:ascii="宋体" w:hAnsi="宋体" w:cs="Arial" w:hint="eastAsia"/>
          <w:kern w:val="0"/>
          <w:szCs w:val="21"/>
        </w:rPr>
        <w:t>，项目负责人</w:t>
      </w:r>
      <w:r>
        <w:rPr>
          <w:rFonts w:ascii="宋体" w:hAnsi="宋体" w:cs="Arial" w:hint="eastAsia"/>
          <w:b/>
          <w:bCs/>
          <w:kern w:val="0"/>
          <w:szCs w:val="21"/>
          <w:u w:val="single"/>
        </w:rPr>
        <w:t> </w:t>
      </w:r>
      <w:r>
        <w:rPr>
          <w:rFonts w:ascii="宋体" w:hAnsi="宋体" w:cs="Arial" w:hint="eastAsia"/>
          <w:b/>
          <w:bCs/>
          <w:kern w:val="0"/>
          <w:u w:val="single"/>
        </w:rPr>
        <w:t> </w:t>
      </w:r>
      <w:r>
        <w:rPr>
          <w:rFonts w:ascii="宋体" w:hAnsi="宋体" w:cs="Arial" w:hint="eastAsia"/>
          <w:b/>
          <w:bCs/>
          <w:kern w:val="0"/>
          <w:szCs w:val="21"/>
          <w:u w:val="single"/>
        </w:rPr>
        <w:t>/ </w:t>
      </w:r>
      <w:r>
        <w:rPr>
          <w:rFonts w:ascii="宋体" w:hAnsi="宋体" w:cs="Arial" w:hint="eastAsia"/>
          <w:b/>
          <w:bCs/>
          <w:kern w:val="0"/>
          <w:u w:val="single"/>
        </w:rPr>
        <w:t> </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kern w:val="0"/>
            <w:szCs w:val="21"/>
          </w:rPr>
          <w:t>3.3.3</w:t>
        </w:r>
      </w:smartTag>
      <w:r>
        <w:rPr>
          <w:rFonts w:ascii="宋体" w:hAnsi="宋体" w:cs="Arial" w:hint="eastAsia"/>
          <w:kern w:val="0"/>
          <w:szCs w:val="21"/>
        </w:rPr>
        <w:t>企业在</w:t>
      </w:r>
      <w:r>
        <w:rPr>
          <w:rFonts w:ascii="宋体" w:hAnsi="宋体" w:cs="Arial" w:hint="eastAsia"/>
          <w:kern w:val="0"/>
          <w:u w:val="single"/>
        </w:rPr>
        <w:t> </w:t>
      </w:r>
      <w:r>
        <w:rPr>
          <w:rFonts w:ascii="宋体" w:hAnsi="宋体" w:cs="Arial" w:hint="eastAsia"/>
          <w:kern w:val="0"/>
          <w:szCs w:val="21"/>
          <w:u w:val="single"/>
        </w:rPr>
        <w:t>/ </w:t>
      </w:r>
      <w:r>
        <w:rPr>
          <w:rFonts w:ascii="宋体" w:hAnsi="宋体" w:cs="Arial" w:hint="eastAsia"/>
          <w:kern w:val="0"/>
          <w:szCs w:val="21"/>
        </w:rPr>
        <w:t>年</w:t>
      </w:r>
      <w:r>
        <w:rPr>
          <w:rFonts w:ascii="宋体" w:hAnsi="宋体" w:cs="Arial" w:hint="eastAsia"/>
          <w:kern w:val="0"/>
          <w:szCs w:val="21"/>
          <w:u w:val="single"/>
        </w:rPr>
        <w:t> / </w:t>
      </w:r>
      <w:r>
        <w:rPr>
          <w:rFonts w:ascii="宋体" w:hAnsi="宋体" w:cs="Arial" w:hint="eastAsia"/>
          <w:kern w:val="0"/>
          <w:szCs w:val="21"/>
        </w:rPr>
        <w:t>月</w:t>
      </w:r>
      <w:r>
        <w:rPr>
          <w:rFonts w:ascii="宋体" w:hAnsi="宋体" w:cs="Arial" w:hint="eastAsia"/>
          <w:kern w:val="0"/>
          <w:u w:val="single"/>
        </w:rPr>
        <w:t> </w:t>
      </w:r>
      <w:r>
        <w:rPr>
          <w:rFonts w:ascii="宋体" w:hAnsi="宋体" w:cs="Arial" w:hint="eastAsia"/>
          <w:kern w:val="0"/>
          <w:szCs w:val="21"/>
          <w:u w:val="single"/>
        </w:rPr>
        <w:t>/</w:t>
      </w:r>
      <w:r>
        <w:rPr>
          <w:rFonts w:ascii="宋体" w:hAnsi="宋体" w:cs="Arial" w:hint="eastAsia"/>
          <w:kern w:val="0"/>
          <w:u w:val="single"/>
        </w:rPr>
        <w:t> </w:t>
      </w:r>
      <w:r>
        <w:rPr>
          <w:rFonts w:ascii="宋体" w:hAnsi="宋体" w:cs="Arial" w:hint="eastAsia"/>
          <w:kern w:val="0"/>
          <w:szCs w:val="21"/>
        </w:rPr>
        <w:t>日前与</w:t>
      </w:r>
      <w:r>
        <w:rPr>
          <w:rFonts w:ascii="宋体" w:hAnsi="宋体" w:cs="Arial" w:hint="eastAsia"/>
          <w:kern w:val="0"/>
          <w:szCs w:val="21"/>
          <w:u w:val="single"/>
        </w:rPr>
        <w:t> /</w:t>
      </w:r>
      <w:r>
        <w:rPr>
          <w:rFonts w:ascii="宋体" w:hAnsi="宋体" w:cs="Arial" w:hint="eastAsia"/>
          <w:kern w:val="0"/>
          <w:u w:val="single"/>
        </w:rPr>
        <w:t> </w:t>
      </w:r>
      <w:r>
        <w:rPr>
          <w:rFonts w:ascii="宋体" w:hAnsi="宋体" w:cs="Arial" w:hint="eastAsia"/>
          <w:kern w:val="0"/>
          <w:szCs w:val="21"/>
        </w:rPr>
        <w:t>签订劳动者工资保障金管理协议。</w:t>
      </w:r>
    </w:p>
    <w:p w:rsidR="00D957B3" w:rsidRDefault="00D957B3" w:rsidP="00D957B3">
      <w:pPr>
        <w:widowControl/>
        <w:spacing w:line="340" w:lineRule="atLeast"/>
        <w:jc w:val="left"/>
        <w:rPr>
          <w:rFonts w:ascii="宋体" w:hAnsi="宋体" w:cs="Arial"/>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kern w:val="0"/>
            <w:szCs w:val="21"/>
          </w:rPr>
          <w:t>3.3.4</w:t>
        </w:r>
      </w:smartTag>
      <w:r>
        <w:rPr>
          <w:rFonts w:ascii="宋体" w:hAnsi="宋体" w:cs="Arial"/>
          <w:kern w:val="0"/>
          <w:szCs w:val="21"/>
        </w:rPr>
        <w:t>企业和项目负责人</w:t>
      </w:r>
      <w:r>
        <w:rPr>
          <w:rFonts w:ascii="宋体" w:hAnsi="宋体" w:cs="Arial" w:hint="eastAsia"/>
          <w:kern w:val="0"/>
          <w:szCs w:val="21"/>
        </w:rPr>
        <w:t>近</w:t>
      </w:r>
      <w:r>
        <w:rPr>
          <w:rFonts w:ascii="宋体" w:hAnsi="宋体" w:cs="Arial" w:hint="eastAsia"/>
          <w:kern w:val="0"/>
          <w:szCs w:val="21"/>
          <w:u w:val="single"/>
        </w:rPr>
        <w:t xml:space="preserve"> </w:t>
      </w:r>
      <w:r>
        <w:rPr>
          <w:rFonts w:ascii="宋体" w:hAnsi="宋体" w:cs="Arial" w:hint="eastAsia"/>
          <w:b/>
          <w:kern w:val="0"/>
          <w:szCs w:val="21"/>
          <w:u w:val="single"/>
        </w:rPr>
        <w:t>五</w:t>
      </w:r>
      <w:r>
        <w:rPr>
          <w:rFonts w:ascii="宋体" w:hAnsi="宋体" w:cs="Arial" w:hint="eastAsia"/>
          <w:kern w:val="0"/>
          <w:szCs w:val="21"/>
          <w:u w:val="single"/>
        </w:rPr>
        <w:t xml:space="preserve"> </w:t>
      </w:r>
      <w:r>
        <w:rPr>
          <w:rFonts w:ascii="宋体" w:hAnsi="宋体" w:cs="Arial" w:hint="eastAsia"/>
          <w:kern w:val="0"/>
          <w:szCs w:val="21"/>
        </w:rPr>
        <w:t>年</w:t>
      </w:r>
      <w:r>
        <w:rPr>
          <w:rFonts w:ascii="宋体" w:hAnsi="宋体" w:cs="Arial"/>
          <w:kern w:val="0"/>
          <w:szCs w:val="21"/>
        </w:rPr>
        <w:t>无行贿犯罪记录</w:t>
      </w:r>
      <w:r>
        <w:rPr>
          <w:rFonts w:ascii="宋体" w:hAnsi="宋体" w:hint="eastAsia"/>
          <w:shd w:val="clear" w:color="auto" w:fill="FCFCFC"/>
        </w:rPr>
        <w:t>（投标人提供承诺书）</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3.4</w:t>
      </w:r>
      <w:r>
        <w:rPr>
          <w:rFonts w:ascii="宋体" w:hAnsi="宋体" w:cs="Arial" w:hint="eastAsia"/>
          <w:kern w:val="0"/>
        </w:rPr>
        <w:t> </w:t>
      </w:r>
      <w:r>
        <w:rPr>
          <w:rFonts w:ascii="宋体" w:hAnsi="宋体" w:cs="Arial" w:hint="eastAsia"/>
          <w:kern w:val="0"/>
          <w:szCs w:val="21"/>
        </w:rPr>
        <w:t>本次招标</w:t>
      </w:r>
      <w:r>
        <w:rPr>
          <w:rFonts w:ascii="宋体" w:hAnsi="宋体" w:cs="Arial" w:hint="eastAsia"/>
          <w:kern w:val="0"/>
          <w:u w:val="single"/>
        </w:rPr>
        <w:t> </w:t>
      </w:r>
      <w:r>
        <w:rPr>
          <w:rFonts w:ascii="宋体" w:hAnsi="宋体" w:cs="Arial" w:hint="eastAsia"/>
          <w:b/>
          <w:bCs/>
          <w:kern w:val="0"/>
          <w:szCs w:val="21"/>
          <w:u w:val="single"/>
        </w:rPr>
        <w:t>接受</w:t>
      </w:r>
      <w:r>
        <w:rPr>
          <w:rFonts w:ascii="宋体" w:hAnsi="宋体" w:cs="Arial" w:hint="eastAsia"/>
          <w:b/>
          <w:bCs/>
          <w:kern w:val="0"/>
          <w:u w:val="single"/>
        </w:rPr>
        <w:t> </w:t>
      </w:r>
      <w:r>
        <w:rPr>
          <w:rFonts w:ascii="宋体" w:hAnsi="宋体" w:cs="Arial" w:hint="eastAsia"/>
          <w:kern w:val="0"/>
          <w:szCs w:val="21"/>
        </w:rPr>
        <w:t>联合体投标。联合体投标的，应满足下列要求：</w:t>
      </w:r>
      <w:r>
        <w:rPr>
          <w:rFonts w:ascii="宋体" w:hAnsi="宋体" w:hint="eastAsia"/>
          <w:b/>
          <w:szCs w:val="21"/>
          <w:u w:val="single"/>
        </w:rPr>
        <w:t>①</w:t>
      </w:r>
      <w:r w:rsidRPr="00682D70">
        <w:rPr>
          <w:rFonts w:ascii="宋体" w:hAnsi="宋体" w:hint="eastAsia"/>
          <w:b/>
          <w:szCs w:val="21"/>
          <w:u w:val="single"/>
        </w:rPr>
        <w:t>牵头人须具有建筑工程施工总承包二级及以上</w:t>
      </w:r>
      <w:r w:rsidRPr="00682D70">
        <w:rPr>
          <w:rFonts w:ascii="宋体" w:hAnsi="宋体"/>
          <w:b/>
          <w:szCs w:val="21"/>
          <w:u w:val="single"/>
        </w:rPr>
        <w:t>资质</w:t>
      </w:r>
      <w:r>
        <w:rPr>
          <w:rFonts w:ascii="宋体" w:hAnsi="宋体" w:hint="eastAsia"/>
          <w:b/>
          <w:szCs w:val="21"/>
          <w:u w:val="single"/>
        </w:rPr>
        <w:t>；②联合体各方不得再以自己名义单独或加入其他联合体对本项目进行投标；③联合体牵头人须出具联合体协议，授权其代表所有联合体成员负责投标和合同实施阶段的主办、协调工作；④联合体其他成员（不含牵头人）不得超过两家</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3.5</w:t>
      </w:r>
      <w:r>
        <w:rPr>
          <w:rFonts w:ascii="宋体" w:hAnsi="宋体" w:cs="Arial" w:hint="eastAsia"/>
          <w:kern w:val="0"/>
        </w:rPr>
        <w:t> </w:t>
      </w:r>
      <w:r>
        <w:rPr>
          <w:rFonts w:ascii="宋体" w:hAnsi="宋体" w:cs="Arial" w:hint="eastAsia"/>
          <w:kern w:val="0"/>
          <w:szCs w:val="21"/>
        </w:rPr>
        <w:t>各投标人均可就上述标段中的</w:t>
      </w:r>
      <w:r>
        <w:rPr>
          <w:rFonts w:ascii="宋体" w:hAnsi="宋体" w:cs="Arial" w:hint="eastAsia"/>
          <w:kern w:val="0"/>
          <w:u w:val="single"/>
        </w:rPr>
        <w:t> </w:t>
      </w:r>
      <w:r>
        <w:rPr>
          <w:rFonts w:ascii="宋体" w:hAnsi="宋体" w:cs="Arial" w:hint="eastAsia"/>
          <w:kern w:val="0"/>
          <w:szCs w:val="21"/>
          <w:u w:val="single"/>
        </w:rPr>
        <w:t> </w:t>
      </w:r>
      <w:r>
        <w:rPr>
          <w:rFonts w:ascii="宋体" w:hAnsi="宋体" w:cs="Arial" w:hint="eastAsia"/>
          <w:b/>
          <w:bCs/>
          <w:kern w:val="0"/>
          <w:szCs w:val="21"/>
          <w:u w:val="single"/>
        </w:rPr>
        <w:t>/</w:t>
      </w:r>
      <w:r>
        <w:rPr>
          <w:rFonts w:ascii="宋体" w:hAnsi="宋体" w:cs="Arial" w:hint="eastAsia"/>
          <w:kern w:val="0"/>
          <w:u w:val="single"/>
        </w:rPr>
        <w:t> </w:t>
      </w:r>
      <w:r>
        <w:rPr>
          <w:rFonts w:ascii="宋体" w:hAnsi="宋体" w:cs="Arial" w:hint="eastAsia"/>
          <w:kern w:val="0"/>
          <w:szCs w:val="21"/>
        </w:rPr>
        <w:t>（具体数量）个标段投标。</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4.报名及招标文件获取</w:t>
      </w:r>
    </w:p>
    <w:p w:rsidR="00D957B3" w:rsidRDefault="00D957B3" w:rsidP="00D957B3">
      <w:pPr>
        <w:widowControl/>
        <w:spacing w:line="340" w:lineRule="exact"/>
        <w:jc w:val="left"/>
        <w:rPr>
          <w:rFonts w:ascii="宋体" w:hAnsi="宋体" w:cs="Arial"/>
          <w:kern w:val="0"/>
          <w:szCs w:val="21"/>
        </w:rPr>
      </w:pPr>
      <w:r>
        <w:rPr>
          <w:rFonts w:ascii="宋体" w:hAnsi="宋体" w:cs="Arial" w:hint="eastAsia"/>
          <w:kern w:val="0"/>
          <w:szCs w:val="21"/>
        </w:rPr>
        <w:t>4.1</w:t>
      </w:r>
      <w:r>
        <w:rPr>
          <w:rFonts w:ascii="宋体" w:hAnsi="宋体" w:cs="Arial" w:hint="eastAsia"/>
          <w:kern w:val="0"/>
        </w:rPr>
        <w:t> </w:t>
      </w:r>
      <w:r>
        <w:rPr>
          <w:rFonts w:ascii="宋体" w:hAnsi="宋体" w:cs="Arial"/>
          <w:kern w:val="0"/>
          <w:szCs w:val="21"/>
        </w:rPr>
        <w:t>凡有意参加投标者，请</w:t>
      </w:r>
      <w:r>
        <w:rPr>
          <w:rFonts w:ascii="宋体" w:hAnsi="宋体" w:cs="Arial" w:hint="eastAsia"/>
          <w:kern w:val="0"/>
          <w:szCs w:val="21"/>
        </w:rPr>
        <w:t>交易员</w:t>
      </w:r>
      <w:r>
        <w:rPr>
          <w:rFonts w:ascii="宋体" w:hAnsi="宋体" w:cs="Arial"/>
          <w:kern w:val="0"/>
          <w:szCs w:val="21"/>
        </w:rPr>
        <w:t>于</w:t>
      </w:r>
      <w:r>
        <w:rPr>
          <w:rFonts w:ascii="宋体" w:hAnsi="宋体" w:cs="宋体"/>
          <w:i/>
          <w:szCs w:val="21"/>
          <w:u w:val="single"/>
        </w:rPr>
        <w:t xml:space="preserve"> </w:t>
      </w:r>
      <w:r>
        <w:rPr>
          <w:rFonts w:ascii="宋体" w:hAnsi="宋体" w:cs="宋体" w:hint="eastAsia"/>
          <w:b/>
          <w:szCs w:val="21"/>
          <w:u w:val="single"/>
        </w:rPr>
        <w:t>2019</w:t>
      </w:r>
      <w:r>
        <w:rPr>
          <w:rFonts w:ascii="宋体" w:hAnsi="宋体" w:cs="宋体" w:hint="eastAsia"/>
          <w:i/>
          <w:szCs w:val="21"/>
          <w:u w:val="single"/>
        </w:rPr>
        <w:t xml:space="preserve"> </w:t>
      </w:r>
      <w:r>
        <w:rPr>
          <w:rFonts w:ascii="宋体" w:hAnsi="宋体" w:cs="Arial"/>
          <w:kern w:val="0"/>
          <w:szCs w:val="21"/>
        </w:rPr>
        <w:t>年</w:t>
      </w:r>
      <w:r>
        <w:rPr>
          <w:rFonts w:ascii="宋体" w:hAnsi="宋体" w:cs="宋体" w:hint="eastAsia"/>
          <w:i/>
          <w:szCs w:val="21"/>
          <w:u w:val="single"/>
        </w:rPr>
        <w:t xml:space="preserve">   </w:t>
      </w:r>
      <w:r>
        <w:rPr>
          <w:rFonts w:ascii="宋体" w:hAnsi="宋体" w:cs="Arial"/>
          <w:kern w:val="0"/>
          <w:szCs w:val="21"/>
        </w:rPr>
        <w:t>月</w:t>
      </w:r>
      <w:r>
        <w:rPr>
          <w:rFonts w:ascii="宋体" w:hAnsi="宋体" w:cs="Arial"/>
          <w:kern w:val="0"/>
          <w:szCs w:val="21"/>
          <w:u w:val="single"/>
        </w:rPr>
        <w:t xml:space="preserve">   </w:t>
      </w:r>
      <w:r>
        <w:rPr>
          <w:rFonts w:ascii="宋体" w:hAnsi="宋体" w:cs="Arial"/>
          <w:kern w:val="0"/>
          <w:szCs w:val="21"/>
        </w:rPr>
        <w:t>日至</w:t>
      </w:r>
      <w:r>
        <w:rPr>
          <w:rFonts w:ascii="宋体" w:hAnsi="宋体" w:cs="Arial"/>
          <w:kern w:val="0"/>
          <w:szCs w:val="21"/>
          <w:u w:val="single"/>
        </w:rPr>
        <w:t xml:space="preserve"> </w:t>
      </w:r>
      <w:r>
        <w:rPr>
          <w:rFonts w:ascii="宋体" w:hAnsi="宋体" w:cs="宋体" w:hint="eastAsia"/>
          <w:b/>
          <w:szCs w:val="21"/>
          <w:u w:val="single"/>
        </w:rPr>
        <w:t>2019</w:t>
      </w:r>
      <w:r>
        <w:rPr>
          <w:rFonts w:ascii="宋体" w:hAnsi="宋体" w:cs="宋体"/>
          <w:i/>
          <w:szCs w:val="21"/>
          <w:u w:val="single"/>
        </w:rPr>
        <w:t xml:space="preserve"> </w:t>
      </w:r>
      <w:r>
        <w:rPr>
          <w:rFonts w:ascii="宋体" w:hAnsi="宋体" w:cs="Arial"/>
          <w:kern w:val="0"/>
          <w:szCs w:val="21"/>
        </w:rPr>
        <w:t>年</w:t>
      </w:r>
      <w:r>
        <w:rPr>
          <w:rFonts w:ascii="宋体" w:hAnsi="宋体" w:cs="宋体"/>
          <w:i/>
          <w:szCs w:val="21"/>
          <w:u w:val="single"/>
        </w:rPr>
        <w:t xml:space="preserve"> </w:t>
      </w:r>
      <w:r>
        <w:rPr>
          <w:rFonts w:ascii="宋体" w:hAnsi="宋体" w:cs="宋体" w:hint="eastAsia"/>
          <w:i/>
          <w:szCs w:val="21"/>
          <w:u w:val="single"/>
        </w:rPr>
        <w:t xml:space="preserve"> </w:t>
      </w:r>
      <w:r>
        <w:rPr>
          <w:rFonts w:ascii="宋体" w:hAnsi="宋体" w:cs="宋体"/>
          <w:i/>
          <w:szCs w:val="21"/>
          <w:u w:val="single"/>
        </w:rPr>
        <w:t xml:space="preserve"> </w:t>
      </w:r>
      <w:r>
        <w:rPr>
          <w:rFonts w:ascii="宋体" w:hAnsi="宋体" w:cs="Arial"/>
          <w:kern w:val="0"/>
          <w:szCs w:val="21"/>
        </w:rPr>
        <w:t>月</w:t>
      </w:r>
      <w:r>
        <w:rPr>
          <w:rFonts w:ascii="宋体" w:hAnsi="宋体" w:cs="Arial"/>
          <w:kern w:val="0"/>
          <w:szCs w:val="21"/>
          <w:u w:val="single"/>
        </w:rPr>
        <w:t xml:space="preserve">   </w:t>
      </w:r>
      <w:r>
        <w:rPr>
          <w:rFonts w:ascii="宋体" w:hAnsi="宋体" w:cs="Arial"/>
          <w:kern w:val="0"/>
          <w:szCs w:val="21"/>
        </w:rPr>
        <w:t>日（法定公休日、法定节假日除外），每日上午</w:t>
      </w:r>
      <w:r>
        <w:rPr>
          <w:rFonts w:ascii="宋体" w:hAnsi="宋体" w:cs="宋体"/>
          <w:i/>
          <w:szCs w:val="21"/>
          <w:u w:val="single"/>
        </w:rPr>
        <w:t xml:space="preserve"> </w:t>
      </w:r>
      <w:r>
        <w:rPr>
          <w:rFonts w:ascii="宋体" w:hAnsi="宋体" w:cs="宋体" w:hint="eastAsia"/>
          <w:b/>
          <w:szCs w:val="21"/>
          <w:u w:val="single"/>
        </w:rPr>
        <w:t>8：30</w:t>
      </w:r>
      <w:r>
        <w:rPr>
          <w:rFonts w:ascii="宋体" w:hAnsi="宋体" w:cs="宋体" w:hint="eastAsia"/>
          <w:i/>
          <w:szCs w:val="21"/>
          <w:u w:val="single"/>
        </w:rPr>
        <w:t xml:space="preserve"> </w:t>
      </w:r>
      <w:r>
        <w:rPr>
          <w:rFonts w:ascii="宋体" w:hAnsi="宋体" w:cs="Arial"/>
          <w:kern w:val="0"/>
          <w:szCs w:val="21"/>
        </w:rPr>
        <w:t>时至</w:t>
      </w:r>
      <w:r>
        <w:rPr>
          <w:rFonts w:ascii="宋体" w:hAnsi="宋体" w:cs="Arial"/>
          <w:i/>
          <w:kern w:val="0"/>
          <w:szCs w:val="21"/>
          <w:u w:val="single"/>
        </w:rPr>
        <w:t xml:space="preserve"> </w:t>
      </w:r>
      <w:r>
        <w:rPr>
          <w:rFonts w:ascii="宋体" w:hAnsi="宋体" w:cs="宋体" w:hint="eastAsia"/>
          <w:b/>
          <w:szCs w:val="21"/>
          <w:u w:val="single"/>
        </w:rPr>
        <w:t>12：00</w:t>
      </w:r>
      <w:r>
        <w:rPr>
          <w:rFonts w:ascii="宋体" w:hAnsi="宋体" w:cs="宋体"/>
          <w:i/>
          <w:szCs w:val="21"/>
          <w:u w:val="single"/>
        </w:rPr>
        <w:t xml:space="preserve"> </w:t>
      </w:r>
      <w:r>
        <w:rPr>
          <w:rFonts w:ascii="宋体" w:hAnsi="宋体" w:cs="Arial"/>
          <w:kern w:val="0"/>
          <w:szCs w:val="21"/>
        </w:rPr>
        <w:t>时，下午</w:t>
      </w:r>
      <w:r>
        <w:rPr>
          <w:rFonts w:ascii="宋体" w:hAnsi="宋体" w:cs="Arial"/>
          <w:i/>
          <w:kern w:val="0"/>
          <w:szCs w:val="21"/>
          <w:u w:val="single"/>
        </w:rPr>
        <w:t xml:space="preserve"> </w:t>
      </w:r>
      <w:r>
        <w:rPr>
          <w:rFonts w:ascii="宋体" w:hAnsi="宋体" w:cs="Arial" w:hint="eastAsia"/>
          <w:b/>
          <w:kern w:val="0"/>
          <w:szCs w:val="21"/>
          <w:u w:val="single"/>
        </w:rPr>
        <w:t>14：00</w:t>
      </w:r>
      <w:r>
        <w:rPr>
          <w:rFonts w:ascii="宋体" w:hAnsi="宋体" w:cs="Arial"/>
          <w:i/>
          <w:kern w:val="0"/>
          <w:szCs w:val="21"/>
          <w:u w:val="single"/>
        </w:rPr>
        <w:t xml:space="preserve"> </w:t>
      </w:r>
      <w:r>
        <w:rPr>
          <w:rFonts w:ascii="宋体" w:hAnsi="宋体" w:cs="Arial"/>
          <w:kern w:val="0"/>
          <w:szCs w:val="21"/>
        </w:rPr>
        <w:t>时至</w:t>
      </w:r>
      <w:r>
        <w:rPr>
          <w:rFonts w:ascii="宋体" w:hAnsi="宋体" w:cs="Arial"/>
          <w:i/>
          <w:kern w:val="0"/>
          <w:szCs w:val="21"/>
          <w:u w:val="single"/>
        </w:rPr>
        <w:t xml:space="preserve"> </w:t>
      </w:r>
      <w:r>
        <w:rPr>
          <w:rFonts w:ascii="宋体" w:hAnsi="宋体" w:cs="Arial" w:hint="eastAsia"/>
          <w:b/>
          <w:kern w:val="0"/>
          <w:szCs w:val="21"/>
          <w:u w:val="single"/>
        </w:rPr>
        <w:t>17：00</w:t>
      </w:r>
      <w:r>
        <w:rPr>
          <w:rFonts w:ascii="宋体" w:hAnsi="宋体" w:cs="宋体"/>
          <w:i/>
          <w:szCs w:val="21"/>
          <w:u w:val="single"/>
        </w:rPr>
        <w:t xml:space="preserve"> </w:t>
      </w:r>
      <w:r>
        <w:rPr>
          <w:rFonts w:ascii="宋体" w:hAnsi="宋体" w:cs="Arial"/>
          <w:kern w:val="0"/>
          <w:szCs w:val="21"/>
        </w:rPr>
        <w:t>时（北京时间，下同），在绍兴市公共资源交易中心</w:t>
      </w:r>
      <w:r>
        <w:rPr>
          <w:rFonts w:ascii="宋体" w:hAnsi="宋体" w:cs="Arial" w:hint="eastAsia"/>
          <w:kern w:val="0"/>
          <w:szCs w:val="21"/>
        </w:rPr>
        <w:t>四</w:t>
      </w:r>
      <w:r>
        <w:rPr>
          <w:rFonts w:ascii="宋体" w:hAnsi="宋体" w:cs="Arial"/>
          <w:kern w:val="0"/>
          <w:szCs w:val="21"/>
        </w:rPr>
        <w:t>楼建设项目投标报名窗口刷</w:t>
      </w:r>
      <w:r>
        <w:rPr>
          <w:rFonts w:ascii="宋体" w:hAnsi="宋体" w:cs="Arial" w:hint="eastAsia"/>
          <w:kern w:val="0"/>
          <w:szCs w:val="21"/>
        </w:rPr>
        <w:t>二代居民身份证</w:t>
      </w:r>
      <w:r>
        <w:rPr>
          <w:rFonts w:ascii="宋体" w:hAnsi="宋体" w:cs="Arial"/>
          <w:kern w:val="0"/>
          <w:szCs w:val="21"/>
        </w:rPr>
        <w:t>自助报名</w:t>
      </w:r>
      <w:r>
        <w:rPr>
          <w:rFonts w:ascii="宋体" w:hAnsi="宋体" w:cs="Arial" w:hint="eastAsia"/>
          <w:kern w:val="0"/>
          <w:szCs w:val="21"/>
        </w:rPr>
        <w:t>或CA网上投标报名</w:t>
      </w:r>
      <w:r>
        <w:rPr>
          <w:rFonts w:ascii="宋体" w:hAnsi="宋体" w:cs="Arial"/>
          <w:kern w:val="0"/>
          <w:szCs w:val="21"/>
        </w:rPr>
        <w:t>，并</w:t>
      </w:r>
      <w:r>
        <w:rPr>
          <w:rFonts w:ascii="宋体" w:hAnsi="宋体" w:cs="Arial" w:hint="eastAsia"/>
          <w:kern w:val="0"/>
          <w:szCs w:val="21"/>
        </w:rPr>
        <w:t>同时</w:t>
      </w:r>
      <w:r>
        <w:rPr>
          <w:rFonts w:ascii="宋体" w:hAnsi="宋体" w:cs="Arial"/>
          <w:kern w:val="0"/>
          <w:szCs w:val="21"/>
        </w:rPr>
        <w:t>在缴纳投标保证金后在绍兴市公共资源交易中心网站下载招标文件</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kern w:val="0"/>
          <w:szCs w:val="21"/>
        </w:rPr>
        <w:t>4.2 招标文件每套售价</w:t>
      </w:r>
      <w:r>
        <w:rPr>
          <w:rFonts w:ascii="宋体" w:hAnsi="宋体" w:cs="宋体"/>
          <w:i/>
          <w:szCs w:val="21"/>
          <w:u w:val="single"/>
        </w:rPr>
        <w:t xml:space="preserve"> </w:t>
      </w:r>
      <w:r>
        <w:rPr>
          <w:rFonts w:ascii="宋体" w:hAnsi="宋体" w:cs="Arial" w:hint="eastAsia"/>
          <w:b/>
          <w:kern w:val="0"/>
          <w:szCs w:val="21"/>
          <w:u w:val="single"/>
        </w:rPr>
        <w:t>/</w:t>
      </w:r>
      <w:r>
        <w:rPr>
          <w:rFonts w:ascii="宋体" w:hAnsi="宋体" w:cs="宋体" w:hint="eastAsia"/>
          <w:i/>
          <w:szCs w:val="21"/>
          <w:u w:val="single"/>
        </w:rPr>
        <w:t xml:space="preserve"> </w:t>
      </w:r>
      <w:r>
        <w:rPr>
          <w:rFonts w:ascii="宋体" w:hAnsi="宋体" w:cs="Arial"/>
          <w:kern w:val="0"/>
          <w:szCs w:val="21"/>
        </w:rPr>
        <w:t>元，售后不退。图纸押金</w:t>
      </w:r>
      <w:r>
        <w:rPr>
          <w:rFonts w:ascii="宋体" w:hAnsi="宋体" w:cs="Arial"/>
          <w:kern w:val="0"/>
          <w:szCs w:val="21"/>
          <w:u w:val="single"/>
        </w:rPr>
        <w:t xml:space="preserve"> </w:t>
      </w:r>
      <w:r>
        <w:rPr>
          <w:rFonts w:ascii="宋体" w:hAnsi="宋体" w:cs="Arial" w:hint="eastAsia"/>
          <w:b/>
          <w:kern w:val="0"/>
          <w:szCs w:val="21"/>
          <w:u w:val="single"/>
        </w:rPr>
        <w:t>/</w:t>
      </w:r>
      <w:r>
        <w:rPr>
          <w:rFonts w:ascii="宋体" w:hAnsi="宋体" w:cs="宋体"/>
          <w:i/>
          <w:szCs w:val="21"/>
          <w:u w:val="single"/>
        </w:rPr>
        <w:t xml:space="preserve"> </w:t>
      </w:r>
      <w:r>
        <w:rPr>
          <w:rFonts w:ascii="宋体" w:hAnsi="宋体" w:cs="Arial"/>
          <w:kern w:val="0"/>
          <w:szCs w:val="21"/>
        </w:rPr>
        <w:t>元，在退还图纸时退还（不计利息）</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5.投标保证金</w:t>
      </w:r>
    </w:p>
    <w:p w:rsidR="00D957B3" w:rsidRDefault="00D957B3" w:rsidP="00D957B3">
      <w:pPr>
        <w:widowControl/>
        <w:spacing w:line="340" w:lineRule="exact"/>
        <w:ind w:firstLineChars="200" w:firstLine="420"/>
        <w:rPr>
          <w:rFonts w:ascii="宋体" w:hAnsi="宋体" w:cs="Arial"/>
          <w:b/>
          <w:kern w:val="0"/>
          <w:szCs w:val="21"/>
        </w:rPr>
      </w:pPr>
      <w:r>
        <w:rPr>
          <w:rFonts w:ascii="宋体" w:hAnsi="宋体" w:cs="Arial"/>
          <w:kern w:val="0"/>
          <w:szCs w:val="21"/>
        </w:rPr>
        <w:t>本工程需缴纳投标保证金</w:t>
      </w:r>
      <w:r>
        <w:rPr>
          <w:rFonts w:ascii="宋体" w:hAnsi="宋体" w:hint="eastAsia"/>
          <w:b/>
          <w:szCs w:val="21"/>
          <w:u w:val="single"/>
        </w:rPr>
        <w:t xml:space="preserve"> 陆拾 </w:t>
      </w:r>
      <w:r>
        <w:rPr>
          <w:rFonts w:ascii="宋体" w:hAnsi="宋体" w:cs="Arial"/>
          <w:kern w:val="0"/>
          <w:szCs w:val="21"/>
        </w:rPr>
        <w:t>万元,投标保证金</w:t>
      </w:r>
      <w:r>
        <w:rPr>
          <w:rFonts w:ascii="宋体" w:hAnsi="宋体" w:cs="Arial" w:hint="eastAsia"/>
          <w:kern w:val="0"/>
          <w:szCs w:val="21"/>
        </w:rPr>
        <w:t>须</w:t>
      </w:r>
      <w:r>
        <w:rPr>
          <w:rFonts w:ascii="宋体" w:hAnsi="宋体" w:cs="Arial"/>
          <w:kern w:val="0"/>
          <w:szCs w:val="21"/>
        </w:rPr>
        <w:t>在</w:t>
      </w:r>
      <w:r>
        <w:rPr>
          <w:rFonts w:ascii="宋体" w:hAnsi="宋体" w:cs="Arial" w:hint="eastAsia"/>
          <w:kern w:val="0"/>
          <w:szCs w:val="21"/>
          <w:u w:val="single"/>
        </w:rPr>
        <w:t xml:space="preserve"> 报名截止前 </w:t>
      </w:r>
      <w:r>
        <w:rPr>
          <w:rFonts w:ascii="宋体" w:hAnsi="宋体" w:cs="Arial" w:hint="eastAsia"/>
          <w:kern w:val="0"/>
          <w:szCs w:val="21"/>
        </w:rPr>
        <w:t>获取</w:t>
      </w:r>
      <w:r>
        <w:rPr>
          <w:rFonts w:ascii="宋体" w:hAnsi="宋体" w:cs="Arial"/>
          <w:kern w:val="0"/>
          <w:szCs w:val="21"/>
        </w:rPr>
        <w:t>招标文件时缴纳，必须为投标人基本账户开具的票据，即汇票、电汇、转</w:t>
      </w:r>
      <w:r>
        <w:rPr>
          <w:rFonts w:ascii="宋体" w:hAnsi="宋体" w:cs="Arial" w:hint="eastAsia"/>
          <w:kern w:val="0"/>
          <w:szCs w:val="21"/>
        </w:rPr>
        <w:t>账</w:t>
      </w:r>
      <w:r>
        <w:rPr>
          <w:rFonts w:ascii="宋体" w:hAnsi="宋体" w:cs="Arial"/>
          <w:kern w:val="0"/>
          <w:szCs w:val="21"/>
        </w:rPr>
        <w:t>支票等(不包括现金）。保证金缴入账户：账户1：开户单位名称：绍兴市公共资源交易中心保证金专户，开户行:绍兴银行营业部;账号：</w:t>
      </w:r>
      <w:r>
        <w:rPr>
          <w:rFonts w:ascii="宋体" w:hAnsi="宋体" w:cs="Arial" w:hint="eastAsia"/>
          <w:kern w:val="0"/>
          <w:szCs w:val="21"/>
        </w:rPr>
        <w:t xml:space="preserve">               </w:t>
      </w:r>
      <w:r>
        <w:rPr>
          <w:rFonts w:ascii="宋体" w:hAnsi="宋体" w:cs="Arial"/>
          <w:kern w:val="0"/>
          <w:szCs w:val="21"/>
        </w:rPr>
        <w:t>;账户2：开户单位名称：绍兴市公共资源交易中心保证金专户，开户行:中信银行绍兴城东支行;账号：</w:t>
      </w:r>
      <w:r>
        <w:rPr>
          <w:rFonts w:ascii="宋体" w:hAnsi="宋体" w:cs="Arial" w:hint="eastAsia"/>
          <w:kern w:val="0"/>
          <w:szCs w:val="21"/>
        </w:rPr>
        <w:t xml:space="preserve">                </w:t>
      </w:r>
      <w:r>
        <w:rPr>
          <w:rFonts w:ascii="宋体" w:hAnsi="宋体" w:cs="Arial"/>
          <w:kern w:val="0"/>
          <w:szCs w:val="21"/>
        </w:rPr>
        <w:t>;投标人可自主选择以上账户之一缴纳投标保证金。</w:t>
      </w:r>
    </w:p>
    <w:p w:rsidR="00D957B3" w:rsidRDefault="00D957B3" w:rsidP="00D957B3">
      <w:pPr>
        <w:widowControl/>
        <w:spacing w:line="340" w:lineRule="atLeast"/>
        <w:ind w:firstLine="414"/>
        <w:jc w:val="left"/>
        <w:rPr>
          <w:rFonts w:ascii="宋体" w:hAnsi="宋体" w:cs="Arial"/>
          <w:kern w:val="0"/>
          <w:szCs w:val="21"/>
        </w:rPr>
      </w:pPr>
      <w:r>
        <w:rPr>
          <w:rFonts w:ascii="宋体" w:hAnsi="宋体" w:hint="eastAsia"/>
          <w:b/>
          <w:spacing w:val="-2"/>
          <w:szCs w:val="21"/>
        </w:rPr>
        <w:lastRenderedPageBreak/>
        <w:t>具有绍兴市工程建设项目投标保证金联保资格的投标人不再缴纳本项目的投标保证金，</w:t>
      </w:r>
      <w:r>
        <w:rPr>
          <w:rFonts w:ascii="宋体" w:hAnsi="宋体"/>
          <w:b/>
          <w:spacing w:val="-2"/>
          <w:szCs w:val="21"/>
        </w:rPr>
        <w:t>招标人接受绍兴市招标投标协会出具的“</w:t>
      </w:r>
      <w:r>
        <w:rPr>
          <w:rFonts w:ascii="宋体" w:hAnsi="宋体" w:hint="eastAsia"/>
          <w:b/>
          <w:spacing w:val="-2"/>
          <w:szCs w:val="21"/>
        </w:rPr>
        <w:t>投标保证金</w:t>
      </w:r>
      <w:r>
        <w:rPr>
          <w:rFonts w:ascii="宋体" w:hAnsi="宋体"/>
          <w:b/>
          <w:spacing w:val="-2"/>
          <w:szCs w:val="21"/>
        </w:rPr>
        <w:t>联保证明”作为投标保证金缴纳凭证</w:t>
      </w:r>
      <w:r>
        <w:rPr>
          <w:rFonts w:ascii="宋体" w:hAnsi="宋体" w:hint="eastAsia"/>
          <w:b/>
          <w:spacing w:val="-2"/>
          <w:szCs w:val="21"/>
        </w:rPr>
        <w:t>，投标及报名时不用提供</w:t>
      </w:r>
      <w:r>
        <w:rPr>
          <w:rFonts w:ascii="宋体" w:hAnsi="宋体" w:cs="Arial" w:hint="eastAsia"/>
          <w:b/>
          <w:bCs/>
          <w:spacing w:val="-2"/>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b/>
          <w:bCs/>
          <w:kern w:val="0"/>
          <w:szCs w:val="21"/>
        </w:rPr>
        <w:t>6.其他有关内容</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6.1评标入围方法：</w:t>
      </w:r>
      <w:r>
        <w:rPr>
          <w:rFonts w:ascii="宋体" w:hAnsi="宋体" w:cs="Arial" w:hint="eastAsia"/>
          <w:b/>
          <w:bCs/>
          <w:kern w:val="0"/>
          <w:szCs w:val="21"/>
          <w:u w:val="single"/>
        </w:rPr>
        <w:t>全部入围</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6.2评标方法：</w:t>
      </w:r>
      <w:r>
        <w:rPr>
          <w:rFonts w:ascii="宋体" w:hAnsi="宋体" w:cs="Arial" w:hint="eastAsia"/>
          <w:b/>
          <w:bCs/>
          <w:kern w:val="0"/>
          <w:szCs w:val="21"/>
          <w:u w:val="single"/>
        </w:rPr>
        <w:t>综合评估法（设技术标）</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6.3中标方式：</w:t>
      </w:r>
      <w:r>
        <w:rPr>
          <w:rFonts w:ascii="宋体" w:hAnsi="宋体" w:cs="Arial" w:hint="eastAsia"/>
          <w:b/>
          <w:bCs/>
          <w:kern w:val="0"/>
          <w:szCs w:val="21"/>
          <w:u w:val="single"/>
        </w:rPr>
        <w:t>最高分中标</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6.4投标文件的递交：投标文件递交的截止时间为</w:t>
      </w:r>
      <w:r>
        <w:rPr>
          <w:rFonts w:ascii="宋体" w:hAnsi="宋体" w:cs="Arial" w:hint="eastAsia"/>
          <w:b/>
          <w:bCs/>
          <w:kern w:val="0"/>
          <w:szCs w:val="21"/>
          <w:u w:val="single"/>
        </w:rPr>
        <w:t>2019</w:t>
      </w:r>
      <w:r>
        <w:rPr>
          <w:rFonts w:ascii="宋体" w:hAnsi="宋体" w:cs="Arial" w:hint="eastAsia"/>
          <w:kern w:val="0"/>
          <w:szCs w:val="21"/>
        </w:rPr>
        <w:t>年</w:t>
      </w:r>
      <w:r>
        <w:rPr>
          <w:rFonts w:ascii="宋体" w:hAnsi="宋体" w:cs="Arial" w:hint="eastAsia"/>
          <w:b/>
          <w:bCs/>
          <w:kern w:val="0"/>
          <w:u w:val="single"/>
        </w:rPr>
        <w:t>  </w:t>
      </w:r>
      <w:r>
        <w:rPr>
          <w:rFonts w:ascii="宋体" w:hAnsi="宋体" w:cs="Arial" w:hint="eastAsia"/>
          <w:kern w:val="0"/>
          <w:szCs w:val="21"/>
        </w:rPr>
        <w:t>月</w:t>
      </w:r>
      <w:r>
        <w:rPr>
          <w:rFonts w:ascii="宋体" w:hAnsi="宋体" w:cs="Arial" w:hint="eastAsia"/>
          <w:b/>
          <w:bCs/>
          <w:kern w:val="0"/>
          <w:u w:val="single"/>
        </w:rPr>
        <w:t>  </w:t>
      </w:r>
      <w:r>
        <w:rPr>
          <w:rFonts w:ascii="宋体" w:hAnsi="宋体" w:cs="Arial" w:hint="eastAsia"/>
          <w:kern w:val="0"/>
          <w:szCs w:val="21"/>
        </w:rPr>
        <w:t>日</w:t>
      </w:r>
      <w:r>
        <w:rPr>
          <w:rFonts w:ascii="宋体" w:hAnsi="宋体" w:cs="Arial" w:hint="eastAsia"/>
          <w:b/>
          <w:bCs/>
          <w:kern w:val="0"/>
          <w:szCs w:val="21"/>
          <w:u w:val="single"/>
        </w:rPr>
        <w:t xml:space="preserve">     </w:t>
      </w:r>
      <w:r>
        <w:rPr>
          <w:rFonts w:ascii="宋体" w:hAnsi="宋体" w:cs="Arial" w:hint="eastAsia"/>
          <w:kern w:val="0"/>
          <w:szCs w:val="21"/>
        </w:rPr>
        <w:t>时，地点为</w:t>
      </w:r>
      <w:r>
        <w:rPr>
          <w:rFonts w:ascii="宋体" w:hAnsi="宋体" w:cs="Arial" w:hint="eastAsia"/>
          <w:b/>
          <w:bCs/>
          <w:kern w:val="0"/>
          <w:szCs w:val="21"/>
          <w:u w:val="single"/>
        </w:rPr>
        <w:t>绍兴市公共资源交易中心四楼      室</w:t>
      </w:r>
      <w:r>
        <w:rPr>
          <w:rFonts w:ascii="宋体" w:hAnsi="宋体" w:cs="Arial" w:hint="eastAsia"/>
          <w:kern w:val="0"/>
          <w:szCs w:val="21"/>
        </w:rPr>
        <w:t>。</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7.发布公告的媒介   </w:t>
      </w:r>
    </w:p>
    <w:p w:rsidR="00D957B3" w:rsidRDefault="00D957B3" w:rsidP="00D957B3">
      <w:pPr>
        <w:widowControl/>
        <w:spacing w:line="340" w:lineRule="atLeast"/>
        <w:ind w:firstLine="420"/>
        <w:jc w:val="left"/>
        <w:rPr>
          <w:rFonts w:ascii="宋体" w:hAnsi="宋体" w:cs="Arial"/>
          <w:kern w:val="0"/>
          <w:szCs w:val="21"/>
        </w:rPr>
      </w:pPr>
      <w:r>
        <w:rPr>
          <w:rFonts w:ascii="宋体" w:hAnsi="宋体" w:cs="Arial" w:hint="eastAsia"/>
          <w:kern w:val="0"/>
          <w:szCs w:val="21"/>
        </w:rPr>
        <w:t>本次招标公告同时在</w:t>
      </w:r>
      <w:r>
        <w:rPr>
          <w:rFonts w:ascii="宋体" w:hAnsi="宋体" w:cs="Arial" w:hint="eastAsia"/>
          <w:kern w:val="0"/>
        </w:rPr>
        <w:t> </w:t>
      </w:r>
      <w:r>
        <w:rPr>
          <w:rFonts w:ascii="宋体" w:hAnsi="宋体" w:cs="Arial" w:hint="eastAsia"/>
          <w:kern w:val="0"/>
          <w:szCs w:val="21"/>
          <w:u w:val="single"/>
        </w:rPr>
        <w:t>  </w:t>
      </w:r>
      <w:r>
        <w:rPr>
          <w:rFonts w:ascii="宋体" w:hAnsi="宋体" w:cs="Arial" w:hint="eastAsia"/>
          <w:b/>
          <w:bCs/>
          <w:kern w:val="0"/>
          <w:szCs w:val="21"/>
          <w:u w:val="single"/>
        </w:rPr>
        <w:t>/</w:t>
      </w:r>
      <w:r>
        <w:rPr>
          <w:rFonts w:ascii="宋体" w:hAnsi="宋体" w:cs="Arial" w:hint="eastAsia"/>
          <w:kern w:val="0"/>
          <w:u w:val="single"/>
        </w:rPr>
        <w:t> </w:t>
      </w:r>
      <w:r>
        <w:rPr>
          <w:rFonts w:ascii="宋体" w:hAnsi="宋体" w:cs="Arial" w:hint="eastAsia"/>
          <w:kern w:val="0"/>
          <w:szCs w:val="21"/>
          <w:u w:val="single"/>
        </w:rPr>
        <w:t> </w:t>
      </w:r>
      <w:r>
        <w:rPr>
          <w:rFonts w:ascii="宋体" w:hAnsi="宋体" w:cs="Arial" w:hint="eastAsia"/>
          <w:kern w:val="0"/>
          <w:szCs w:val="21"/>
        </w:rPr>
        <w:t>（发布公告的媒介名称）上发布。</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b/>
          <w:bCs/>
          <w:kern w:val="0"/>
          <w:szCs w:val="21"/>
        </w:rPr>
        <w:t>8.若本公告相关内容与正式发出的招标文件不一致，以正式发出的招标文件为准。</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9.联系方式</w:t>
      </w:r>
    </w:p>
    <w:p w:rsidR="00D957B3" w:rsidRDefault="00D957B3" w:rsidP="00D957B3">
      <w:pPr>
        <w:widowControl/>
        <w:spacing w:line="340" w:lineRule="atLeast"/>
        <w:jc w:val="left"/>
        <w:rPr>
          <w:rFonts w:ascii="宋体" w:hAnsi="宋体"/>
          <w:b/>
          <w:bCs/>
          <w:iCs/>
          <w:spacing w:val="-6"/>
          <w:szCs w:val="21"/>
          <w:u w:val="single"/>
        </w:rPr>
      </w:pPr>
      <w:r>
        <w:rPr>
          <w:rFonts w:ascii="宋体" w:hAnsi="宋体" w:cs="Arial" w:hint="eastAsia"/>
          <w:spacing w:val="-6"/>
          <w:kern w:val="0"/>
          <w:szCs w:val="21"/>
        </w:rPr>
        <w:t>招标人：</w:t>
      </w:r>
      <w:r>
        <w:rPr>
          <w:rFonts w:ascii="宋体" w:hAnsi="宋体" w:hint="eastAsia"/>
          <w:b/>
          <w:bCs/>
          <w:iCs/>
          <w:spacing w:val="-6"/>
          <w:szCs w:val="21"/>
          <w:u w:val="single"/>
        </w:rPr>
        <w:t xml:space="preserve">绍兴市人民医院                </w:t>
      </w:r>
      <w:r>
        <w:rPr>
          <w:rFonts w:ascii="宋体" w:hAnsi="宋体" w:cs="Arial" w:hint="eastAsia"/>
          <w:spacing w:val="-6"/>
          <w:kern w:val="0"/>
          <w:szCs w:val="21"/>
        </w:rPr>
        <w:t>招标代理机构：</w:t>
      </w:r>
      <w:r>
        <w:rPr>
          <w:rFonts w:ascii="宋体" w:hAnsi="宋体" w:hint="eastAsia"/>
          <w:b/>
          <w:bCs/>
          <w:iCs/>
          <w:spacing w:val="-6"/>
          <w:szCs w:val="21"/>
          <w:u w:val="single"/>
        </w:rPr>
        <w:t>浙江建诚工程管理咨询有限公司</w:t>
      </w:r>
    </w:p>
    <w:p w:rsidR="00D957B3" w:rsidRDefault="00D957B3" w:rsidP="00D957B3">
      <w:pPr>
        <w:widowControl/>
        <w:spacing w:line="440" w:lineRule="atLeast"/>
        <w:jc w:val="left"/>
        <w:rPr>
          <w:rFonts w:ascii="宋体" w:hAnsi="宋体" w:cs="Arial"/>
          <w:kern w:val="0"/>
          <w:szCs w:val="21"/>
          <w:u w:val="single"/>
        </w:rPr>
      </w:pPr>
      <w:r>
        <w:rPr>
          <w:rFonts w:ascii="宋体" w:hAnsi="宋体" w:cs="Arial" w:hint="eastAsia"/>
          <w:spacing w:val="-6"/>
          <w:kern w:val="0"/>
          <w:szCs w:val="21"/>
        </w:rPr>
        <w:t>地 址：</w:t>
      </w:r>
      <w:r>
        <w:rPr>
          <w:rFonts w:ascii="宋体" w:hAnsi="宋体" w:cs="Arial" w:hint="eastAsia"/>
          <w:b/>
          <w:iCs/>
          <w:kern w:val="0"/>
          <w:szCs w:val="21"/>
          <w:u w:val="single"/>
        </w:rPr>
        <w:t>绍兴市越城区中兴北路568号</w:t>
      </w:r>
      <w:r>
        <w:rPr>
          <w:rFonts w:ascii="宋体" w:hAnsi="宋体" w:hint="eastAsia"/>
          <w:b/>
          <w:bCs/>
          <w:iCs/>
          <w:spacing w:val="-6"/>
          <w:szCs w:val="21"/>
          <w:u w:val="single"/>
        </w:rPr>
        <w:t> </w:t>
      </w:r>
      <w:r>
        <w:rPr>
          <w:rFonts w:ascii="宋体" w:hAnsi="宋体" w:cs="Arial" w:hint="eastAsia"/>
          <w:b/>
          <w:bCs/>
          <w:spacing w:val="-6"/>
          <w:kern w:val="0"/>
          <w:szCs w:val="21"/>
        </w:rPr>
        <w:t xml:space="preserve">    </w:t>
      </w:r>
      <w:r>
        <w:rPr>
          <w:rFonts w:ascii="宋体" w:hAnsi="宋体" w:cs="Arial" w:hint="eastAsia"/>
          <w:spacing w:val="-6"/>
          <w:kern w:val="0"/>
          <w:szCs w:val="21"/>
        </w:rPr>
        <w:t>地 址：</w:t>
      </w:r>
      <w:r>
        <w:rPr>
          <w:rFonts w:ascii="宋体" w:hAnsi="宋体" w:hint="eastAsia"/>
          <w:b/>
          <w:bCs/>
          <w:iCs/>
          <w:spacing w:val="-14"/>
          <w:szCs w:val="21"/>
          <w:u w:val="single"/>
        </w:rPr>
        <w:t>绍兴市越城区阳明北路五云大楼四楼</w:t>
      </w:r>
      <w:r>
        <w:rPr>
          <w:rFonts w:ascii="宋体" w:hAnsi="宋体" w:cs="Arial" w:hint="eastAsia"/>
          <w:spacing w:val="-14"/>
          <w:kern w:val="0"/>
          <w:szCs w:val="21"/>
          <w:u w:val="single"/>
        </w:rPr>
        <w:t xml:space="preserve"> </w:t>
      </w:r>
      <w:r>
        <w:rPr>
          <w:rFonts w:ascii="宋体" w:hAnsi="宋体" w:cs="Arial" w:hint="eastAsia"/>
          <w:spacing w:val="-6"/>
          <w:kern w:val="0"/>
          <w:szCs w:val="21"/>
          <w:u w:val="single"/>
        </w:rPr>
        <w:t xml:space="preserve">    </w:t>
      </w:r>
      <w:r>
        <w:rPr>
          <w:rFonts w:ascii="宋体" w:hAnsi="宋体" w:cs="Arial" w:hint="eastAsia"/>
          <w:kern w:val="0"/>
          <w:szCs w:val="21"/>
          <w:u w:val="single"/>
        </w:rPr>
        <w:t xml:space="preserve">            </w:t>
      </w:r>
    </w:p>
    <w:p w:rsidR="00D957B3" w:rsidRDefault="00D957B3" w:rsidP="00D957B3">
      <w:pPr>
        <w:widowControl/>
        <w:spacing w:line="340" w:lineRule="atLeast"/>
        <w:jc w:val="left"/>
        <w:rPr>
          <w:rFonts w:ascii="宋体" w:hAnsi="宋体" w:cs="Arial"/>
          <w:kern w:val="0"/>
          <w:szCs w:val="21"/>
        </w:rPr>
      </w:pPr>
      <w:r>
        <w:rPr>
          <w:rFonts w:ascii="宋体" w:hAnsi="宋体" w:cs="Arial" w:hint="eastAsia"/>
          <w:kern w:val="0"/>
          <w:szCs w:val="21"/>
        </w:rPr>
        <w:t>联系人：</w:t>
      </w:r>
      <w:r>
        <w:rPr>
          <w:rFonts w:ascii="宋体" w:hAnsi="宋体" w:cs="Arial" w:hint="eastAsia"/>
          <w:kern w:val="0"/>
          <w:szCs w:val="21"/>
          <w:u w:val="single"/>
        </w:rPr>
        <w:t>      </w:t>
      </w:r>
      <w:smartTag w:uri="urn:schemas-microsoft-com:office:smarttags" w:element="PersonName">
        <w:smartTagPr>
          <w:attr w:name="ProductID" w:val="朱"/>
        </w:smartTagPr>
        <w:r>
          <w:rPr>
            <w:rFonts w:ascii="宋体" w:hAnsi="宋体" w:hint="eastAsia"/>
            <w:b/>
            <w:bCs/>
            <w:iCs/>
            <w:szCs w:val="21"/>
            <w:u w:val="single"/>
          </w:rPr>
          <w:t>朱</w:t>
        </w:r>
      </w:smartTag>
      <w:r>
        <w:rPr>
          <w:rFonts w:ascii="宋体" w:hAnsi="宋体" w:hint="eastAsia"/>
          <w:b/>
          <w:bCs/>
          <w:iCs/>
          <w:szCs w:val="21"/>
          <w:u w:val="single"/>
        </w:rPr>
        <w:t>先生</w:t>
      </w:r>
      <w:r>
        <w:rPr>
          <w:rFonts w:ascii="宋体" w:hAnsi="宋体" w:cs="Arial" w:hint="eastAsia"/>
          <w:kern w:val="0"/>
          <w:szCs w:val="21"/>
          <w:u w:val="single"/>
        </w:rPr>
        <w:t xml:space="preserve">        </w:t>
      </w:r>
      <w:r>
        <w:rPr>
          <w:rFonts w:ascii="宋体" w:hAnsi="宋体" w:cs="Arial" w:hint="eastAsia"/>
          <w:b/>
          <w:bCs/>
          <w:kern w:val="0"/>
          <w:szCs w:val="21"/>
        </w:rPr>
        <w:t xml:space="preserve">         </w:t>
      </w:r>
      <w:r>
        <w:rPr>
          <w:rFonts w:ascii="宋体" w:hAnsi="宋体" w:cs="Arial" w:hint="eastAsia"/>
          <w:kern w:val="0"/>
          <w:szCs w:val="21"/>
        </w:rPr>
        <w:t>联 系 人：</w:t>
      </w:r>
      <w:r>
        <w:rPr>
          <w:rFonts w:ascii="宋体" w:hAnsi="宋体" w:cs="Arial" w:hint="eastAsia"/>
          <w:kern w:val="0"/>
          <w:szCs w:val="21"/>
          <w:u w:val="single"/>
        </w:rPr>
        <w:t>  </w:t>
      </w:r>
      <w:r>
        <w:rPr>
          <w:rFonts w:ascii="宋体" w:hAnsi="宋体" w:cs="Arial" w:hint="eastAsia"/>
          <w:kern w:val="0"/>
          <w:u w:val="single"/>
        </w:rPr>
        <w:t xml:space="preserve">    </w:t>
      </w:r>
      <w:r>
        <w:rPr>
          <w:rFonts w:ascii="宋体" w:hAnsi="宋体" w:hint="eastAsia"/>
          <w:b/>
          <w:bCs/>
          <w:iCs/>
          <w:szCs w:val="21"/>
          <w:u w:val="single"/>
        </w:rPr>
        <w:t>徐平阳</w:t>
      </w:r>
      <w:r>
        <w:rPr>
          <w:rFonts w:ascii="宋体" w:hAnsi="宋体" w:cs="Arial" w:hint="eastAsia"/>
          <w:kern w:val="0"/>
          <w:szCs w:val="21"/>
          <w:u w:val="single"/>
        </w:rPr>
        <w:t>     </w:t>
      </w:r>
    </w:p>
    <w:p w:rsidR="00D957B3" w:rsidRDefault="00D957B3" w:rsidP="00D957B3">
      <w:pPr>
        <w:widowControl/>
        <w:spacing w:line="340" w:lineRule="atLeast"/>
        <w:jc w:val="left"/>
        <w:rPr>
          <w:rFonts w:ascii="宋体" w:hAnsi="宋体" w:cs="Arial"/>
          <w:b/>
          <w:bCs/>
          <w:kern w:val="0"/>
          <w:szCs w:val="21"/>
          <w:u w:val="single"/>
        </w:rPr>
      </w:pPr>
      <w:r>
        <w:rPr>
          <w:rFonts w:ascii="宋体" w:hAnsi="宋体" w:cs="Arial" w:hint="eastAsia"/>
          <w:kern w:val="0"/>
          <w:szCs w:val="21"/>
        </w:rPr>
        <w:t>电 话：</w:t>
      </w:r>
      <w:r>
        <w:rPr>
          <w:rFonts w:ascii="宋体" w:hAnsi="宋体" w:cs="Arial" w:hint="eastAsia"/>
          <w:kern w:val="0"/>
          <w:szCs w:val="21"/>
          <w:u w:val="single"/>
        </w:rPr>
        <w:t> </w:t>
      </w:r>
      <w:r>
        <w:rPr>
          <w:rFonts w:ascii="宋体" w:hAnsi="宋体" w:cs="Arial" w:hint="eastAsia"/>
          <w:kern w:val="0"/>
          <w:u w:val="single"/>
        </w:rPr>
        <w:t xml:space="preserve">    </w:t>
      </w:r>
      <w:r>
        <w:rPr>
          <w:rFonts w:ascii="宋体" w:hAnsi="宋体" w:hint="eastAsia"/>
          <w:b/>
          <w:bCs/>
          <w:iCs/>
          <w:szCs w:val="21"/>
          <w:u w:val="single"/>
        </w:rPr>
        <w:t xml:space="preserve">13675756895    </w:t>
      </w:r>
      <w:r>
        <w:rPr>
          <w:rFonts w:ascii="宋体" w:hAnsi="宋体" w:cs="Arial" w:hint="eastAsia"/>
          <w:b/>
          <w:bCs/>
          <w:kern w:val="0"/>
          <w:szCs w:val="21"/>
          <w:u w:val="single"/>
        </w:rPr>
        <w:t> </w:t>
      </w:r>
      <w:r>
        <w:rPr>
          <w:rFonts w:ascii="宋体" w:hAnsi="宋体" w:cs="Arial" w:hint="eastAsia"/>
          <w:b/>
          <w:bCs/>
          <w:kern w:val="0"/>
          <w:szCs w:val="21"/>
        </w:rPr>
        <w:t xml:space="preserve">      </w:t>
      </w:r>
      <w:r>
        <w:rPr>
          <w:rFonts w:ascii="宋体" w:hAnsi="宋体" w:cs="Arial" w:hint="eastAsia"/>
          <w:kern w:val="0"/>
          <w:szCs w:val="21"/>
        </w:rPr>
        <w:t>电  话：</w:t>
      </w:r>
      <w:r>
        <w:rPr>
          <w:rFonts w:ascii="宋体" w:hAnsi="宋体" w:cs="Arial" w:hint="eastAsia"/>
          <w:kern w:val="0"/>
          <w:szCs w:val="21"/>
          <w:u w:val="single"/>
        </w:rPr>
        <w:t xml:space="preserve"> </w:t>
      </w:r>
      <w:r>
        <w:rPr>
          <w:rFonts w:ascii="宋体" w:hAnsi="宋体" w:hint="eastAsia"/>
          <w:b/>
          <w:bCs/>
          <w:iCs/>
          <w:szCs w:val="21"/>
          <w:u w:val="single"/>
        </w:rPr>
        <w:t xml:space="preserve">0575-88938182、18157591508  </w:t>
      </w:r>
    </w:p>
    <w:p w:rsidR="00D957B3" w:rsidRDefault="00D957B3" w:rsidP="00D957B3">
      <w:pPr>
        <w:widowControl/>
        <w:spacing w:line="340" w:lineRule="atLeast"/>
        <w:jc w:val="left"/>
        <w:rPr>
          <w:rFonts w:ascii="宋体" w:hAnsi="宋体" w:cs="Arial"/>
          <w:kern w:val="0"/>
          <w:szCs w:val="21"/>
        </w:rPr>
      </w:pPr>
    </w:p>
    <w:p w:rsidR="00D957B3" w:rsidRDefault="00D957B3" w:rsidP="00D957B3">
      <w:pPr>
        <w:widowControl/>
        <w:spacing w:line="340" w:lineRule="atLeast"/>
        <w:jc w:val="right"/>
        <w:rPr>
          <w:rFonts w:ascii="宋体" w:hAnsi="宋体" w:cs="Arial"/>
          <w:kern w:val="0"/>
          <w:szCs w:val="21"/>
        </w:rPr>
      </w:pPr>
      <w:r>
        <w:rPr>
          <w:rFonts w:ascii="宋体" w:hAnsi="宋体" w:cs="Arial" w:hint="eastAsia"/>
          <w:kern w:val="0"/>
          <w:szCs w:val="21"/>
        </w:rPr>
        <w:t>招标人：</w:t>
      </w:r>
      <w:r>
        <w:rPr>
          <w:rFonts w:ascii="宋体" w:hAnsi="宋体" w:cs="Arial" w:hint="eastAsia"/>
          <w:b/>
          <w:bCs/>
          <w:kern w:val="0"/>
          <w:szCs w:val="21"/>
          <w:u w:val="single"/>
        </w:rPr>
        <w:t> </w:t>
      </w:r>
      <w:r>
        <w:rPr>
          <w:rFonts w:ascii="宋体" w:hAnsi="宋体" w:hint="eastAsia"/>
          <w:b/>
          <w:bCs/>
          <w:iCs/>
          <w:szCs w:val="21"/>
          <w:u w:val="single"/>
        </w:rPr>
        <w:t>绍兴市人民医院</w:t>
      </w:r>
    </w:p>
    <w:p w:rsidR="00D957B3" w:rsidRDefault="00D957B3" w:rsidP="00D957B3">
      <w:pPr>
        <w:jc w:val="right"/>
        <w:rPr>
          <w:rFonts w:ascii="宋体" w:hAnsi="宋体" w:cs="Arial"/>
          <w:b/>
          <w:bCs/>
          <w:kern w:val="0"/>
          <w:szCs w:val="21"/>
        </w:rPr>
      </w:pPr>
      <w:r>
        <w:rPr>
          <w:rFonts w:ascii="宋体" w:hAnsi="宋体" w:cs="Arial" w:hint="eastAsia"/>
          <w:kern w:val="0"/>
          <w:szCs w:val="21"/>
        </w:rPr>
        <w:t>招标代理机构：</w:t>
      </w:r>
      <w:r>
        <w:rPr>
          <w:rFonts w:ascii="宋体" w:hAnsi="宋体" w:cs="Arial" w:hint="eastAsia"/>
          <w:b/>
          <w:bCs/>
          <w:kern w:val="0"/>
          <w:szCs w:val="21"/>
          <w:u w:val="single"/>
        </w:rPr>
        <w:t> </w:t>
      </w:r>
      <w:r>
        <w:rPr>
          <w:rFonts w:ascii="宋体" w:hAnsi="宋体" w:hint="eastAsia"/>
          <w:b/>
          <w:bCs/>
          <w:iCs/>
          <w:szCs w:val="21"/>
          <w:u w:val="single"/>
        </w:rPr>
        <w:t>浙江建诚工程管理咨询有限公司</w:t>
      </w:r>
    </w:p>
    <w:p w:rsidR="00D957B3" w:rsidRDefault="00D957B3" w:rsidP="00D957B3">
      <w:pPr>
        <w:jc w:val="right"/>
        <w:rPr>
          <w:rFonts w:ascii="宋体" w:hAnsi="宋体"/>
        </w:rPr>
      </w:pPr>
      <w:r>
        <w:rPr>
          <w:rFonts w:ascii="宋体" w:hAnsi="宋体" w:cs="Arial" w:hint="eastAsia"/>
          <w:b/>
          <w:bCs/>
          <w:kern w:val="0"/>
          <w:szCs w:val="21"/>
          <w:u w:val="single"/>
        </w:rPr>
        <w:t>2019</w:t>
      </w:r>
      <w:r>
        <w:rPr>
          <w:rFonts w:ascii="宋体" w:hAnsi="宋体" w:cs="Arial" w:hint="eastAsia"/>
          <w:kern w:val="0"/>
        </w:rPr>
        <w:t> </w:t>
      </w:r>
      <w:r>
        <w:rPr>
          <w:rFonts w:ascii="宋体" w:hAnsi="宋体" w:cs="Arial" w:hint="eastAsia"/>
          <w:kern w:val="0"/>
          <w:szCs w:val="21"/>
        </w:rPr>
        <w:t>年</w:t>
      </w:r>
      <w:r>
        <w:rPr>
          <w:rFonts w:ascii="宋体" w:hAnsi="宋体" w:cs="Arial" w:hint="eastAsia"/>
          <w:b/>
          <w:bCs/>
          <w:kern w:val="0"/>
          <w:szCs w:val="21"/>
          <w:u w:val="single"/>
        </w:rPr>
        <w:t xml:space="preserve">  </w:t>
      </w:r>
      <w:r>
        <w:rPr>
          <w:rFonts w:ascii="宋体" w:hAnsi="宋体" w:cs="Arial" w:hint="eastAsia"/>
          <w:kern w:val="0"/>
          <w:u w:val="single"/>
        </w:rPr>
        <w:t> </w:t>
      </w:r>
      <w:r>
        <w:rPr>
          <w:rFonts w:ascii="宋体" w:hAnsi="宋体" w:cs="Arial" w:hint="eastAsia"/>
          <w:kern w:val="0"/>
          <w:szCs w:val="21"/>
        </w:rPr>
        <w:t>月</w:t>
      </w:r>
      <w:r>
        <w:rPr>
          <w:rFonts w:ascii="宋体" w:hAnsi="宋体" w:cs="Arial" w:hint="eastAsia"/>
          <w:kern w:val="0"/>
          <w:u w:val="single"/>
        </w:rPr>
        <w:t>  </w:t>
      </w:r>
      <w:r>
        <w:rPr>
          <w:rFonts w:ascii="宋体" w:hAnsi="宋体" w:cs="Arial" w:hint="eastAsia"/>
          <w:kern w:val="0"/>
          <w:szCs w:val="21"/>
        </w:rPr>
        <w:t>日</w:t>
      </w:r>
    </w:p>
    <w:p w:rsidR="00D957B3" w:rsidRDefault="00D957B3" w:rsidP="00D957B3">
      <w:pPr>
        <w:widowControl/>
        <w:spacing w:line="360" w:lineRule="exact"/>
        <w:rPr>
          <w:rFonts w:ascii="宋体" w:hAnsi="宋体" w:cs="Arial"/>
          <w:kern w:val="0"/>
          <w:szCs w:val="21"/>
        </w:rPr>
      </w:pPr>
    </w:p>
    <w:p w:rsidR="00D957B3" w:rsidRDefault="00D957B3" w:rsidP="00D957B3">
      <w:pPr>
        <w:widowControl/>
        <w:spacing w:line="360" w:lineRule="exact"/>
        <w:rPr>
          <w:rFonts w:ascii="宋体" w:hAnsi="宋体" w:cs="Arial"/>
          <w:kern w:val="0"/>
          <w:szCs w:val="21"/>
        </w:rPr>
      </w:pPr>
    </w:p>
    <w:p w:rsidR="00D957B3" w:rsidRDefault="00D957B3" w:rsidP="00D957B3">
      <w:pPr>
        <w:widowControl/>
        <w:spacing w:line="360" w:lineRule="exact"/>
        <w:rPr>
          <w:rFonts w:ascii="宋体" w:hAnsi="宋体" w:cs="Arial"/>
          <w:kern w:val="0"/>
          <w:szCs w:val="21"/>
        </w:rPr>
      </w:pPr>
    </w:p>
    <w:p w:rsidR="00D957B3" w:rsidRDefault="00D957B3" w:rsidP="00D957B3">
      <w:pPr>
        <w:widowControl/>
        <w:spacing w:line="360" w:lineRule="exact"/>
        <w:rPr>
          <w:rFonts w:ascii="宋体" w:hAnsi="宋体" w:cs="Arial"/>
          <w:kern w:val="0"/>
          <w:szCs w:val="21"/>
        </w:rPr>
      </w:pPr>
      <w:r>
        <w:rPr>
          <w:rFonts w:ascii="宋体" w:hAnsi="宋体" w:cs="Arial" w:hint="eastAsia"/>
          <w:kern w:val="0"/>
          <w:szCs w:val="21"/>
        </w:rPr>
        <w:t>招标管理机构意见：                           绍兴市公共资源交易中心意见：</w:t>
      </w:r>
    </w:p>
    <w:p w:rsidR="00D957B3" w:rsidRDefault="00D957B3" w:rsidP="00D957B3">
      <w:pPr>
        <w:widowControl/>
        <w:spacing w:line="360" w:lineRule="exact"/>
        <w:rPr>
          <w:rFonts w:ascii="宋体" w:hAnsi="宋体" w:cs="Arial"/>
          <w:kern w:val="0"/>
          <w:szCs w:val="21"/>
          <w:u w:val="single"/>
        </w:rPr>
      </w:pPr>
    </w:p>
    <w:p w:rsidR="00D957B3" w:rsidRDefault="00D957B3" w:rsidP="00D957B3">
      <w:pPr>
        <w:widowControl/>
        <w:spacing w:line="360" w:lineRule="exact"/>
        <w:ind w:firstLineChars="250" w:firstLine="525"/>
        <w:rPr>
          <w:rFonts w:ascii="宋体" w:hAnsi="宋体" w:cs="Arial"/>
          <w:kern w:val="0"/>
          <w:szCs w:val="21"/>
        </w:rPr>
      </w:pPr>
      <w:r>
        <w:rPr>
          <w:rFonts w:ascii="宋体" w:hAnsi="宋体" w:cs="Arial" w:hint="eastAsia"/>
          <w:kern w:val="0"/>
          <w:szCs w:val="21"/>
        </w:rPr>
        <w:t>年</w:t>
      </w:r>
      <w:r>
        <w:rPr>
          <w:rFonts w:ascii="宋体" w:hAnsi="宋体" w:cs="Arial" w:hint="eastAsia"/>
          <w:kern w:val="0"/>
          <w:szCs w:val="21"/>
          <w:u w:val="single"/>
        </w:rPr>
        <w:t xml:space="preserve">    </w:t>
      </w:r>
      <w:r>
        <w:rPr>
          <w:rFonts w:ascii="宋体" w:hAnsi="宋体" w:cs="Arial" w:hint="eastAsia"/>
          <w:kern w:val="0"/>
          <w:szCs w:val="21"/>
        </w:rPr>
        <w:t>月</w:t>
      </w:r>
      <w:r>
        <w:rPr>
          <w:rFonts w:ascii="宋体" w:hAnsi="宋体" w:cs="Arial" w:hint="eastAsia"/>
          <w:kern w:val="0"/>
          <w:szCs w:val="21"/>
          <w:u w:val="single"/>
        </w:rPr>
        <w:t xml:space="preserve">    </w:t>
      </w:r>
      <w:r>
        <w:rPr>
          <w:rFonts w:ascii="宋体" w:hAnsi="宋体" w:cs="Arial" w:hint="eastAsia"/>
          <w:kern w:val="0"/>
          <w:szCs w:val="21"/>
        </w:rPr>
        <w:t xml:space="preserve">日                          </w:t>
      </w:r>
      <w:r>
        <w:rPr>
          <w:rFonts w:ascii="宋体" w:hAnsi="宋体" w:hint="eastAsia"/>
          <w:b/>
          <w:iCs/>
          <w:szCs w:val="21"/>
          <w:u w:val="single"/>
        </w:rPr>
        <w:t xml:space="preserve">      </w:t>
      </w:r>
      <w:r>
        <w:rPr>
          <w:rFonts w:ascii="宋体" w:hAnsi="宋体" w:cs="Arial" w:hint="eastAsia"/>
          <w:kern w:val="0"/>
          <w:szCs w:val="21"/>
        </w:rPr>
        <w:t>年</w:t>
      </w:r>
      <w:r>
        <w:rPr>
          <w:rFonts w:ascii="宋体" w:hAnsi="宋体" w:cs="Arial" w:hint="eastAsia"/>
          <w:kern w:val="0"/>
          <w:szCs w:val="21"/>
          <w:u w:val="single"/>
        </w:rPr>
        <w:t xml:space="preserve">    </w:t>
      </w:r>
      <w:r>
        <w:rPr>
          <w:rFonts w:ascii="宋体" w:hAnsi="宋体" w:cs="Arial" w:hint="eastAsia"/>
          <w:kern w:val="0"/>
          <w:szCs w:val="21"/>
        </w:rPr>
        <w:t>月</w:t>
      </w:r>
      <w:r>
        <w:rPr>
          <w:rFonts w:ascii="宋体" w:hAnsi="宋体" w:cs="Arial" w:hint="eastAsia"/>
          <w:kern w:val="0"/>
          <w:szCs w:val="21"/>
          <w:u w:val="single"/>
        </w:rPr>
        <w:t xml:space="preserve">    </w:t>
      </w:r>
      <w:r>
        <w:rPr>
          <w:rFonts w:ascii="宋体" w:hAnsi="宋体" w:cs="Arial" w:hint="eastAsia"/>
          <w:kern w:val="0"/>
          <w:szCs w:val="21"/>
        </w:rPr>
        <w:t>日</w:t>
      </w:r>
    </w:p>
    <w:p w:rsidR="00D957B3" w:rsidRDefault="00D957B3" w:rsidP="00D957B3">
      <w:pPr>
        <w:widowControl/>
        <w:spacing w:line="360" w:lineRule="exact"/>
        <w:rPr>
          <w:rFonts w:ascii="宋体" w:hAnsi="宋体" w:cs="Arial"/>
          <w:kern w:val="0"/>
          <w:szCs w:val="21"/>
        </w:rPr>
      </w:pPr>
    </w:p>
    <w:p w:rsidR="00D957B3" w:rsidRDefault="00D957B3" w:rsidP="00D957B3">
      <w:pPr>
        <w:widowControl/>
        <w:spacing w:line="360" w:lineRule="exact"/>
        <w:rPr>
          <w:rFonts w:ascii="宋体" w:hAnsi="宋体" w:cs="Arial"/>
          <w:kern w:val="0"/>
          <w:szCs w:val="21"/>
        </w:rPr>
      </w:pPr>
      <w:r>
        <w:rPr>
          <w:rFonts w:ascii="宋体" w:hAnsi="宋体" w:cs="Arial" w:hint="eastAsia"/>
          <w:kern w:val="0"/>
          <w:szCs w:val="21"/>
        </w:rPr>
        <w:t>备注：1、委托中介机构代理的，尚需提供工程建设项目招标代理业务承接情况表。</w:t>
      </w:r>
    </w:p>
    <w:p w:rsidR="00D957B3" w:rsidRDefault="00D957B3" w:rsidP="00D957B3">
      <w:pPr>
        <w:spacing w:line="360" w:lineRule="exact"/>
        <w:ind w:firstLineChars="300" w:firstLine="630"/>
        <w:rPr>
          <w:rFonts w:ascii="宋体" w:hAnsi="宋体"/>
          <w:kern w:val="0"/>
          <w:szCs w:val="21"/>
        </w:rPr>
      </w:pPr>
      <w:r>
        <w:rPr>
          <w:rFonts w:ascii="宋体" w:hAnsi="宋体" w:hint="eastAsia"/>
          <w:kern w:val="0"/>
          <w:szCs w:val="21"/>
        </w:rPr>
        <w:t>2、本表一式三份，招标人、招投标管理机构、中心各一份。</w:t>
      </w:r>
    </w:p>
    <w:p w:rsidR="00D957B3" w:rsidRDefault="00D957B3" w:rsidP="006F4A96">
      <w:pPr>
        <w:spacing w:afterLines="100" w:line="330" w:lineRule="exact"/>
        <w:jc w:val="center"/>
        <w:rPr>
          <w:rFonts w:ascii="宋体" w:hAnsi="宋体"/>
          <w:szCs w:val="21"/>
        </w:rPr>
      </w:pPr>
    </w:p>
    <w:p w:rsidR="00D957B3" w:rsidRDefault="00D957B3" w:rsidP="006F4A96">
      <w:pPr>
        <w:spacing w:afterLines="100" w:line="330" w:lineRule="exact"/>
        <w:jc w:val="center"/>
        <w:rPr>
          <w:rFonts w:ascii="宋体" w:hAnsi="宋体"/>
          <w:szCs w:val="21"/>
        </w:rPr>
      </w:pPr>
    </w:p>
    <w:p w:rsidR="00D957B3" w:rsidRDefault="00D957B3" w:rsidP="006F4A96">
      <w:pPr>
        <w:spacing w:afterLines="100" w:line="330" w:lineRule="exact"/>
        <w:jc w:val="center"/>
        <w:rPr>
          <w:rFonts w:ascii="宋体" w:hAnsi="宋体"/>
          <w:szCs w:val="21"/>
        </w:rPr>
      </w:pPr>
    </w:p>
    <w:p w:rsidR="00D957B3" w:rsidRDefault="00D957B3" w:rsidP="006F4A96">
      <w:pPr>
        <w:spacing w:afterLines="100" w:line="330" w:lineRule="exact"/>
        <w:jc w:val="center"/>
        <w:rPr>
          <w:rFonts w:ascii="宋体" w:hAnsi="宋体"/>
          <w:szCs w:val="21"/>
        </w:rPr>
      </w:pPr>
    </w:p>
    <w:p w:rsidR="00D957B3" w:rsidRDefault="00D957B3" w:rsidP="006F4A96">
      <w:pPr>
        <w:spacing w:afterLines="100" w:line="330" w:lineRule="exact"/>
        <w:jc w:val="center"/>
        <w:rPr>
          <w:rFonts w:ascii="宋体" w:hAnsi="宋体"/>
          <w:szCs w:val="21"/>
        </w:rPr>
      </w:pPr>
    </w:p>
    <w:p w:rsidR="00D957B3" w:rsidRDefault="00D957B3" w:rsidP="006F4A96">
      <w:pPr>
        <w:spacing w:afterLines="100" w:line="330" w:lineRule="exact"/>
        <w:jc w:val="center"/>
        <w:rPr>
          <w:rFonts w:ascii="宋体" w:hAnsi="宋体"/>
          <w:szCs w:val="21"/>
        </w:rPr>
      </w:pPr>
      <w:r>
        <w:rPr>
          <w:rFonts w:ascii="宋体" w:hAnsi="宋体" w:hint="eastAsia"/>
          <w:szCs w:val="21"/>
        </w:rPr>
        <w:tab/>
      </w:r>
    </w:p>
    <w:p w:rsidR="00D957B3" w:rsidRDefault="00D957B3" w:rsidP="006F4A96">
      <w:pPr>
        <w:spacing w:afterLines="100" w:line="330" w:lineRule="exact"/>
        <w:jc w:val="center"/>
        <w:rPr>
          <w:rFonts w:ascii="宋体" w:hAnsi="宋体"/>
          <w:sz w:val="32"/>
          <w:szCs w:val="32"/>
        </w:rPr>
      </w:pPr>
      <w:r>
        <w:rPr>
          <w:rFonts w:ascii="宋体" w:hAnsi="宋体"/>
          <w:szCs w:val="21"/>
        </w:rPr>
        <w:br w:type="page"/>
      </w:r>
      <w:r>
        <w:rPr>
          <w:rFonts w:ascii="宋体" w:hAnsi="宋体" w:hint="eastAsia"/>
          <w:sz w:val="32"/>
          <w:szCs w:val="32"/>
        </w:rPr>
        <w:lastRenderedPageBreak/>
        <w:t>第二章  投标人须知</w:t>
      </w:r>
    </w:p>
    <w:p w:rsidR="00D957B3" w:rsidRDefault="00D957B3" w:rsidP="00D957B3">
      <w:pPr>
        <w:rPr>
          <w:rFonts w:ascii="宋体" w:hAnsi="宋体"/>
          <w:szCs w:val="21"/>
        </w:rPr>
      </w:pPr>
      <w:r>
        <w:rPr>
          <w:rFonts w:ascii="宋体" w:hAnsi="宋体" w:hint="eastAsia"/>
          <w:szCs w:val="21"/>
        </w:rPr>
        <w:t>投标人须知前附表</w:t>
      </w:r>
    </w:p>
    <w:tbl>
      <w:tblPr>
        <w:tblW w:w="0" w:type="auto"/>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20"/>
        <w:gridCol w:w="18"/>
        <w:gridCol w:w="59"/>
        <w:gridCol w:w="8"/>
        <w:gridCol w:w="2907"/>
        <w:gridCol w:w="5061"/>
      </w:tblGrid>
      <w:tr w:rsidR="00D957B3" w:rsidTr="00506104">
        <w:trPr>
          <w:trHeight w:val="562"/>
        </w:trPr>
        <w:tc>
          <w:tcPr>
            <w:tcW w:w="1097" w:type="dxa"/>
            <w:gridSpan w:val="3"/>
            <w:vAlign w:val="center"/>
          </w:tcPr>
          <w:p w:rsidR="00D957B3" w:rsidRDefault="00D957B3" w:rsidP="00506104">
            <w:pPr>
              <w:jc w:val="center"/>
              <w:rPr>
                <w:rFonts w:ascii="宋体" w:hAnsi="宋体"/>
                <w:b/>
              </w:rPr>
            </w:pPr>
            <w:r>
              <w:rPr>
                <w:rFonts w:ascii="宋体" w:hAnsi="宋体" w:hint="eastAsia"/>
                <w:b/>
              </w:rPr>
              <w:t>条款号</w:t>
            </w:r>
          </w:p>
        </w:tc>
        <w:tc>
          <w:tcPr>
            <w:tcW w:w="2915" w:type="dxa"/>
            <w:gridSpan w:val="2"/>
            <w:vAlign w:val="center"/>
          </w:tcPr>
          <w:p w:rsidR="00D957B3" w:rsidRDefault="00D957B3" w:rsidP="00506104">
            <w:pPr>
              <w:jc w:val="center"/>
              <w:rPr>
                <w:rFonts w:ascii="宋体" w:hAnsi="宋体"/>
                <w:b/>
              </w:rPr>
            </w:pPr>
            <w:r>
              <w:rPr>
                <w:rFonts w:ascii="宋体" w:hAnsi="宋体" w:hint="eastAsia"/>
                <w:b/>
              </w:rPr>
              <w:t>条  款  名  称</w:t>
            </w:r>
          </w:p>
        </w:tc>
        <w:tc>
          <w:tcPr>
            <w:tcW w:w="5061" w:type="dxa"/>
            <w:vAlign w:val="center"/>
          </w:tcPr>
          <w:p w:rsidR="00D957B3" w:rsidRDefault="00D957B3" w:rsidP="00506104">
            <w:pPr>
              <w:jc w:val="center"/>
              <w:rPr>
                <w:rFonts w:ascii="宋体" w:hAnsi="宋体"/>
                <w:b/>
              </w:rPr>
            </w:pPr>
            <w:r>
              <w:rPr>
                <w:rFonts w:ascii="宋体" w:hAnsi="宋体" w:hint="eastAsia"/>
                <w:b/>
              </w:rPr>
              <w:t>编  列  内  容</w:t>
            </w:r>
          </w:p>
        </w:tc>
      </w:tr>
      <w:tr w:rsidR="00D957B3" w:rsidTr="00506104">
        <w:trPr>
          <w:trHeight w:val="665"/>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1.1.2</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招标人</w:t>
            </w:r>
          </w:p>
        </w:tc>
        <w:tc>
          <w:tcPr>
            <w:tcW w:w="5061" w:type="dxa"/>
            <w:vAlign w:val="center"/>
          </w:tcPr>
          <w:p w:rsidR="00D957B3" w:rsidRDefault="00D957B3" w:rsidP="00506104">
            <w:pPr>
              <w:spacing w:line="340" w:lineRule="exact"/>
              <w:rPr>
                <w:rFonts w:ascii="宋体" w:hAnsi="宋体"/>
              </w:rPr>
            </w:pPr>
            <w:r>
              <w:rPr>
                <w:rFonts w:ascii="宋体" w:hAnsi="宋体" w:hint="eastAsia"/>
              </w:rPr>
              <w:t>名称：</w:t>
            </w:r>
            <w:r>
              <w:rPr>
                <w:rFonts w:ascii="宋体" w:hAnsi="宋体" w:hint="eastAsia"/>
                <w:b/>
                <w:bCs/>
                <w:iCs/>
                <w:szCs w:val="21"/>
                <w:u w:val="single"/>
              </w:rPr>
              <w:t>绍兴市人民医院</w:t>
            </w:r>
          </w:p>
        </w:tc>
      </w:tr>
      <w:tr w:rsidR="00D957B3" w:rsidTr="00506104">
        <w:trPr>
          <w:trHeight w:val="601"/>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1.1.3</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招标代理机构</w:t>
            </w:r>
          </w:p>
        </w:tc>
        <w:tc>
          <w:tcPr>
            <w:tcW w:w="5061" w:type="dxa"/>
            <w:vAlign w:val="center"/>
          </w:tcPr>
          <w:p w:rsidR="00D957B3" w:rsidRDefault="00D957B3" w:rsidP="00506104">
            <w:pPr>
              <w:spacing w:line="340" w:lineRule="exact"/>
              <w:rPr>
                <w:rFonts w:ascii="宋体" w:hAnsi="宋体"/>
              </w:rPr>
            </w:pPr>
            <w:r>
              <w:rPr>
                <w:rFonts w:ascii="宋体" w:hAnsi="宋体" w:hint="eastAsia"/>
              </w:rPr>
              <w:t>名称：</w:t>
            </w:r>
            <w:r>
              <w:rPr>
                <w:rFonts w:ascii="宋体" w:hAnsi="宋体" w:hint="eastAsia"/>
                <w:b/>
                <w:bCs/>
                <w:iCs/>
                <w:szCs w:val="21"/>
                <w:u w:val="single"/>
              </w:rPr>
              <w:t>浙江建诚工程管理咨询有限公司</w:t>
            </w:r>
          </w:p>
        </w:tc>
      </w:tr>
      <w:tr w:rsidR="00D957B3" w:rsidTr="00506104">
        <w:trPr>
          <w:trHeight w:hRule="exact" w:val="542"/>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1.1.4</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项目名称</w:t>
            </w:r>
          </w:p>
        </w:tc>
        <w:tc>
          <w:tcPr>
            <w:tcW w:w="5061" w:type="dxa"/>
            <w:vAlign w:val="center"/>
          </w:tcPr>
          <w:p w:rsidR="00D957B3" w:rsidRDefault="00D957B3" w:rsidP="00506104">
            <w:pPr>
              <w:spacing w:line="340" w:lineRule="exact"/>
              <w:rPr>
                <w:rFonts w:ascii="宋体" w:hAnsi="宋体"/>
              </w:rPr>
            </w:pPr>
            <w:r>
              <w:rPr>
                <w:rFonts w:ascii="宋体" w:hAnsi="宋体" w:hint="eastAsia"/>
                <w:b/>
                <w:bCs/>
                <w:iCs/>
                <w:szCs w:val="21"/>
                <w:u w:val="single"/>
              </w:rPr>
              <w:t>绍兴市人民医院立体停车场设计与施工一体化项目</w:t>
            </w:r>
          </w:p>
        </w:tc>
      </w:tr>
      <w:tr w:rsidR="00D957B3" w:rsidTr="00506104">
        <w:trPr>
          <w:trHeight w:hRule="exact" w:val="542"/>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1.1.5</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建设地点</w:t>
            </w:r>
          </w:p>
        </w:tc>
        <w:tc>
          <w:tcPr>
            <w:tcW w:w="5061" w:type="dxa"/>
            <w:vAlign w:val="center"/>
          </w:tcPr>
          <w:p w:rsidR="00D957B3" w:rsidRDefault="00D957B3" w:rsidP="00506104">
            <w:pPr>
              <w:spacing w:line="340" w:lineRule="exact"/>
              <w:rPr>
                <w:rFonts w:ascii="宋体" w:hAnsi="宋体"/>
              </w:rPr>
            </w:pPr>
            <w:r>
              <w:rPr>
                <w:rFonts w:ascii="宋体" w:hAnsi="宋体" w:cs="Arial" w:hint="eastAsia"/>
                <w:b/>
                <w:bCs/>
                <w:kern w:val="0"/>
                <w:u w:val="single"/>
              </w:rPr>
              <w:t>绍兴市人民医院医院东出入口附近</w:t>
            </w:r>
          </w:p>
        </w:tc>
      </w:tr>
      <w:tr w:rsidR="00D957B3" w:rsidTr="00506104">
        <w:trPr>
          <w:trHeight w:hRule="exact" w:val="542"/>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资金来源</w:t>
            </w:r>
          </w:p>
        </w:tc>
        <w:tc>
          <w:tcPr>
            <w:tcW w:w="5061" w:type="dxa"/>
            <w:vAlign w:val="center"/>
          </w:tcPr>
          <w:p w:rsidR="00D957B3" w:rsidRDefault="00D957B3" w:rsidP="00506104">
            <w:pPr>
              <w:spacing w:line="340" w:lineRule="exact"/>
              <w:rPr>
                <w:rFonts w:ascii="宋体" w:hAnsi="宋体" w:cs="Arial"/>
                <w:b/>
                <w:bCs/>
                <w:kern w:val="0"/>
                <w:u w:val="single"/>
              </w:rPr>
            </w:pPr>
            <w:r>
              <w:rPr>
                <w:rFonts w:ascii="宋体" w:hAnsi="宋体" w:cs="Arial" w:hint="eastAsia"/>
                <w:b/>
                <w:bCs/>
                <w:kern w:val="0"/>
                <w:u w:val="single"/>
              </w:rPr>
              <w:t>自筹</w:t>
            </w:r>
          </w:p>
        </w:tc>
      </w:tr>
      <w:tr w:rsidR="00D957B3" w:rsidTr="00506104">
        <w:trPr>
          <w:trHeight w:hRule="exact" w:val="542"/>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1.2.2</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出资比例</w:t>
            </w:r>
          </w:p>
        </w:tc>
        <w:tc>
          <w:tcPr>
            <w:tcW w:w="5061" w:type="dxa"/>
            <w:vAlign w:val="center"/>
          </w:tcPr>
          <w:p w:rsidR="00D957B3" w:rsidRDefault="00D957B3" w:rsidP="00506104">
            <w:pPr>
              <w:spacing w:line="340" w:lineRule="exact"/>
              <w:rPr>
                <w:rFonts w:ascii="宋体" w:hAnsi="宋体" w:cs="Arial"/>
                <w:b/>
                <w:bCs/>
                <w:kern w:val="0"/>
                <w:u w:val="single"/>
              </w:rPr>
            </w:pPr>
            <w:r>
              <w:rPr>
                <w:rFonts w:ascii="宋体" w:hAnsi="宋体" w:cs="Arial" w:hint="eastAsia"/>
                <w:b/>
                <w:bCs/>
                <w:kern w:val="0"/>
                <w:u w:val="single"/>
              </w:rPr>
              <w:t>100％</w:t>
            </w:r>
          </w:p>
        </w:tc>
      </w:tr>
      <w:tr w:rsidR="00D957B3" w:rsidTr="00506104">
        <w:trPr>
          <w:trHeight w:hRule="exact" w:val="542"/>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1.2.3</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资金落实情况</w:t>
            </w:r>
          </w:p>
        </w:tc>
        <w:tc>
          <w:tcPr>
            <w:tcW w:w="5061" w:type="dxa"/>
            <w:vAlign w:val="center"/>
          </w:tcPr>
          <w:p w:rsidR="00D957B3" w:rsidRDefault="00D957B3" w:rsidP="00506104">
            <w:pPr>
              <w:spacing w:line="340" w:lineRule="exact"/>
              <w:rPr>
                <w:rFonts w:ascii="宋体" w:hAnsi="宋体" w:cs="Arial"/>
                <w:b/>
                <w:bCs/>
                <w:kern w:val="0"/>
                <w:u w:val="single"/>
              </w:rPr>
            </w:pPr>
            <w:r>
              <w:rPr>
                <w:rFonts w:ascii="宋体" w:hAnsi="宋体" w:cs="Arial" w:hint="eastAsia"/>
                <w:b/>
                <w:bCs/>
                <w:kern w:val="0"/>
                <w:u w:val="single"/>
              </w:rPr>
              <w:t>已落实</w:t>
            </w:r>
          </w:p>
        </w:tc>
      </w:tr>
      <w:tr w:rsidR="00D957B3" w:rsidTr="00506104">
        <w:trPr>
          <w:trHeight w:val="2260"/>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1.3.1</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招标范围</w:t>
            </w:r>
          </w:p>
        </w:tc>
        <w:tc>
          <w:tcPr>
            <w:tcW w:w="5061" w:type="dxa"/>
            <w:vAlign w:val="center"/>
          </w:tcPr>
          <w:p w:rsidR="00D957B3" w:rsidRDefault="00D957B3" w:rsidP="00506104">
            <w:pPr>
              <w:spacing w:line="360" w:lineRule="exact"/>
              <w:ind w:firstLineChars="200" w:firstLine="422"/>
              <w:jc w:val="left"/>
              <w:rPr>
                <w:rFonts w:ascii="宋体" w:hAnsi="宋体" w:cs="Arial"/>
                <w:b/>
                <w:bCs/>
                <w:kern w:val="0"/>
                <w:szCs w:val="21"/>
                <w:u w:val="single"/>
              </w:rPr>
            </w:pPr>
            <w:r>
              <w:rPr>
                <w:rFonts w:ascii="宋体" w:hAnsi="宋体" w:cs="Arial" w:hint="eastAsia"/>
                <w:b/>
                <w:bCs/>
                <w:kern w:val="0"/>
                <w:szCs w:val="21"/>
                <w:u w:val="single"/>
              </w:rPr>
              <w:t>设计范围：本项目所有内容的工程勘察（含地质钻孔）、方案深化设计(</w:t>
            </w:r>
            <w:r w:rsidRPr="00B46D0C">
              <w:rPr>
                <w:rFonts w:ascii="宋体" w:hAnsi="宋体" w:cs="Arial" w:hint="eastAsia"/>
                <w:b/>
                <w:bCs/>
                <w:kern w:val="0"/>
                <w:szCs w:val="21"/>
                <w:u w:val="single"/>
              </w:rPr>
              <w:t>根据规划部门已确定的方案</w:t>
            </w:r>
            <w:r>
              <w:rPr>
                <w:rFonts w:ascii="宋体" w:hAnsi="宋体" w:cs="Arial" w:hint="eastAsia"/>
                <w:b/>
                <w:bCs/>
                <w:kern w:val="0"/>
                <w:szCs w:val="21"/>
                <w:u w:val="single"/>
              </w:rPr>
              <w:t>设计)、初步设计、施工图设计（含专业深化设计）、工程相关报批审查手续和涉及本项目所有的专项设计、专项技术评估及后期设计现场跟踪配合服务。其中建筑设计包括但不限于基坑维护、建筑、结构、给排水、给排水、消防、暖通、电气、弱电智能化、建筑标识、幕墙、外立面LED灯光亮化系统、警示牌、交通标识导向等涉及本项目的所有专项设计及专项技术评估。项目若涉及特殊专业性子项的，可由中标方委托专业资质设计单位协作完成，设计费用不再增加。</w:t>
            </w:r>
          </w:p>
          <w:p w:rsidR="00D957B3" w:rsidRDefault="00D957B3" w:rsidP="00506104">
            <w:pPr>
              <w:spacing w:line="360" w:lineRule="exact"/>
              <w:ind w:firstLineChars="200" w:firstLine="422"/>
              <w:jc w:val="left"/>
              <w:rPr>
                <w:rFonts w:ascii="宋体" w:hAnsi="宋体" w:cs="Arial"/>
                <w:b/>
                <w:bCs/>
                <w:kern w:val="0"/>
                <w:szCs w:val="21"/>
                <w:u w:val="single"/>
              </w:rPr>
            </w:pPr>
            <w:r>
              <w:rPr>
                <w:rFonts w:ascii="宋体" w:hAnsi="宋体" w:cs="Arial" w:hint="eastAsia"/>
                <w:b/>
                <w:bCs/>
                <w:kern w:val="0"/>
                <w:szCs w:val="21"/>
                <w:u w:val="single"/>
              </w:rPr>
              <w:t>施工及采购范围：施工图纸所载明的建筑、结构、机械停车设备制造与安装、给排水、消防、暖通、电气、弱电智能化、建筑标识、幕墙、外立面LED灯光亮化系统、警示牌、交通标识导向等与建筑主体工程建设相关的所有内容。</w:t>
            </w:r>
          </w:p>
          <w:p w:rsidR="00D957B3" w:rsidRDefault="00D957B3" w:rsidP="00506104">
            <w:pPr>
              <w:spacing w:line="360" w:lineRule="exact"/>
              <w:ind w:firstLineChars="200" w:firstLine="420"/>
              <w:rPr>
                <w:rFonts w:ascii="宋体" w:hAnsi="宋体"/>
              </w:rPr>
            </w:pPr>
            <w:r>
              <w:rPr>
                <w:rFonts w:ascii="宋体" w:hAnsi="宋体" w:hint="eastAsia"/>
              </w:rPr>
              <w:t>共</w:t>
            </w:r>
            <w:r>
              <w:rPr>
                <w:rFonts w:ascii="宋体" w:hAnsi="宋体" w:hint="eastAsia"/>
                <w:u w:val="single"/>
              </w:rPr>
              <w:t xml:space="preserve"> /  </w:t>
            </w:r>
            <w:r>
              <w:rPr>
                <w:rFonts w:ascii="宋体" w:hAnsi="宋体" w:hint="eastAsia"/>
              </w:rPr>
              <w:t>个单体；</w:t>
            </w:r>
            <w:r>
              <w:rPr>
                <w:rFonts w:ascii="宋体" w:hAnsi="宋体" w:hint="eastAsia"/>
                <w:u w:val="single"/>
              </w:rPr>
              <w:t xml:space="preserve"> / </w:t>
            </w:r>
            <w:r>
              <w:rPr>
                <w:rFonts w:ascii="宋体" w:hAnsi="宋体" w:hint="eastAsia"/>
              </w:rPr>
              <w:t>m</w:t>
            </w:r>
            <w:r>
              <w:rPr>
                <w:rFonts w:ascii="宋体" w:hAnsi="宋体" w:hint="eastAsia"/>
                <w:vertAlign w:val="superscript"/>
              </w:rPr>
              <w:t>2</w:t>
            </w:r>
            <w:r>
              <w:rPr>
                <w:rFonts w:ascii="宋体" w:hAnsi="宋体" w:hint="eastAsia"/>
              </w:rPr>
              <w:t>，最高</w:t>
            </w:r>
            <w:r>
              <w:rPr>
                <w:rFonts w:ascii="宋体" w:hAnsi="宋体" w:hint="eastAsia"/>
                <w:u w:val="single"/>
              </w:rPr>
              <w:t xml:space="preserve"> 9 </w:t>
            </w:r>
            <w:r>
              <w:rPr>
                <w:rFonts w:ascii="宋体" w:hAnsi="宋体" w:hint="eastAsia"/>
              </w:rPr>
              <w:t>层，地下室</w:t>
            </w:r>
            <w:r>
              <w:rPr>
                <w:rFonts w:ascii="宋体" w:hAnsi="宋体" w:hint="eastAsia"/>
                <w:u w:val="single"/>
              </w:rPr>
              <w:t xml:space="preserve"> / </w:t>
            </w:r>
            <w:r>
              <w:rPr>
                <w:rFonts w:ascii="宋体" w:hAnsi="宋体" w:hint="eastAsia"/>
              </w:rPr>
              <w:t>层</w:t>
            </w:r>
          </w:p>
          <w:p w:rsidR="00D957B3" w:rsidRDefault="00D957B3" w:rsidP="00506104">
            <w:pPr>
              <w:spacing w:line="360" w:lineRule="exact"/>
              <w:rPr>
                <w:rFonts w:ascii="宋体" w:hAnsi="宋体"/>
              </w:rPr>
            </w:pPr>
            <w:r>
              <w:rPr>
                <w:rFonts w:ascii="宋体" w:hAnsi="宋体" w:hint="eastAsia"/>
                <w:u w:val="single"/>
              </w:rPr>
              <w:t xml:space="preserve"> / </w:t>
            </w:r>
            <w:r>
              <w:rPr>
                <w:rFonts w:ascii="宋体" w:hAnsi="宋体" w:hint="eastAsia"/>
              </w:rPr>
              <w:t>m</w:t>
            </w:r>
            <w:r>
              <w:rPr>
                <w:rFonts w:ascii="宋体" w:hAnsi="宋体" w:hint="eastAsia"/>
                <w:vertAlign w:val="superscript"/>
              </w:rPr>
              <w:t>2</w:t>
            </w:r>
            <w:r>
              <w:rPr>
                <w:rFonts w:ascii="宋体" w:hAnsi="宋体" w:hint="eastAsia"/>
              </w:rPr>
              <w:t>，</w:t>
            </w:r>
            <w:r>
              <w:rPr>
                <w:rFonts w:ascii="宋体" w:hAnsi="宋体" w:cs="Arial" w:hint="eastAsia"/>
                <w:b/>
                <w:bCs/>
                <w:kern w:val="0"/>
                <w:szCs w:val="21"/>
                <w:u w:val="single"/>
              </w:rPr>
              <w:t>项目估算总投资约3600</w:t>
            </w:r>
            <w:r>
              <w:rPr>
                <w:rFonts w:ascii="宋体" w:hAnsi="宋体" w:cs="Arial" w:hint="eastAsia"/>
                <w:b/>
                <w:kern w:val="0"/>
                <w:szCs w:val="21"/>
                <w:u w:val="single"/>
              </w:rPr>
              <w:t>万元</w:t>
            </w:r>
            <w:r>
              <w:rPr>
                <w:rFonts w:ascii="宋体" w:hAnsi="宋体" w:cs="Arial" w:hint="eastAsia"/>
                <w:b/>
                <w:bCs/>
                <w:kern w:val="0"/>
                <w:szCs w:val="21"/>
                <w:u w:val="single"/>
              </w:rPr>
              <w:t>（其中勘察设计费约111.012万元，工程费用约3240万元）</w:t>
            </w:r>
            <w:r>
              <w:rPr>
                <w:rFonts w:ascii="宋体" w:hAnsi="宋体" w:hint="eastAsia"/>
              </w:rPr>
              <w:t>。</w:t>
            </w:r>
          </w:p>
          <w:p w:rsidR="00D957B3" w:rsidRDefault="00D957B3" w:rsidP="00506104">
            <w:pPr>
              <w:spacing w:line="360" w:lineRule="exact"/>
              <w:rPr>
                <w:rFonts w:ascii="宋体" w:hAnsi="宋体"/>
              </w:rPr>
            </w:pPr>
            <w:r>
              <w:rPr>
                <w:rFonts w:ascii="宋体" w:hAnsi="宋体" w:hint="eastAsia"/>
              </w:rPr>
              <w:t>关于招标范围的更详细说明可见第七章“技术标准和要求”。</w:t>
            </w:r>
          </w:p>
        </w:tc>
      </w:tr>
      <w:tr w:rsidR="00D957B3" w:rsidTr="00506104">
        <w:trPr>
          <w:trHeight w:val="3009"/>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1.3.2</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计划工期</w:t>
            </w:r>
          </w:p>
        </w:tc>
        <w:tc>
          <w:tcPr>
            <w:tcW w:w="5061" w:type="dxa"/>
            <w:vAlign w:val="center"/>
          </w:tcPr>
          <w:p w:rsidR="00D957B3" w:rsidRDefault="00D957B3" w:rsidP="00506104">
            <w:pPr>
              <w:spacing w:line="360" w:lineRule="exact"/>
              <w:rPr>
                <w:rFonts w:ascii="宋体" w:hAnsi="宋体"/>
              </w:rPr>
            </w:pPr>
            <w:r>
              <w:rPr>
                <w:rFonts w:ascii="宋体" w:hAnsi="宋体" w:hint="eastAsia"/>
              </w:rPr>
              <w:t>计划工期：</w:t>
            </w:r>
            <w:r>
              <w:rPr>
                <w:rFonts w:ascii="宋体" w:hAnsi="宋体" w:cs="Arial" w:hint="eastAsia"/>
                <w:b/>
                <w:bCs/>
                <w:kern w:val="0"/>
                <w:szCs w:val="21"/>
                <w:u w:val="single"/>
              </w:rPr>
              <w:t>总工期约为180日历天（含勘察、设计、施工、申报等时间，工期自中标通知书发出之日起计算，工程计划在2019年12月底前完工并通过验收,具体工期须符合招标人及工程整体建设进度要求）。</w:t>
            </w:r>
          </w:p>
          <w:p w:rsidR="00D957B3" w:rsidRDefault="00D957B3" w:rsidP="00506104">
            <w:pPr>
              <w:spacing w:line="360" w:lineRule="exact"/>
              <w:rPr>
                <w:rFonts w:ascii="宋体" w:hAnsi="宋体"/>
              </w:rPr>
            </w:pPr>
            <w:r>
              <w:rPr>
                <w:rFonts w:ascii="宋体" w:hAnsi="宋体" w:hint="eastAsia"/>
              </w:rPr>
              <w:t>计划开工日期：</w:t>
            </w:r>
            <w:r>
              <w:rPr>
                <w:rFonts w:ascii="宋体" w:hAnsi="宋体" w:hint="eastAsia"/>
                <w:szCs w:val="21"/>
                <w:u w:val="single"/>
              </w:rPr>
              <w:t xml:space="preserve"> </w:t>
            </w:r>
            <w:r>
              <w:rPr>
                <w:rFonts w:ascii="宋体" w:hAnsi="宋体" w:hint="eastAsia"/>
                <w:b/>
                <w:bCs/>
                <w:szCs w:val="21"/>
                <w:u w:val="single"/>
              </w:rPr>
              <w:t>／</w:t>
            </w:r>
            <w:r>
              <w:rPr>
                <w:rFonts w:ascii="宋体" w:hAnsi="宋体" w:hint="eastAsia"/>
                <w:szCs w:val="21"/>
                <w:u w:val="single"/>
              </w:rPr>
              <w:t xml:space="preserve"> </w:t>
            </w:r>
            <w:r>
              <w:rPr>
                <w:rFonts w:ascii="宋体" w:hAnsi="宋体" w:hint="eastAsia"/>
              </w:rPr>
              <w:t>年</w:t>
            </w:r>
            <w:r>
              <w:rPr>
                <w:rFonts w:ascii="宋体" w:hAnsi="宋体" w:hint="eastAsia"/>
                <w:szCs w:val="21"/>
                <w:u w:val="single"/>
              </w:rPr>
              <w:t xml:space="preserve"> </w:t>
            </w:r>
            <w:r>
              <w:rPr>
                <w:rFonts w:ascii="宋体" w:hAnsi="宋体" w:hint="eastAsia"/>
                <w:b/>
                <w:bCs/>
                <w:szCs w:val="21"/>
                <w:u w:val="single"/>
              </w:rPr>
              <w:t>／</w:t>
            </w:r>
            <w:r>
              <w:rPr>
                <w:rFonts w:ascii="宋体" w:hAnsi="宋体" w:hint="eastAsia"/>
                <w:szCs w:val="21"/>
                <w:u w:val="single"/>
              </w:rPr>
              <w:t xml:space="preserve"> </w:t>
            </w:r>
            <w:r>
              <w:rPr>
                <w:rFonts w:ascii="宋体" w:hAnsi="宋体" w:hint="eastAsia"/>
              </w:rPr>
              <w:t>月</w:t>
            </w:r>
            <w:r>
              <w:rPr>
                <w:rFonts w:ascii="宋体" w:hAnsi="宋体" w:hint="eastAsia"/>
                <w:szCs w:val="21"/>
                <w:u w:val="single"/>
              </w:rPr>
              <w:t xml:space="preserve"> </w:t>
            </w:r>
            <w:r>
              <w:rPr>
                <w:rFonts w:ascii="宋体" w:hAnsi="宋体" w:hint="eastAsia"/>
                <w:b/>
                <w:bCs/>
                <w:szCs w:val="21"/>
                <w:u w:val="single"/>
              </w:rPr>
              <w:t>／</w:t>
            </w:r>
            <w:r>
              <w:rPr>
                <w:rFonts w:ascii="宋体" w:hAnsi="宋体" w:hint="eastAsia"/>
                <w:szCs w:val="21"/>
                <w:u w:val="single"/>
              </w:rPr>
              <w:t xml:space="preserve"> </w:t>
            </w:r>
            <w:r>
              <w:rPr>
                <w:rFonts w:ascii="宋体" w:hAnsi="宋体" w:hint="eastAsia"/>
              </w:rPr>
              <w:t>日</w:t>
            </w:r>
          </w:p>
          <w:p w:rsidR="00D957B3" w:rsidRDefault="00D957B3" w:rsidP="00506104">
            <w:pPr>
              <w:spacing w:line="360" w:lineRule="exact"/>
              <w:rPr>
                <w:rFonts w:ascii="宋体" w:hAnsi="宋体"/>
              </w:rPr>
            </w:pPr>
            <w:r>
              <w:rPr>
                <w:rFonts w:ascii="宋体" w:hAnsi="宋体" w:hint="eastAsia"/>
              </w:rPr>
              <w:t>计划竣工日期：</w:t>
            </w:r>
            <w:r>
              <w:rPr>
                <w:rFonts w:ascii="宋体" w:hAnsi="宋体" w:hint="eastAsia"/>
                <w:szCs w:val="21"/>
                <w:u w:val="single"/>
              </w:rPr>
              <w:t xml:space="preserve"> </w:t>
            </w:r>
            <w:r>
              <w:rPr>
                <w:rFonts w:ascii="宋体" w:hAnsi="宋体" w:hint="eastAsia"/>
                <w:b/>
                <w:bCs/>
                <w:szCs w:val="21"/>
                <w:u w:val="single"/>
              </w:rPr>
              <w:t>／</w:t>
            </w:r>
            <w:r>
              <w:rPr>
                <w:rFonts w:ascii="宋体" w:hAnsi="宋体" w:hint="eastAsia"/>
                <w:szCs w:val="21"/>
                <w:u w:val="single"/>
              </w:rPr>
              <w:t xml:space="preserve"> </w:t>
            </w:r>
            <w:r>
              <w:rPr>
                <w:rFonts w:ascii="宋体" w:hAnsi="宋体" w:hint="eastAsia"/>
              </w:rPr>
              <w:t>年</w:t>
            </w:r>
            <w:r>
              <w:rPr>
                <w:rFonts w:ascii="宋体" w:hAnsi="宋体" w:hint="eastAsia"/>
                <w:szCs w:val="21"/>
                <w:u w:val="single"/>
              </w:rPr>
              <w:t xml:space="preserve"> </w:t>
            </w:r>
            <w:r>
              <w:rPr>
                <w:rFonts w:ascii="宋体" w:hAnsi="宋体" w:hint="eastAsia"/>
                <w:b/>
                <w:bCs/>
                <w:szCs w:val="21"/>
                <w:u w:val="single"/>
              </w:rPr>
              <w:t>／</w:t>
            </w:r>
            <w:r>
              <w:rPr>
                <w:rFonts w:ascii="宋体" w:hAnsi="宋体" w:hint="eastAsia"/>
                <w:szCs w:val="21"/>
                <w:u w:val="single"/>
              </w:rPr>
              <w:t xml:space="preserve"> </w:t>
            </w:r>
            <w:r>
              <w:rPr>
                <w:rFonts w:ascii="宋体" w:hAnsi="宋体" w:hint="eastAsia"/>
              </w:rPr>
              <w:t>月</w:t>
            </w:r>
            <w:r>
              <w:rPr>
                <w:rFonts w:ascii="宋体" w:hAnsi="宋体" w:hint="eastAsia"/>
                <w:szCs w:val="21"/>
                <w:u w:val="single"/>
              </w:rPr>
              <w:t xml:space="preserve"> </w:t>
            </w:r>
            <w:r>
              <w:rPr>
                <w:rFonts w:ascii="宋体" w:hAnsi="宋体" w:hint="eastAsia"/>
                <w:b/>
                <w:bCs/>
                <w:szCs w:val="21"/>
                <w:u w:val="single"/>
              </w:rPr>
              <w:t>／</w:t>
            </w:r>
            <w:r>
              <w:rPr>
                <w:rFonts w:ascii="宋体" w:hAnsi="宋体" w:hint="eastAsia"/>
                <w:szCs w:val="21"/>
                <w:u w:val="single"/>
              </w:rPr>
              <w:t xml:space="preserve"> </w:t>
            </w:r>
            <w:r>
              <w:rPr>
                <w:rFonts w:ascii="宋体" w:hAnsi="宋体" w:hint="eastAsia"/>
              </w:rPr>
              <w:t>日</w:t>
            </w:r>
          </w:p>
          <w:p w:rsidR="00D957B3" w:rsidRDefault="00D957B3" w:rsidP="00506104">
            <w:pPr>
              <w:spacing w:line="360" w:lineRule="exact"/>
              <w:rPr>
                <w:rFonts w:ascii="宋体" w:hAnsi="宋体"/>
              </w:rPr>
            </w:pPr>
            <w:r>
              <w:rPr>
                <w:rFonts w:ascii="宋体" w:hAnsi="宋体" w:hint="eastAsia"/>
              </w:rPr>
              <w:t>除上述总工期外，发包人还要求以下区段</w:t>
            </w:r>
          </w:p>
          <w:p w:rsidR="00D957B3" w:rsidRDefault="00D957B3" w:rsidP="00506104">
            <w:pPr>
              <w:spacing w:line="360" w:lineRule="exact"/>
              <w:rPr>
                <w:rFonts w:ascii="宋体" w:hAnsi="宋体"/>
                <w:u w:val="single"/>
              </w:rPr>
            </w:pPr>
            <w:r>
              <w:rPr>
                <w:rFonts w:ascii="宋体" w:hAnsi="宋体" w:hint="eastAsia"/>
              </w:rPr>
              <w:t>工期：</w:t>
            </w:r>
            <w:r>
              <w:rPr>
                <w:rFonts w:ascii="宋体" w:hAnsi="宋体" w:hint="eastAsia"/>
                <w:szCs w:val="21"/>
                <w:u w:val="single"/>
              </w:rPr>
              <w:t xml:space="preserve">        </w:t>
            </w:r>
            <w:r>
              <w:rPr>
                <w:rFonts w:ascii="宋体" w:hAnsi="宋体" w:hint="eastAsia"/>
                <w:b/>
                <w:bCs/>
                <w:szCs w:val="21"/>
                <w:u w:val="single"/>
              </w:rPr>
              <w:t>／</w:t>
            </w:r>
            <w:r>
              <w:rPr>
                <w:rFonts w:ascii="宋体" w:hAnsi="宋体" w:hint="eastAsia"/>
                <w:szCs w:val="21"/>
                <w:u w:val="single"/>
              </w:rPr>
              <w:t xml:space="preserve">          </w:t>
            </w:r>
            <w:r>
              <w:rPr>
                <w:rFonts w:ascii="宋体" w:hAnsi="宋体" w:hint="eastAsia"/>
                <w:u w:val="single"/>
              </w:rPr>
              <w:t xml:space="preserve"> </w:t>
            </w:r>
          </w:p>
          <w:p w:rsidR="00D957B3" w:rsidRDefault="00D957B3" w:rsidP="00506104">
            <w:pPr>
              <w:spacing w:line="360" w:lineRule="exact"/>
              <w:rPr>
                <w:rFonts w:ascii="宋体" w:hAnsi="宋体"/>
                <w:u w:val="single"/>
              </w:rPr>
            </w:pPr>
            <w:r>
              <w:rPr>
                <w:rFonts w:ascii="宋体" w:hAnsi="宋体" w:hint="eastAsia"/>
              </w:rPr>
              <w:t>有关工期的详细要求见第七章“技术标准和要求”。</w:t>
            </w:r>
          </w:p>
        </w:tc>
      </w:tr>
      <w:tr w:rsidR="00D957B3" w:rsidTr="00506104">
        <w:trPr>
          <w:trHeight w:val="1270"/>
        </w:trPr>
        <w:tc>
          <w:tcPr>
            <w:tcW w:w="1097" w:type="dxa"/>
            <w:gridSpan w:val="3"/>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1.3.3</w:t>
              </w:r>
            </w:smartTag>
          </w:p>
        </w:tc>
        <w:tc>
          <w:tcPr>
            <w:tcW w:w="2915" w:type="dxa"/>
            <w:gridSpan w:val="2"/>
            <w:vAlign w:val="center"/>
          </w:tcPr>
          <w:p w:rsidR="00D957B3" w:rsidRDefault="00D957B3" w:rsidP="00506104">
            <w:pPr>
              <w:spacing w:line="300" w:lineRule="exact"/>
              <w:rPr>
                <w:rFonts w:ascii="宋体" w:hAnsi="宋体"/>
              </w:rPr>
            </w:pPr>
            <w:r>
              <w:rPr>
                <w:rFonts w:ascii="宋体" w:hAnsi="宋体" w:hint="eastAsia"/>
              </w:rPr>
              <w:t>质量要求</w:t>
            </w:r>
          </w:p>
        </w:tc>
        <w:tc>
          <w:tcPr>
            <w:tcW w:w="5061" w:type="dxa"/>
            <w:vAlign w:val="center"/>
          </w:tcPr>
          <w:p w:rsidR="00D957B3" w:rsidRDefault="00D957B3" w:rsidP="00506104">
            <w:pPr>
              <w:spacing w:line="360" w:lineRule="exact"/>
              <w:rPr>
                <w:rFonts w:ascii="宋体" w:hAnsi="宋体"/>
                <w:b/>
                <w:iCs/>
                <w:u w:val="single"/>
              </w:rPr>
            </w:pPr>
            <w:r>
              <w:rPr>
                <w:rFonts w:ascii="宋体" w:hAnsi="宋体" w:hint="eastAsia"/>
              </w:rPr>
              <w:t>质量标准：</w:t>
            </w:r>
            <w:r>
              <w:rPr>
                <w:rFonts w:ascii="宋体" w:hAnsi="宋体" w:cs="Arial" w:hint="eastAsia"/>
                <w:b/>
                <w:bCs/>
                <w:kern w:val="0"/>
                <w:szCs w:val="21"/>
                <w:u w:val="single"/>
              </w:rPr>
              <w:t>设计质量要求达到现行国家、行业及地方的设计标准、设计规范、设计规程及相关规定，如需进行施工图审查的项目必须通过施工图审查；施工质量要求符合验收规范合格标准</w:t>
            </w:r>
            <w:r>
              <w:rPr>
                <w:rFonts w:ascii="宋体" w:hAnsi="宋体" w:cs="宋体" w:hint="eastAsia"/>
                <w:b/>
                <w:szCs w:val="21"/>
                <w:u w:val="single"/>
              </w:rPr>
              <w:t>。</w:t>
            </w:r>
          </w:p>
          <w:p w:rsidR="00D957B3" w:rsidRDefault="00D957B3" w:rsidP="00506104">
            <w:pPr>
              <w:spacing w:line="360" w:lineRule="exact"/>
              <w:rPr>
                <w:rFonts w:ascii="宋体" w:hAnsi="宋体"/>
              </w:rPr>
            </w:pPr>
            <w:r>
              <w:rPr>
                <w:rFonts w:ascii="宋体" w:hAnsi="宋体" w:hint="eastAsia"/>
              </w:rPr>
              <w:t>关于质量要求的详细说明见第七章“技术标准和要求”。</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6"/>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1.4.1</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00" w:lineRule="exact"/>
              <w:rPr>
                <w:rFonts w:ascii="宋体" w:hAnsi="宋体"/>
              </w:rPr>
            </w:pPr>
            <w:r>
              <w:rPr>
                <w:rFonts w:ascii="宋体" w:hAnsi="宋体" w:hint="eastAsia"/>
              </w:rPr>
              <w:t>投标人资质条件、能力和信誉</w:t>
            </w: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00" w:lineRule="exact"/>
              <w:rPr>
                <w:rFonts w:ascii="宋体" w:hAnsi="宋体"/>
              </w:rPr>
            </w:pPr>
            <w:r>
              <w:rPr>
                <w:rFonts w:ascii="宋体" w:hAnsi="宋体" w:hint="eastAsia"/>
              </w:rPr>
              <w:t>资质条件要求投标人</w:t>
            </w:r>
            <w:r>
              <w:rPr>
                <w:rFonts w:ascii="宋体" w:hAnsi="宋体" w:hint="eastAsia"/>
                <w:kern w:val="0"/>
                <w:szCs w:val="21"/>
              </w:rPr>
              <w:t>必须同时具备以下①、②、③条件</w:t>
            </w:r>
            <w:r>
              <w:rPr>
                <w:rFonts w:ascii="宋体" w:hAnsi="宋体" w:hint="eastAsia"/>
              </w:rPr>
              <w:t>：</w:t>
            </w:r>
          </w:p>
          <w:p w:rsidR="00D957B3" w:rsidRDefault="00D957B3" w:rsidP="00506104">
            <w:pPr>
              <w:widowControl/>
              <w:spacing w:line="300" w:lineRule="exact"/>
              <w:ind w:firstLineChars="200" w:firstLine="422"/>
              <w:jc w:val="left"/>
              <w:rPr>
                <w:rFonts w:ascii="宋体" w:hAnsi="宋体" w:cs="Arial"/>
                <w:b/>
                <w:kern w:val="0"/>
                <w:szCs w:val="21"/>
                <w:u w:val="single"/>
              </w:rPr>
            </w:pPr>
            <w:r>
              <w:rPr>
                <w:rFonts w:ascii="宋体" w:hAnsi="宋体" w:cs="Arial" w:hint="eastAsia"/>
                <w:b/>
                <w:kern w:val="0"/>
                <w:szCs w:val="21"/>
                <w:u w:val="single"/>
              </w:rPr>
              <w:t>①、</w:t>
            </w:r>
            <w:r>
              <w:rPr>
                <w:rFonts w:ascii="宋体" w:hAnsi="宋体" w:hint="eastAsia"/>
                <w:b/>
                <w:szCs w:val="28"/>
                <w:u w:val="single"/>
              </w:rPr>
              <w:t>工程设计综合甲级资质或建筑行业设计甲级资质或建筑行业（建筑工程专业）设计甲级资质</w:t>
            </w:r>
            <w:r>
              <w:rPr>
                <w:rFonts w:ascii="宋体" w:hAnsi="宋体" w:cs="Arial" w:hint="eastAsia"/>
                <w:b/>
                <w:kern w:val="0"/>
                <w:szCs w:val="21"/>
                <w:u w:val="single"/>
              </w:rPr>
              <w:t>；</w:t>
            </w:r>
          </w:p>
          <w:p w:rsidR="00D957B3" w:rsidRDefault="00D957B3" w:rsidP="00506104">
            <w:pPr>
              <w:widowControl/>
              <w:spacing w:line="300" w:lineRule="exact"/>
              <w:ind w:firstLineChars="200" w:firstLine="422"/>
              <w:jc w:val="left"/>
              <w:rPr>
                <w:rFonts w:ascii="宋体" w:hAnsi="宋体" w:cs="Arial"/>
                <w:b/>
                <w:kern w:val="0"/>
                <w:szCs w:val="21"/>
                <w:u w:val="single"/>
              </w:rPr>
            </w:pPr>
            <w:r>
              <w:rPr>
                <w:rFonts w:ascii="宋体" w:hAnsi="宋体" w:cs="Arial" w:hint="eastAsia"/>
                <w:b/>
                <w:kern w:val="0"/>
                <w:szCs w:val="21"/>
                <w:u w:val="single"/>
              </w:rPr>
              <w:t>②、</w:t>
            </w:r>
            <w:r>
              <w:rPr>
                <w:rFonts w:ascii="宋体" w:hAnsi="宋体" w:hint="eastAsia"/>
                <w:b/>
                <w:szCs w:val="28"/>
                <w:u w:val="single"/>
              </w:rPr>
              <w:t>国家质量监督检验检疫总局颁发给机械停车设备制造厂商的《中华人民共和国特种设备制造许可证》（机械式停车设备A级证书，具有平面移动类资质且层数必须需满足本项目层数要求）和《中华人民共和国特种设备安装改造维修许可证》（含机械式停车设备资质）</w:t>
            </w:r>
            <w:r>
              <w:rPr>
                <w:rFonts w:ascii="宋体" w:hAnsi="宋体" w:cs="Arial" w:hint="eastAsia"/>
                <w:b/>
                <w:kern w:val="0"/>
                <w:szCs w:val="21"/>
                <w:u w:val="single"/>
              </w:rPr>
              <w:t>；</w:t>
            </w:r>
          </w:p>
          <w:p w:rsidR="00D957B3" w:rsidRDefault="003B178C" w:rsidP="00506104">
            <w:pPr>
              <w:widowControl/>
              <w:spacing w:line="300" w:lineRule="exact"/>
              <w:ind w:firstLineChars="200" w:firstLine="422"/>
              <w:rPr>
                <w:rFonts w:ascii="宋体" w:hAnsi="宋体" w:cs="Arial"/>
                <w:kern w:val="0"/>
                <w:szCs w:val="21"/>
              </w:rPr>
            </w:pPr>
            <w:r>
              <w:rPr>
                <w:rFonts w:ascii="宋体" w:hAnsi="宋体"/>
                <w:b/>
                <w:szCs w:val="28"/>
                <w:u w:val="single"/>
              </w:rPr>
              <w:fldChar w:fldCharType="begin"/>
            </w:r>
            <w:r w:rsidR="00D957B3">
              <w:rPr>
                <w:rFonts w:ascii="宋体" w:hAnsi="宋体"/>
                <w:b/>
                <w:szCs w:val="28"/>
                <w:u w:val="single"/>
              </w:rPr>
              <w:instrText xml:space="preserve"> </w:instrText>
            </w:r>
            <w:r w:rsidR="00D957B3">
              <w:rPr>
                <w:rFonts w:ascii="宋体" w:hAnsi="宋体" w:hint="eastAsia"/>
                <w:b/>
                <w:szCs w:val="28"/>
                <w:u w:val="single"/>
              </w:rPr>
              <w:instrText>= 3 \* GB3</w:instrText>
            </w:r>
            <w:r w:rsidR="00D957B3">
              <w:rPr>
                <w:rFonts w:ascii="宋体" w:hAnsi="宋体"/>
                <w:b/>
                <w:szCs w:val="28"/>
                <w:u w:val="single"/>
              </w:rPr>
              <w:instrText xml:space="preserve"> </w:instrText>
            </w:r>
            <w:r>
              <w:rPr>
                <w:rFonts w:ascii="宋体" w:hAnsi="宋体"/>
                <w:b/>
                <w:szCs w:val="28"/>
                <w:u w:val="single"/>
              </w:rPr>
              <w:fldChar w:fldCharType="separate"/>
            </w:r>
            <w:r w:rsidR="00D957B3">
              <w:rPr>
                <w:rFonts w:ascii="宋体" w:hAnsi="宋体" w:hint="eastAsia"/>
                <w:b/>
                <w:szCs w:val="28"/>
                <w:u w:val="single"/>
              </w:rPr>
              <w:t>③</w:t>
            </w:r>
            <w:r>
              <w:rPr>
                <w:rFonts w:ascii="宋体" w:hAnsi="宋体"/>
                <w:b/>
                <w:szCs w:val="28"/>
                <w:u w:val="single"/>
              </w:rPr>
              <w:fldChar w:fldCharType="end"/>
            </w:r>
            <w:r w:rsidR="00D957B3">
              <w:rPr>
                <w:rFonts w:ascii="宋体" w:hAnsi="宋体" w:hint="eastAsia"/>
                <w:b/>
                <w:szCs w:val="28"/>
                <w:u w:val="single"/>
              </w:rPr>
              <w:t>、建筑</w:t>
            </w:r>
            <w:r w:rsidR="00D957B3">
              <w:rPr>
                <w:rFonts w:ascii="宋体" w:hAnsi="宋体"/>
                <w:b/>
                <w:szCs w:val="28"/>
                <w:u w:val="single"/>
              </w:rPr>
              <w:t>工程施工总承包</w:t>
            </w:r>
            <w:r w:rsidR="00D957B3">
              <w:rPr>
                <w:rFonts w:ascii="宋体" w:hAnsi="宋体" w:hint="eastAsia"/>
                <w:b/>
                <w:szCs w:val="28"/>
                <w:u w:val="single"/>
              </w:rPr>
              <w:t>二</w:t>
            </w:r>
            <w:r w:rsidR="00D957B3">
              <w:rPr>
                <w:rFonts w:ascii="宋体" w:hAnsi="宋体"/>
                <w:b/>
                <w:szCs w:val="28"/>
                <w:u w:val="single"/>
              </w:rPr>
              <w:t>级及以上</w:t>
            </w:r>
            <w:r w:rsidR="00D957B3">
              <w:rPr>
                <w:rFonts w:ascii="宋体" w:hAnsi="宋体" w:hint="eastAsia"/>
                <w:b/>
                <w:szCs w:val="28"/>
                <w:u w:val="single"/>
              </w:rPr>
              <w:t>资质</w:t>
            </w:r>
            <w:r w:rsidR="00D957B3">
              <w:rPr>
                <w:rFonts w:ascii="宋体" w:hAnsi="宋体"/>
                <w:b/>
                <w:szCs w:val="28"/>
                <w:u w:val="single"/>
              </w:rPr>
              <w:t>，且具有安全生产许可证</w:t>
            </w:r>
            <w:r w:rsidR="00D957B3">
              <w:rPr>
                <w:rFonts w:ascii="宋体" w:hAnsi="宋体" w:cs="Arial" w:hint="eastAsia"/>
                <w:b/>
                <w:kern w:val="0"/>
                <w:szCs w:val="21"/>
                <w:u w:val="single"/>
              </w:rPr>
              <w:t>；</w:t>
            </w:r>
          </w:p>
          <w:p w:rsidR="00D957B3" w:rsidRDefault="00D957B3" w:rsidP="00506104">
            <w:pPr>
              <w:spacing w:line="300" w:lineRule="exact"/>
              <w:rPr>
                <w:rFonts w:ascii="宋体" w:hAnsi="宋体"/>
              </w:rPr>
            </w:pPr>
            <w:r>
              <w:rPr>
                <w:rFonts w:ascii="宋体" w:hAnsi="宋体" w:hint="eastAsia"/>
              </w:rPr>
              <w:t>财务要求：</w:t>
            </w:r>
            <w:r>
              <w:rPr>
                <w:rFonts w:ascii="宋体" w:hAnsi="宋体" w:hint="eastAsia"/>
                <w:szCs w:val="21"/>
                <w:u w:val="single"/>
              </w:rPr>
              <w:t xml:space="preserve"> </w:t>
            </w:r>
            <w:r>
              <w:rPr>
                <w:rFonts w:ascii="宋体" w:hAnsi="宋体" w:hint="eastAsia"/>
                <w:b/>
                <w:bCs/>
                <w:iCs/>
                <w:szCs w:val="21"/>
                <w:u w:val="single"/>
              </w:rPr>
              <w:t xml:space="preserve"> ／</w:t>
            </w:r>
            <w:r>
              <w:rPr>
                <w:rFonts w:ascii="宋体" w:hAnsi="宋体" w:hint="eastAsia"/>
                <w:szCs w:val="21"/>
                <w:u w:val="single"/>
              </w:rPr>
              <w:t xml:space="preserve">  </w:t>
            </w:r>
          </w:p>
          <w:p w:rsidR="00D957B3" w:rsidRDefault="00D957B3" w:rsidP="00506104">
            <w:pPr>
              <w:spacing w:line="300" w:lineRule="exact"/>
              <w:rPr>
                <w:rFonts w:ascii="宋体" w:hAnsi="宋体"/>
              </w:rPr>
            </w:pPr>
            <w:r>
              <w:rPr>
                <w:rFonts w:ascii="宋体" w:hAnsi="宋体" w:hint="eastAsia"/>
              </w:rPr>
              <w:t>业绩要求：</w:t>
            </w:r>
            <w:r>
              <w:rPr>
                <w:rFonts w:ascii="宋体" w:hAnsi="宋体" w:hint="eastAsia"/>
                <w:szCs w:val="21"/>
                <w:u w:val="single"/>
              </w:rPr>
              <w:t xml:space="preserve"> </w:t>
            </w:r>
            <w:r>
              <w:rPr>
                <w:rFonts w:ascii="宋体" w:hAnsi="宋体" w:hint="eastAsia"/>
                <w:b/>
                <w:bCs/>
                <w:iCs/>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D957B3" w:rsidRDefault="00D957B3" w:rsidP="00506104">
            <w:pPr>
              <w:spacing w:line="300" w:lineRule="exact"/>
              <w:rPr>
                <w:rFonts w:ascii="宋体" w:hAnsi="宋体"/>
                <w:u w:val="single"/>
              </w:rPr>
            </w:pPr>
            <w:r>
              <w:rPr>
                <w:rFonts w:ascii="宋体" w:hAnsi="宋体" w:hint="eastAsia"/>
              </w:rPr>
              <w:t>信誉要求：</w:t>
            </w:r>
            <w:r>
              <w:rPr>
                <w:rFonts w:ascii="宋体" w:hAnsi="宋体" w:hint="eastAsia"/>
                <w:szCs w:val="21"/>
                <w:u w:val="single"/>
              </w:rPr>
              <w:t xml:space="preserve">  </w:t>
            </w:r>
            <w:r>
              <w:rPr>
                <w:rFonts w:ascii="宋体" w:hAnsi="宋体" w:hint="eastAsia"/>
                <w:b/>
                <w:iCs/>
                <w:szCs w:val="21"/>
                <w:u w:val="single"/>
              </w:rPr>
              <w:t>／</w:t>
            </w:r>
          </w:p>
          <w:p w:rsidR="00D957B3" w:rsidRPr="003F260D" w:rsidRDefault="00D957B3" w:rsidP="00506104">
            <w:pPr>
              <w:widowControl/>
              <w:spacing w:line="320" w:lineRule="exact"/>
              <w:ind w:firstLineChars="200" w:firstLine="422"/>
              <w:rPr>
                <w:rFonts w:ascii="宋体" w:hAnsi="宋体"/>
                <w:szCs w:val="21"/>
              </w:rPr>
            </w:pPr>
            <w:r w:rsidRPr="005C19CA">
              <w:rPr>
                <w:rFonts w:ascii="宋体" w:hAnsi="宋体" w:cs="Arial" w:hint="eastAsia"/>
                <w:b/>
                <w:kern w:val="0"/>
                <w:szCs w:val="21"/>
              </w:rPr>
              <w:t>项目负责人</w:t>
            </w:r>
            <w:r w:rsidRPr="005C19CA">
              <w:rPr>
                <w:rFonts w:ascii="宋体" w:hAnsi="宋体" w:hint="eastAsia"/>
                <w:b/>
                <w:szCs w:val="21"/>
              </w:rPr>
              <w:t>资格：</w:t>
            </w:r>
            <w:r w:rsidRPr="003F260D">
              <w:rPr>
                <w:rFonts w:ascii="宋体" w:hAnsi="宋体" w:hint="eastAsia"/>
                <w:szCs w:val="21"/>
                <w:u w:val="single"/>
              </w:rPr>
              <w:t>具有建筑工程专业</w:t>
            </w:r>
            <w:r>
              <w:rPr>
                <w:rFonts w:ascii="宋体" w:hAnsi="宋体" w:hint="eastAsia"/>
                <w:szCs w:val="21"/>
                <w:u w:val="single"/>
              </w:rPr>
              <w:t>二</w:t>
            </w:r>
            <w:r w:rsidRPr="003F260D">
              <w:rPr>
                <w:rFonts w:ascii="宋体" w:hAnsi="宋体" w:hint="eastAsia"/>
                <w:szCs w:val="21"/>
                <w:u w:val="single"/>
              </w:rPr>
              <w:t>级</w:t>
            </w:r>
            <w:r>
              <w:rPr>
                <w:rFonts w:ascii="宋体" w:hAnsi="宋体" w:hint="eastAsia"/>
                <w:szCs w:val="21"/>
                <w:u w:val="single"/>
              </w:rPr>
              <w:t>及以上</w:t>
            </w:r>
            <w:r w:rsidRPr="003F260D">
              <w:rPr>
                <w:rFonts w:ascii="宋体" w:hAnsi="宋体" w:hint="eastAsia"/>
                <w:szCs w:val="21"/>
                <w:u w:val="single"/>
              </w:rPr>
              <w:t>注册建造师</w:t>
            </w:r>
            <w:r w:rsidRPr="003F260D">
              <w:rPr>
                <w:rFonts w:ascii="宋体" w:hAnsi="宋体" w:hint="eastAsia"/>
                <w:szCs w:val="21"/>
              </w:rPr>
              <w:t>执业资格，具备有效的安全生产考核合格证书，且无在建工程。</w:t>
            </w:r>
          </w:p>
          <w:p w:rsidR="00D957B3" w:rsidRPr="003F260D" w:rsidRDefault="00D957B3" w:rsidP="00506104">
            <w:pPr>
              <w:widowControl/>
              <w:spacing w:line="320" w:lineRule="exact"/>
              <w:ind w:firstLineChars="200" w:firstLine="422"/>
              <w:rPr>
                <w:rFonts w:ascii="宋体" w:hAnsi="宋体"/>
                <w:szCs w:val="21"/>
              </w:rPr>
            </w:pPr>
            <w:r w:rsidRPr="005C19CA">
              <w:rPr>
                <w:rFonts w:ascii="宋体" w:hAnsi="宋体" w:cs="Arial" w:hint="eastAsia"/>
                <w:b/>
                <w:kern w:val="0"/>
                <w:szCs w:val="21"/>
              </w:rPr>
              <w:t>设计项目负责人资格</w:t>
            </w:r>
            <w:r w:rsidRPr="003F260D">
              <w:rPr>
                <w:rFonts w:ascii="宋体" w:hAnsi="宋体" w:cs="Arial" w:hint="eastAsia"/>
                <w:kern w:val="0"/>
                <w:szCs w:val="21"/>
              </w:rPr>
              <w:t>：</w:t>
            </w:r>
            <w:r w:rsidRPr="003F260D">
              <w:rPr>
                <w:rFonts w:ascii="宋体" w:hAnsi="宋体" w:cs="Arial" w:hint="eastAsia"/>
                <w:kern w:val="0"/>
                <w:szCs w:val="21"/>
                <w:u w:val="single"/>
              </w:rPr>
              <w:t>具有一级注册建筑师执业资格</w:t>
            </w:r>
            <w:r w:rsidRPr="003F260D">
              <w:rPr>
                <w:rFonts w:ascii="宋体" w:hAnsi="宋体" w:cs="Arial" w:hint="eastAsia"/>
                <w:kern w:val="0"/>
                <w:szCs w:val="21"/>
              </w:rPr>
              <w:t>；</w:t>
            </w:r>
          </w:p>
          <w:p w:rsidR="00D957B3" w:rsidRDefault="00D957B3" w:rsidP="00506104">
            <w:pPr>
              <w:widowControl/>
              <w:spacing w:line="300" w:lineRule="exact"/>
              <w:jc w:val="left"/>
              <w:rPr>
                <w:rFonts w:ascii="宋体" w:hAnsi="宋体" w:cs="Arial"/>
                <w:kern w:val="0"/>
                <w:szCs w:val="21"/>
              </w:rPr>
            </w:pPr>
            <w:r w:rsidRPr="003F260D">
              <w:rPr>
                <w:rFonts w:ascii="宋体" w:hAnsi="宋体" w:cs="Arial" w:hint="eastAsia"/>
                <w:kern w:val="0"/>
                <w:szCs w:val="21"/>
                <w:u w:val="single"/>
              </w:rPr>
              <w:t>拟派项目负责人和设计项目负责人须为投标企业在职职工（在职职工不包括离、退休返聘人员），须提供缴费期限包含2018年12月至2019年2月的投标人所属社保机构养老保险缴纳清单或证明（缴费单位和投标单位名称必须一致，并加盖社保缴费证明专用章），以投标人所属社保机构出具的盖有社保部门专用章（或电子专用章）的社保证明件为准；若上述人员为事业编制的，以提供缴费期限包含2018年12月至</w:t>
            </w:r>
            <w:r w:rsidRPr="003F260D">
              <w:rPr>
                <w:rFonts w:ascii="宋体" w:hAnsi="宋体" w:cs="Arial" w:hint="eastAsia"/>
                <w:kern w:val="0"/>
                <w:szCs w:val="21"/>
                <w:u w:val="single"/>
              </w:rPr>
              <w:lastRenderedPageBreak/>
              <w:t>2019年2月由人事代理中心出具的社保证明（需加盖人事代理中心证明专用章）</w:t>
            </w:r>
            <w:r w:rsidRPr="003F260D">
              <w:rPr>
                <w:rFonts w:cs="Arial" w:hint="eastAsia"/>
                <w:kern w:val="0"/>
                <w:szCs w:val="21"/>
                <w:u w:val="single"/>
              </w:rPr>
              <w:t>。联合体投标的，项目负责人为牵头人在职职工，设计项目负责人为联合体其它成员单位在职职工</w:t>
            </w:r>
            <w:r>
              <w:rPr>
                <w:rFonts w:ascii="宋体" w:hAnsi="宋体" w:hint="eastAsia"/>
              </w:rPr>
              <w:t>。</w:t>
            </w:r>
          </w:p>
          <w:p w:rsidR="00D957B3" w:rsidRDefault="00D957B3" w:rsidP="00506104">
            <w:pPr>
              <w:widowControl/>
              <w:spacing w:line="300" w:lineRule="exact"/>
              <w:jc w:val="left"/>
              <w:rPr>
                <w:rFonts w:ascii="宋体" w:hAnsi="宋体"/>
              </w:rPr>
            </w:pPr>
            <w:r>
              <w:rPr>
                <w:rFonts w:ascii="宋体" w:hAnsi="宋体" w:hint="eastAsia"/>
              </w:rPr>
              <w:t>其他要求：</w:t>
            </w:r>
          </w:p>
          <w:p w:rsidR="00D957B3" w:rsidRDefault="00D957B3" w:rsidP="00506104">
            <w:pPr>
              <w:widowControl/>
              <w:spacing w:line="300" w:lineRule="exact"/>
              <w:ind w:firstLine="420"/>
              <w:jc w:val="left"/>
              <w:rPr>
                <w:rFonts w:ascii="宋体" w:hAnsi="宋体" w:cs="Arial"/>
                <w:b/>
                <w:bCs/>
                <w:kern w:val="0"/>
                <w:szCs w:val="21"/>
                <w:u w:val="single"/>
              </w:rPr>
            </w:pPr>
            <w:r>
              <w:rPr>
                <w:rFonts w:ascii="宋体" w:hAnsi="宋体" w:cs="Arial" w:hint="eastAsia"/>
                <w:b/>
                <w:bCs/>
                <w:kern w:val="0"/>
                <w:szCs w:val="21"/>
                <w:u w:val="single"/>
              </w:rPr>
              <w:t>1、企业具有绍兴市公共资源交易中心工程建设项目交易会员（年度）</w:t>
            </w:r>
            <w:r>
              <w:rPr>
                <w:rFonts w:ascii="宋体" w:hAnsi="宋体" w:cs="Arial" w:hint="eastAsia"/>
                <w:kern w:val="0"/>
                <w:szCs w:val="21"/>
                <w:u w:val="single"/>
              </w:rPr>
              <w:t>资格，</w:t>
            </w:r>
            <w:r>
              <w:rPr>
                <w:rFonts w:ascii="宋体" w:hAnsi="宋体" w:cs="Arial" w:hint="eastAsia"/>
                <w:b/>
                <w:szCs w:val="21"/>
                <w:u w:val="single"/>
              </w:rPr>
              <w:t>未具有该会员资格的，需在投标报名截止前及时办妥临时会员相关手续</w:t>
            </w:r>
            <w:r>
              <w:rPr>
                <w:rFonts w:ascii="宋体" w:hAnsi="宋体" w:cs="Arial" w:hint="eastAsia"/>
                <w:b/>
                <w:kern w:val="0"/>
                <w:szCs w:val="21"/>
                <w:u w:val="single"/>
              </w:rPr>
              <w:t>（</w:t>
            </w:r>
            <w:r>
              <w:rPr>
                <w:rFonts w:ascii="宋体" w:hAnsi="宋体" w:cs="Arial" w:hint="eastAsia"/>
                <w:b/>
                <w:bCs/>
                <w:kern w:val="0"/>
                <w:szCs w:val="21"/>
                <w:u w:val="single"/>
              </w:rPr>
              <w:t>联合体投标的，联合体各方均须符合上述条件</w:t>
            </w:r>
            <w:r>
              <w:rPr>
                <w:rFonts w:ascii="宋体" w:hAnsi="宋体" w:cs="Arial" w:hint="eastAsia"/>
                <w:b/>
                <w:kern w:val="0"/>
                <w:szCs w:val="21"/>
                <w:u w:val="single"/>
              </w:rPr>
              <w:t>）</w:t>
            </w:r>
            <w:r>
              <w:rPr>
                <w:rFonts w:ascii="宋体" w:hAnsi="宋体" w:cs="Arial" w:hint="eastAsia"/>
                <w:b/>
                <w:bCs/>
                <w:kern w:val="0"/>
                <w:szCs w:val="21"/>
                <w:u w:val="single"/>
              </w:rPr>
              <w:t>。</w:t>
            </w:r>
          </w:p>
          <w:p w:rsidR="00D957B3" w:rsidRDefault="00D957B3" w:rsidP="00506104">
            <w:pPr>
              <w:widowControl/>
              <w:spacing w:line="300" w:lineRule="exact"/>
              <w:ind w:firstLine="420"/>
              <w:jc w:val="left"/>
              <w:rPr>
                <w:rFonts w:ascii="宋体" w:hAnsi="宋体" w:cs="Arial"/>
                <w:b/>
                <w:bCs/>
                <w:kern w:val="0"/>
                <w:szCs w:val="21"/>
                <w:u w:val="single"/>
              </w:rPr>
            </w:pPr>
            <w:r>
              <w:rPr>
                <w:rFonts w:ascii="宋体" w:hAnsi="宋体" w:cs="Arial" w:hint="eastAsia"/>
                <w:b/>
                <w:bCs/>
                <w:kern w:val="0"/>
                <w:szCs w:val="21"/>
                <w:u w:val="single"/>
              </w:rPr>
              <w:t>2、企业需要省外企业须浙江省住房和城乡建设厅备案（且在有效期内），省内企业不作要求（如联合体投标的，联合体各方均须符合上述条件），</w:t>
            </w:r>
          </w:p>
          <w:p w:rsidR="00D957B3" w:rsidRDefault="00D957B3" w:rsidP="00506104">
            <w:pPr>
              <w:spacing w:line="300" w:lineRule="exact"/>
              <w:ind w:firstLineChars="200" w:firstLine="422"/>
              <w:rPr>
                <w:rFonts w:ascii="宋体" w:hAnsi="宋体"/>
                <w:u w:val="single"/>
              </w:rPr>
            </w:pPr>
            <w:r>
              <w:rPr>
                <w:rFonts w:ascii="宋体" w:hAnsi="宋体" w:hint="eastAsia"/>
                <w:b/>
                <w:bCs/>
                <w:szCs w:val="21"/>
                <w:u w:val="single"/>
              </w:rPr>
              <w:t>3、</w:t>
            </w:r>
            <w:r>
              <w:rPr>
                <w:rFonts w:ascii="宋体" w:hAnsi="宋体" w:hint="eastAsia"/>
                <w:b/>
                <w:u w:val="single"/>
              </w:rPr>
              <w:t>企业和项目经理近五年无行贿犯罪记录（投标人提供承诺书）</w:t>
            </w:r>
            <w:r>
              <w:rPr>
                <w:rFonts w:ascii="宋体" w:hAnsi="宋体" w:hint="eastAsia"/>
                <w:b/>
                <w:bCs/>
                <w:szCs w:val="21"/>
                <w:u w:val="single"/>
              </w:rPr>
              <w:t>。</w:t>
            </w:r>
            <w:r>
              <w:rPr>
                <w:rFonts w:ascii="宋体" w:hAnsi="宋体" w:hint="eastAsia"/>
                <w:u w:val="single"/>
              </w:rPr>
              <w:t xml:space="preserve">  </w:t>
            </w:r>
            <w:r>
              <w:rPr>
                <w:rFonts w:ascii="宋体" w:hAnsi="宋体" w:hint="eastAsia"/>
                <w:b/>
                <w:bCs/>
                <w:iCs/>
              </w:rPr>
              <w:t xml:space="preserve">           </w:t>
            </w:r>
            <w:r>
              <w:rPr>
                <w:rFonts w:ascii="宋体" w:hAnsi="宋体" w:hint="eastAsia"/>
                <w:u w:val="single"/>
              </w:rPr>
              <w:t xml:space="preserve">  </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0"/>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1.4.2</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00" w:lineRule="exact"/>
              <w:rPr>
                <w:rFonts w:ascii="宋体" w:hAnsi="宋体"/>
              </w:rPr>
            </w:pPr>
            <w:r>
              <w:rPr>
                <w:rFonts w:ascii="宋体" w:hAnsi="宋体" w:hint="eastAsia"/>
              </w:rPr>
              <w:t>是否接受联合体投标</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00" w:lineRule="exact"/>
              <w:rPr>
                <w:rFonts w:ascii="宋体" w:hAnsi="宋体"/>
              </w:rPr>
            </w:pPr>
            <w:r>
              <w:rPr>
                <w:rFonts w:ascii="宋体" w:hAnsi="宋体" w:hint="eastAsia"/>
              </w:rPr>
              <w:t>□不接受</w:t>
            </w:r>
          </w:p>
          <w:p w:rsidR="00D957B3" w:rsidRDefault="00D957B3" w:rsidP="00506104">
            <w:pPr>
              <w:spacing w:line="360" w:lineRule="exact"/>
              <w:rPr>
                <w:rFonts w:ascii="宋体" w:hAnsi="宋体"/>
              </w:rPr>
            </w:pPr>
            <w:r>
              <w:rPr>
                <w:rFonts w:ascii="宋体" w:hAnsi="宋体" w:hint="eastAsia"/>
                <w:szCs w:val="21"/>
                <w:bdr w:val="single" w:sz="4" w:space="0" w:color="auto"/>
              </w:rPr>
              <w:t>√</w:t>
            </w:r>
            <w:r>
              <w:rPr>
                <w:rFonts w:ascii="宋体" w:hAnsi="宋体" w:hint="eastAsia"/>
              </w:rPr>
              <w:t>接受，应满足下列要求：</w:t>
            </w:r>
            <w:r w:rsidR="00D20B56">
              <w:rPr>
                <w:rFonts w:ascii="宋体" w:hAnsi="宋体" w:hint="eastAsia"/>
                <w:b/>
                <w:szCs w:val="21"/>
                <w:u w:val="single"/>
              </w:rPr>
              <w:t>①</w:t>
            </w:r>
            <w:r w:rsidR="00D20B56" w:rsidRPr="00682D70">
              <w:rPr>
                <w:rFonts w:ascii="宋体" w:hAnsi="宋体" w:hint="eastAsia"/>
                <w:b/>
                <w:szCs w:val="21"/>
                <w:u w:val="single"/>
              </w:rPr>
              <w:t>牵头人须具有建筑工程施工总承包二级及以上</w:t>
            </w:r>
            <w:r w:rsidR="00D20B56" w:rsidRPr="00682D70">
              <w:rPr>
                <w:rFonts w:ascii="宋体" w:hAnsi="宋体"/>
                <w:b/>
                <w:szCs w:val="21"/>
                <w:u w:val="single"/>
              </w:rPr>
              <w:t>资质</w:t>
            </w:r>
            <w:r w:rsidR="00D20B56">
              <w:rPr>
                <w:rFonts w:ascii="宋体" w:hAnsi="宋体" w:hint="eastAsia"/>
                <w:b/>
                <w:szCs w:val="21"/>
                <w:u w:val="single"/>
              </w:rPr>
              <w:t>；②联合体各方不得再以自己名义单独或加入其他联合体对本项目进行投标；③联合体牵头人须出具联合体协议，授权其代表所有联合体成员负责投标和合同实施阶段的主办、协调工作；④联合体其他成员（不含牵头人）不得超过两家</w:t>
            </w:r>
            <w:r>
              <w:rPr>
                <w:rFonts w:ascii="宋体" w:hAnsi="宋体" w:hint="eastAsia"/>
              </w:rPr>
              <w:t>。</w:t>
            </w:r>
          </w:p>
          <w:p w:rsidR="00D957B3" w:rsidRDefault="00D957B3" w:rsidP="00506104">
            <w:pPr>
              <w:spacing w:line="300" w:lineRule="exact"/>
              <w:rPr>
                <w:rFonts w:ascii="宋体" w:hAnsi="宋体"/>
              </w:rPr>
            </w:pPr>
            <w:r>
              <w:rPr>
                <w:rFonts w:ascii="宋体" w:hAnsi="宋体" w:hint="eastAsia"/>
              </w:rPr>
              <w:t>联合体资质按照联合体协议约定的分工认定。</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7"/>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00" w:lineRule="exact"/>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1.9.1</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00" w:lineRule="exact"/>
              <w:rPr>
                <w:rFonts w:ascii="宋体" w:hAnsi="宋体"/>
              </w:rPr>
            </w:pPr>
            <w:r>
              <w:rPr>
                <w:rFonts w:ascii="宋体" w:hAnsi="宋体" w:hint="eastAsia"/>
              </w:rPr>
              <w:t>踏勘现场</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00" w:lineRule="exact"/>
              <w:rPr>
                <w:rFonts w:ascii="宋体" w:hAnsi="宋体"/>
              </w:rPr>
            </w:pPr>
            <w:r>
              <w:rPr>
                <w:rFonts w:ascii="宋体" w:hAnsi="宋体" w:hint="eastAsia"/>
                <w:szCs w:val="21"/>
                <w:bdr w:val="single" w:sz="4" w:space="0" w:color="auto"/>
              </w:rPr>
              <w:t>√</w:t>
            </w:r>
            <w:r>
              <w:rPr>
                <w:rFonts w:ascii="宋体" w:hAnsi="宋体" w:hint="eastAsia"/>
              </w:rPr>
              <w:t>不组织</w:t>
            </w:r>
          </w:p>
          <w:p w:rsidR="00D957B3" w:rsidRDefault="00D957B3" w:rsidP="00506104">
            <w:pPr>
              <w:spacing w:line="300" w:lineRule="exact"/>
              <w:rPr>
                <w:rFonts w:ascii="宋体" w:hAnsi="宋体"/>
              </w:rPr>
            </w:pPr>
            <w:r>
              <w:rPr>
                <w:rFonts w:ascii="宋体" w:hAnsi="宋体" w:hint="eastAsia"/>
              </w:rPr>
              <w:t>□组织，踏勘时间：</w:t>
            </w:r>
          </w:p>
          <w:p w:rsidR="00D957B3" w:rsidRDefault="00D957B3" w:rsidP="00506104">
            <w:pPr>
              <w:spacing w:line="300" w:lineRule="exact"/>
              <w:rPr>
                <w:rFonts w:ascii="宋体" w:hAnsi="宋体"/>
              </w:rPr>
            </w:pPr>
            <w:r>
              <w:rPr>
                <w:rFonts w:ascii="宋体" w:hAnsi="宋体" w:hint="eastAsia"/>
              </w:rPr>
              <w:t xml:space="preserve">        踏勘集中地点：</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1.10.1</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投标预备会</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bdr w:val="single" w:sz="4" w:space="0" w:color="auto"/>
              </w:rPr>
              <w:t>√</w:t>
            </w:r>
            <w:r>
              <w:rPr>
                <w:rFonts w:ascii="宋体" w:hAnsi="宋体" w:hint="eastAsia"/>
              </w:rPr>
              <w:t>不召开</w:t>
            </w:r>
          </w:p>
          <w:p w:rsidR="00D957B3" w:rsidRDefault="00D957B3" w:rsidP="00506104">
            <w:pPr>
              <w:spacing w:line="312" w:lineRule="auto"/>
              <w:rPr>
                <w:rFonts w:ascii="宋体" w:hAnsi="宋体"/>
              </w:rPr>
            </w:pPr>
            <w:r>
              <w:rPr>
                <w:rFonts w:ascii="宋体" w:hAnsi="宋体" w:hint="eastAsia"/>
              </w:rPr>
              <w:t>□召开，召开时间：</w:t>
            </w:r>
          </w:p>
          <w:p w:rsidR="00D957B3" w:rsidRDefault="00D957B3" w:rsidP="00506104">
            <w:pPr>
              <w:spacing w:line="312" w:lineRule="auto"/>
              <w:rPr>
                <w:rFonts w:ascii="宋体" w:hAnsi="宋体"/>
              </w:rPr>
            </w:pPr>
            <w:r>
              <w:rPr>
                <w:rFonts w:ascii="宋体" w:hAnsi="宋体" w:hint="eastAsia"/>
              </w:rPr>
              <w:t xml:space="preserve">        召开地点：</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招标人书面澄清的时间</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u w:val="single"/>
              </w:rPr>
            </w:pPr>
            <w:r>
              <w:rPr>
                <w:rFonts w:ascii="宋体" w:hAnsi="宋体" w:hint="eastAsia"/>
                <w:szCs w:val="21"/>
                <w:u w:val="single"/>
              </w:rPr>
              <w:t xml:space="preserve"> </w:t>
            </w:r>
            <w:r>
              <w:rPr>
                <w:rFonts w:ascii="宋体" w:hAnsi="宋体" w:hint="eastAsia"/>
                <w:b/>
                <w:iCs/>
                <w:szCs w:val="21"/>
                <w:u w:val="single"/>
              </w:rPr>
              <w:t>2019</w:t>
            </w:r>
            <w:r>
              <w:rPr>
                <w:rFonts w:ascii="宋体" w:hAnsi="宋体" w:hint="eastAsia"/>
                <w:b/>
                <w:szCs w:val="21"/>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1.10.2</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投标人提出问题的截止时间</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szCs w:val="21"/>
                <w:u w:val="single"/>
              </w:rPr>
              <w:t xml:space="preserve"> </w:t>
            </w:r>
            <w:r>
              <w:rPr>
                <w:rFonts w:ascii="宋体" w:hAnsi="宋体" w:hint="eastAsia"/>
                <w:b/>
                <w:iCs/>
                <w:szCs w:val="21"/>
                <w:u w:val="single"/>
              </w:rPr>
              <w:t>2019</w:t>
            </w:r>
            <w:r>
              <w:rPr>
                <w:rFonts w:ascii="宋体" w:hAnsi="宋体" w:hint="eastAsia"/>
                <w:b/>
                <w:szCs w:val="21"/>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1.10.3</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kern w:val="16"/>
                <w:szCs w:val="21"/>
              </w:rPr>
              <w:t>招标人书面答疑时间</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szCs w:val="21"/>
                <w:u w:val="single"/>
              </w:rPr>
              <w:t xml:space="preserve"> </w:t>
            </w:r>
            <w:r>
              <w:rPr>
                <w:rFonts w:ascii="宋体" w:hAnsi="宋体" w:hint="eastAsia"/>
                <w:b/>
                <w:iCs/>
                <w:szCs w:val="21"/>
                <w:u w:val="single"/>
              </w:rPr>
              <w:t>2019</w:t>
            </w:r>
            <w:r>
              <w:rPr>
                <w:rFonts w:ascii="宋体" w:hAnsi="宋体" w:hint="eastAsia"/>
                <w:b/>
                <w:szCs w:val="21"/>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8"/>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r>
              <w:rPr>
                <w:rFonts w:ascii="宋体" w:hAnsi="宋体" w:hint="eastAsia"/>
              </w:rPr>
              <w:t>1.11</w:t>
            </w:r>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分  包</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rPr>
              <w:t>□不允许</w:t>
            </w:r>
          </w:p>
          <w:p w:rsidR="00D957B3" w:rsidRDefault="00D957B3" w:rsidP="00506104">
            <w:pPr>
              <w:spacing w:line="312" w:lineRule="auto"/>
              <w:rPr>
                <w:rFonts w:ascii="宋体" w:hAnsi="宋体"/>
              </w:rPr>
            </w:pPr>
            <w:r>
              <w:rPr>
                <w:rFonts w:ascii="宋体" w:hAnsi="宋体" w:hint="eastAsia"/>
                <w:bdr w:val="single" w:sz="4" w:space="0" w:color="auto"/>
              </w:rPr>
              <w:t>√</w:t>
            </w:r>
            <w:r>
              <w:rPr>
                <w:rFonts w:ascii="宋体" w:hAnsi="宋体" w:hint="eastAsia"/>
              </w:rPr>
              <w:t>允许，分包内容要求：</w:t>
            </w:r>
            <w:r>
              <w:rPr>
                <w:rFonts w:ascii="宋体" w:hAnsi="宋体" w:hint="eastAsia"/>
                <w:b/>
              </w:rPr>
              <w:t>自身不具备专业施工资质的专业工程</w:t>
            </w:r>
          </w:p>
          <w:p w:rsidR="00D957B3" w:rsidRDefault="00D957B3" w:rsidP="00506104">
            <w:pPr>
              <w:spacing w:line="312" w:lineRule="auto"/>
              <w:rPr>
                <w:rFonts w:ascii="宋体" w:hAnsi="宋体"/>
              </w:rPr>
            </w:pPr>
            <w:r>
              <w:rPr>
                <w:rFonts w:ascii="宋体" w:hAnsi="宋体" w:hint="eastAsia"/>
              </w:rPr>
              <w:t xml:space="preserve">   分包金额要求：</w:t>
            </w:r>
            <w:r>
              <w:rPr>
                <w:rFonts w:ascii="宋体" w:hAnsi="宋体" w:hint="eastAsia"/>
                <w:b/>
              </w:rPr>
              <w:t>待施工图预算编制完成后明确。</w:t>
            </w:r>
          </w:p>
          <w:p w:rsidR="00D957B3" w:rsidRDefault="00D957B3" w:rsidP="00506104">
            <w:pPr>
              <w:spacing w:line="312" w:lineRule="auto"/>
              <w:rPr>
                <w:rFonts w:ascii="宋体" w:hAnsi="宋体"/>
              </w:rPr>
            </w:pPr>
            <w:r>
              <w:rPr>
                <w:rFonts w:ascii="宋体" w:hAnsi="宋体" w:hint="eastAsia"/>
              </w:rPr>
              <w:t xml:space="preserve">   接受分包的第三人资质要求：</w:t>
            </w:r>
            <w:r>
              <w:rPr>
                <w:rFonts w:ascii="宋体" w:hAnsi="宋体" w:hint="eastAsia"/>
                <w:b/>
              </w:rPr>
              <w:t>分包给具备相应资质的施工企业</w:t>
            </w:r>
            <w:r>
              <w:rPr>
                <w:rFonts w:ascii="宋体" w:hAnsi="宋体" w:hint="eastAsia"/>
              </w:rPr>
              <w:t>。</w:t>
            </w:r>
          </w:p>
          <w:p w:rsidR="00D957B3" w:rsidRDefault="00D957B3" w:rsidP="00506104">
            <w:pPr>
              <w:spacing w:line="312" w:lineRule="auto"/>
              <w:ind w:firstLineChars="200" w:firstLine="420"/>
              <w:rPr>
                <w:rFonts w:ascii="宋体" w:hAnsi="宋体"/>
              </w:rPr>
            </w:pPr>
            <w:r>
              <w:rPr>
                <w:rFonts w:ascii="宋体" w:hAnsi="宋体" w:hint="eastAsia"/>
              </w:rPr>
              <w:t>若按《房屋建筑和市政基础设施工程施工分包管理办法》（建设部令124号）规定发生专业分包时，总</w:t>
            </w:r>
            <w:r>
              <w:rPr>
                <w:rFonts w:ascii="宋体" w:hAnsi="宋体" w:hint="eastAsia"/>
              </w:rPr>
              <w:lastRenderedPageBreak/>
              <w:t>包单位可按分包的专业工程造价的</w:t>
            </w:r>
            <w:r>
              <w:rPr>
                <w:rFonts w:ascii="宋体" w:hAnsi="宋体" w:hint="eastAsia"/>
                <w:u w:val="single"/>
              </w:rPr>
              <w:t xml:space="preserve"> </w:t>
            </w:r>
            <w:r>
              <w:rPr>
                <w:rFonts w:ascii="宋体" w:hAnsi="宋体" w:hint="eastAsia"/>
                <w:b/>
                <w:u w:val="single"/>
              </w:rPr>
              <w:t>/</w:t>
            </w:r>
            <w:r>
              <w:rPr>
                <w:rFonts w:ascii="宋体" w:hAnsi="宋体" w:hint="eastAsia"/>
                <w:u w:val="single"/>
              </w:rPr>
              <w:t xml:space="preserve">  </w:t>
            </w:r>
            <w:r>
              <w:rPr>
                <w:rFonts w:ascii="宋体" w:hAnsi="宋体" w:hint="eastAsia"/>
              </w:rPr>
              <w:t>%向发包方计取专业发包工程管理费。</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r>
              <w:rPr>
                <w:rFonts w:ascii="宋体" w:hAnsi="宋体" w:hint="eastAsia"/>
              </w:rPr>
              <w:lastRenderedPageBreak/>
              <w:t>1.12</w:t>
            </w:r>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偏  离</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szCs w:val="21"/>
                <w:bdr w:val="single" w:sz="4" w:space="0" w:color="auto"/>
              </w:rPr>
              <w:t>√</w:t>
            </w:r>
            <w:r>
              <w:rPr>
                <w:rFonts w:ascii="宋体" w:hAnsi="宋体" w:hint="eastAsia"/>
              </w:rPr>
              <w:t>不允许</w:t>
            </w:r>
          </w:p>
          <w:p w:rsidR="00D957B3" w:rsidRDefault="00D957B3" w:rsidP="00506104">
            <w:pPr>
              <w:spacing w:line="288" w:lineRule="auto"/>
              <w:rPr>
                <w:rFonts w:ascii="宋体" w:hAnsi="宋体"/>
              </w:rPr>
            </w:pPr>
            <w:r>
              <w:rPr>
                <w:rFonts w:ascii="宋体" w:hAnsi="宋体" w:hint="eastAsia"/>
              </w:rPr>
              <w:t>□允许，可偏离的项目和范围见第七章</w:t>
            </w:r>
          </w:p>
          <w:p w:rsidR="00D957B3" w:rsidRDefault="00D957B3" w:rsidP="00506104">
            <w:pPr>
              <w:spacing w:line="288" w:lineRule="auto"/>
              <w:rPr>
                <w:rFonts w:ascii="宋体" w:hAnsi="宋体"/>
              </w:rPr>
            </w:pPr>
            <w:r>
              <w:rPr>
                <w:rFonts w:ascii="宋体" w:hAnsi="宋体" w:hint="eastAsia"/>
              </w:rPr>
              <w:t xml:space="preserve">       “技术标准和要求”：</w:t>
            </w:r>
          </w:p>
          <w:p w:rsidR="00D957B3" w:rsidRDefault="00D957B3" w:rsidP="00506104">
            <w:pPr>
              <w:spacing w:line="288" w:lineRule="auto"/>
              <w:rPr>
                <w:rFonts w:ascii="宋体" w:hAnsi="宋体"/>
              </w:rPr>
            </w:pPr>
            <w:r>
              <w:rPr>
                <w:rFonts w:ascii="宋体" w:hAnsi="宋体" w:hint="eastAsia"/>
              </w:rPr>
              <w:t xml:space="preserve">        允许偏离最高项数：</w:t>
            </w:r>
            <w:r>
              <w:rPr>
                <w:rFonts w:ascii="宋体" w:hAnsi="宋体" w:hint="eastAsia"/>
                <w:u w:val="single"/>
              </w:rPr>
              <w:t xml:space="preserve">      </w:t>
            </w:r>
          </w:p>
          <w:p w:rsidR="00D957B3" w:rsidRDefault="00D957B3" w:rsidP="00506104">
            <w:pPr>
              <w:spacing w:line="288" w:lineRule="auto"/>
              <w:rPr>
                <w:rFonts w:ascii="宋体" w:hAnsi="宋体"/>
              </w:rPr>
            </w:pPr>
            <w:r>
              <w:rPr>
                <w:rFonts w:ascii="宋体" w:hAnsi="宋体" w:hint="eastAsia"/>
              </w:rPr>
              <w:t xml:space="preserve">        偏差调整方法：</w:t>
            </w:r>
            <w:r>
              <w:rPr>
                <w:rFonts w:ascii="宋体" w:hAnsi="宋体" w:hint="eastAsia"/>
                <w:u w:val="single"/>
              </w:rPr>
              <w:t xml:space="preserve">          </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1097" w:type="dxa"/>
            <w:gridSpan w:val="3"/>
            <w:tcBorders>
              <w:top w:val="single" w:sz="4"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r>
              <w:rPr>
                <w:rFonts w:ascii="宋体" w:hAnsi="宋体" w:hint="eastAsia"/>
              </w:rPr>
              <w:t>2.1</w:t>
            </w:r>
          </w:p>
        </w:tc>
        <w:tc>
          <w:tcPr>
            <w:tcW w:w="2915" w:type="dxa"/>
            <w:gridSpan w:val="2"/>
            <w:tcBorders>
              <w:top w:val="single" w:sz="4"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构成招标文件的其他材料</w:t>
            </w:r>
          </w:p>
        </w:tc>
        <w:tc>
          <w:tcPr>
            <w:tcW w:w="5061" w:type="dxa"/>
            <w:tcBorders>
              <w:top w:val="single" w:sz="4"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b/>
                <w:bCs/>
                <w:iCs/>
                <w:szCs w:val="21"/>
              </w:rPr>
              <w:t>/</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2.2.2</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投标截止时间</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b/>
                <w:iCs/>
                <w:szCs w:val="21"/>
                <w:u w:val="single"/>
              </w:rPr>
              <w:t>2019</w:t>
            </w:r>
            <w:r>
              <w:rPr>
                <w:rFonts w:ascii="宋体" w:hAnsi="宋体" w:hint="eastAsia"/>
                <w:b/>
                <w:szCs w:val="21"/>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2.2.3</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投标人确认收到招标文件澄清的时间</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u w:val="single"/>
              </w:rPr>
            </w:pPr>
            <w:r>
              <w:rPr>
                <w:rFonts w:ascii="宋体" w:hAnsi="宋体" w:hint="eastAsia"/>
              </w:rPr>
              <w:t>在收到相应澄清文件后</w:t>
            </w:r>
            <w:r>
              <w:rPr>
                <w:rFonts w:ascii="宋体" w:hAnsi="宋体" w:hint="eastAsia"/>
                <w:u w:val="single"/>
              </w:rPr>
              <w:t xml:space="preserve">  </w:t>
            </w:r>
            <w:r>
              <w:rPr>
                <w:rFonts w:ascii="宋体" w:hAnsi="宋体" w:hint="eastAsia"/>
                <w:b/>
                <w:bCs/>
                <w:iCs/>
                <w:szCs w:val="21"/>
                <w:u w:val="single"/>
              </w:rPr>
              <w:t xml:space="preserve">3 </w:t>
            </w:r>
            <w:r>
              <w:rPr>
                <w:rFonts w:ascii="宋体" w:hAnsi="宋体" w:hint="eastAsia"/>
                <w:szCs w:val="21"/>
                <w:u w:val="single"/>
              </w:rPr>
              <w:t xml:space="preserve"> </w:t>
            </w:r>
            <w:r>
              <w:rPr>
                <w:rFonts w:ascii="宋体" w:hAnsi="宋体" w:hint="eastAsia"/>
              </w:rPr>
              <w:t>小时内</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2.3.2</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投标人确认收到招标文件修改的时间</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rPr>
              <w:t>在收到相应修改文件后</w:t>
            </w:r>
            <w:r>
              <w:rPr>
                <w:rFonts w:ascii="宋体" w:hAnsi="宋体" w:hint="eastAsia"/>
                <w:u w:val="single"/>
              </w:rPr>
              <w:t xml:space="preserve">  </w:t>
            </w:r>
            <w:r>
              <w:rPr>
                <w:rFonts w:ascii="宋体" w:hAnsi="宋体" w:hint="eastAsia"/>
                <w:b/>
                <w:bCs/>
                <w:iCs/>
                <w:szCs w:val="21"/>
                <w:u w:val="single"/>
              </w:rPr>
              <w:t xml:space="preserve">3 </w:t>
            </w:r>
            <w:r>
              <w:rPr>
                <w:rFonts w:ascii="宋体" w:hAnsi="宋体" w:hint="eastAsia"/>
                <w:szCs w:val="21"/>
                <w:u w:val="single"/>
              </w:rPr>
              <w:t xml:space="preserve"> </w:t>
            </w:r>
            <w:r>
              <w:rPr>
                <w:rFonts w:ascii="宋体" w:hAnsi="宋体" w:hint="eastAsia"/>
              </w:rPr>
              <w:t>小时内</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3.1.1</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构成投标文件的其他材料</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3.3.1</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投标有效期</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rPr>
              <w:t>60/90/120，确定</w:t>
            </w:r>
            <w:r>
              <w:rPr>
                <w:rFonts w:ascii="宋体" w:hAnsi="宋体" w:hint="eastAsia"/>
                <w:u w:val="single"/>
              </w:rPr>
              <w:t xml:space="preserve"> </w:t>
            </w:r>
            <w:r>
              <w:rPr>
                <w:rFonts w:ascii="宋体" w:hAnsi="宋体" w:hint="eastAsia"/>
                <w:b/>
                <w:bCs/>
                <w:iCs/>
                <w:szCs w:val="21"/>
                <w:u w:val="single"/>
              </w:rPr>
              <w:t>120</w:t>
            </w:r>
            <w:r>
              <w:rPr>
                <w:rFonts w:ascii="宋体" w:hAnsi="宋体" w:hint="eastAsia"/>
                <w:u w:val="single"/>
              </w:rPr>
              <w:t xml:space="preserve"> </w:t>
            </w:r>
            <w:r>
              <w:rPr>
                <w:rFonts w:ascii="宋体" w:hAnsi="宋体" w:hint="eastAsia"/>
              </w:rPr>
              <w:t>天</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3.4.1</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投标保证金</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60" w:lineRule="exact"/>
              <w:rPr>
                <w:rFonts w:ascii="宋体" w:hAnsi="宋体"/>
              </w:rPr>
            </w:pPr>
          </w:p>
          <w:p w:rsidR="00D957B3" w:rsidRDefault="00D957B3" w:rsidP="00506104">
            <w:pPr>
              <w:spacing w:line="260" w:lineRule="exact"/>
              <w:rPr>
                <w:rFonts w:ascii="宋体" w:hAnsi="宋体"/>
              </w:rPr>
            </w:pPr>
            <w:r>
              <w:rPr>
                <w:rFonts w:ascii="宋体" w:hAnsi="宋体" w:hint="eastAsia"/>
              </w:rPr>
              <w:t>形式：</w:t>
            </w:r>
            <w:r>
              <w:rPr>
                <w:rFonts w:ascii="宋体" w:hAnsi="宋体" w:hint="eastAsia"/>
                <w:b/>
                <w:u w:val="single"/>
              </w:rPr>
              <w:t>见招标公告</w:t>
            </w:r>
          </w:p>
          <w:p w:rsidR="00D957B3" w:rsidRDefault="00D957B3" w:rsidP="00506104">
            <w:pPr>
              <w:spacing w:line="260" w:lineRule="exact"/>
              <w:rPr>
                <w:rFonts w:ascii="宋体" w:hAnsi="宋体"/>
              </w:rPr>
            </w:pPr>
            <w:r>
              <w:rPr>
                <w:rFonts w:ascii="宋体" w:hAnsi="宋体" w:hint="eastAsia"/>
              </w:rPr>
              <w:t>金额：</w:t>
            </w:r>
            <w:r>
              <w:rPr>
                <w:rFonts w:ascii="宋体" w:hAnsi="宋体" w:hint="eastAsia"/>
                <w:b/>
              </w:rPr>
              <w:t>见招标公告</w:t>
            </w:r>
          </w:p>
          <w:p w:rsidR="00D957B3" w:rsidRDefault="00D957B3" w:rsidP="00506104">
            <w:pPr>
              <w:spacing w:line="260" w:lineRule="exact"/>
              <w:rPr>
                <w:rFonts w:ascii="宋体" w:hAnsi="宋体"/>
              </w:rPr>
            </w:pPr>
            <w:r>
              <w:rPr>
                <w:rFonts w:ascii="宋体" w:hAnsi="宋体" w:hint="eastAsia"/>
              </w:rPr>
              <w:t>递交方式：</w:t>
            </w:r>
            <w:r>
              <w:rPr>
                <w:rFonts w:ascii="宋体" w:hAnsi="宋体" w:hint="eastAsia"/>
                <w:b/>
                <w:u w:val="single"/>
              </w:rPr>
              <w:t>见招标公告</w:t>
            </w:r>
          </w:p>
          <w:p w:rsidR="00D957B3" w:rsidRDefault="00D957B3" w:rsidP="00506104">
            <w:pPr>
              <w:spacing w:line="260" w:lineRule="exact"/>
              <w:rPr>
                <w:rFonts w:ascii="宋体" w:hAnsi="宋体"/>
              </w:rPr>
            </w:pP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3"/>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3.5.2</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近年财务状况的年份要求</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年，指</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b/>
                <w:bCs/>
                <w:iCs/>
                <w:szCs w:val="21"/>
                <w:u w:val="single"/>
              </w:rPr>
              <w:t xml:space="preserve"> /</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b/>
                <w:bCs/>
                <w:iCs/>
                <w:szCs w:val="21"/>
                <w:u w:val="single"/>
              </w:rPr>
              <w:t xml:space="preserve">/  </w:t>
            </w:r>
            <w:r>
              <w:rPr>
                <w:rFonts w:ascii="宋体" w:hAnsi="宋体" w:hint="eastAsia"/>
              </w:rPr>
              <w:t>月</w:t>
            </w:r>
            <w:r>
              <w:rPr>
                <w:rFonts w:ascii="宋体" w:hAnsi="宋体" w:hint="eastAsia"/>
                <w:u w:val="single"/>
              </w:rPr>
              <w:t xml:space="preserve">  </w:t>
            </w:r>
            <w:r>
              <w:rPr>
                <w:rFonts w:ascii="宋体" w:hAnsi="宋体" w:hint="eastAsia"/>
                <w:b/>
                <w:bCs/>
                <w:iCs/>
                <w:szCs w:val="21"/>
                <w:u w:val="single"/>
              </w:rPr>
              <w:t xml:space="preserve">/ </w:t>
            </w:r>
            <w:r>
              <w:rPr>
                <w:rFonts w:ascii="宋体" w:hAnsi="宋体" w:hint="eastAsia"/>
                <w:u w:val="single"/>
              </w:rPr>
              <w:t xml:space="preserve">  </w:t>
            </w:r>
            <w:r>
              <w:rPr>
                <w:rFonts w:ascii="宋体" w:hAnsi="宋体" w:hint="eastAsia"/>
              </w:rPr>
              <w:t>日止。</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3"/>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3.5.3</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近年完成的类似项目的年份要求</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u w:val="single"/>
              </w:rPr>
            </w:pPr>
            <w:r>
              <w:rPr>
                <w:rFonts w:ascii="宋体" w:hAnsi="宋体" w:hint="eastAsia"/>
                <w:u w:val="single"/>
              </w:rPr>
              <w:t xml:space="preserve"> </w:t>
            </w:r>
            <w:r>
              <w:rPr>
                <w:rFonts w:ascii="宋体" w:hAnsi="宋体" w:hint="eastAsia"/>
                <w:b/>
                <w:bCs/>
                <w:iCs/>
                <w:szCs w:val="21"/>
                <w:u w:val="single"/>
              </w:rPr>
              <w:t xml:space="preserve"> /</w:t>
            </w:r>
            <w:r>
              <w:rPr>
                <w:rFonts w:ascii="宋体" w:hAnsi="宋体" w:hint="eastAsia"/>
                <w:u w:val="single"/>
              </w:rPr>
              <w:t xml:space="preserve">  </w:t>
            </w:r>
            <w:r>
              <w:rPr>
                <w:rFonts w:ascii="宋体" w:hAnsi="宋体" w:hint="eastAsia"/>
              </w:rPr>
              <w:t>年，指</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b/>
                <w:bCs/>
                <w:iCs/>
                <w:szCs w:val="21"/>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b/>
                <w:bCs/>
                <w:iCs/>
                <w:szCs w:val="21"/>
                <w:u w:val="single"/>
              </w:rPr>
              <w:t xml:space="preserve">/  </w:t>
            </w:r>
            <w:r>
              <w:rPr>
                <w:rFonts w:ascii="宋体" w:hAnsi="宋体" w:hint="eastAsia"/>
              </w:rPr>
              <w:t>月</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日止。</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3"/>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3.5.5</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近年发生的诉讼及仲裁情况的年份要求</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u w:val="single"/>
              </w:rPr>
            </w:pP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年，指</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b/>
                <w:bCs/>
                <w:iCs/>
                <w:szCs w:val="21"/>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b/>
                <w:bCs/>
                <w:iCs/>
                <w:szCs w:val="21"/>
                <w:u w:val="single"/>
              </w:rPr>
              <w:t>/</w:t>
            </w:r>
            <w:r>
              <w:rPr>
                <w:rFonts w:ascii="宋体" w:hAnsi="宋体" w:hint="eastAsia"/>
                <w:szCs w:val="21"/>
                <w:u w:val="single"/>
              </w:rPr>
              <w:t xml:space="preserve">  </w:t>
            </w:r>
            <w:r>
              <w:rPr>
                <w:rFonts w:ascii="宋体" w:hAnsi="宋体" w:hint="eastAsia"/>
              </w:rPr>
              <w:t>月</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r>
              <w:rPr>
                <w:rFonts w:ascii="宋体" w:hAnsi="宋体" w:hint="eastAsia"/>
              </w:rPr>
              <w:t>日止。</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r>
              <w:rPr>
                <w:rFonts w:ascii="宋体" w:hAnsi="宋体" w:hint="eastAsia"/>
              </w:rPr>
              <w:t>3.6</w:t>
            </w:r>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是否允许递交备选投标方案</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bookmarkStart w:id="0" w:name="OLE_LINK1"/>
            <w:r>
              <w:rPr>
                <w:rFonts w:ascii="宋体" w:hAnsi="宋体" w:hint="eastAsia"/>
                <w:bdr w:val="single" w:sz="4" w:space="0" w:color="auto"/>
              </w:rPr>
              <w:t>√</w:t>
            </w:r>
            <w:bookmarkEnd w:id="0"/>
            <w:r>
              <w:rPr>
                <w:rFonts w:ascii="宋体" w:hAnsi="宋体" w:hint="eastAsia"/>
              </w:rPr>
              <w:t>不允许</w:t>
            </w:r>
          </w:p>
          <w:p w:rsidR="00D957B3" w:rsidRDefault="00D957B3" w:rsidP="00506104">
            <w:pPr>
              <w:spacing w:line="288" w:lineRule="auto"/>
              <w:rPr>
                <w:rFonts w:ascii="宋体" w:hAnsi="宋体"/>
                <w:u w:val="single"/>
              </w:rPr>
            </w:pPr>
            <w:r>
              <w:rPr>
                <w:rFonts w:ascii="宋体" w:hAnsi="宋体" w:hint="eastAsia"/>
              </w:rPr>
              <w:t>□允许</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3.7.3</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签字和（或）盖章要求</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b/>
                <w:u w:val="single"/>
              </w:rPr>
              <w:t>见具体格式。（联合体投标的，投标文件中除联合体协议书须联合体双方盖章外，其余内容允许只需联合体牵头人盖章）。</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3.7.4</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投标文件副本份数</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jc w:val="left"/>
              <w:rPr>
                <w:rFonts w:ascii="宋体" w:hAnsi="宋体"/>
                <w:b/>
                <w:szCs w:val="21"/>
              </w:rPr>
            </w:pPr>
            <w:r>
              <w:rPr>
                <w:rFonts w:ascii="宋体" w:hAnsi="宋体" w:hint="eastAsia"/>
                <w:b/>
              </w:rPr>
              <w:t>资格审查资料</w:t>
            </w:r>
            <w:r>
              <w:rPr>
                <w:rFonts w:ascii="宋体" w:hAnsi="宋体" w:hint="eastAsia"/>
                <w:b/>
                <w:szCs w:val="21"/>
              </w:rPr>
              <w:t>：正本一份，副本四份</w:t>
            </w:r>
          </w:p>
          <w:p w:rsidR="00D957B3" w:rsidRDefault="00D957B3" w:rsidP="00506104">
            <w:pPr>
              <w:spacing w:line="312" w:lineRule="auto"/>
              <w:jc w:val="left"/>
              <w:rPr>
                <w:rFonts w:ascii="宋体" w:hAnsi="宋体"/>
                <w:b/>
                <w:szCs w:val="21"/>
              </w:rPr>
            </w:pPr>
            <w:r>
              <w:rPr>
                <w:rFonts w:ascii="宋体" w:hAnsi="宋体" w:hint="eastAsia"/>
                <w:b/>
              </w:rPr>
              <w:lastRenderedPageBreak/>
              <w:t>商   务   标：</w:t>
            </w:r>
            <w:r>
              <w:rPr>
                <w:rFonts w:ascii="宋体" w:hAnsi="宋体" w:hint="eastAsia"/>
                <w:b/>
                <w:szCs w:val="21"/>
              </w:rPr>
              <w:t>正本一份，副本四份</w:t>
            </w:r>
          </w:p>
          <w:p w:rsidR="00AA31B7" w:rsidRPr="00AA31B7" w:rsidRDefault="00D957B3" w:rsidP="00506104">
            <w:pPr>
              <w:spacing w:line="288" w:lineRule="auto"/>
              <w:rPr>
                <w:rFonts w:ascii="宋体" w:hAnsi="宋体"/>
                <w:b/>
                <w:szCs w:val="21"/>
              </w:rPr>
            </w:pPr>
            <w:r>
              <w:rPr>
                <w:rFonts w:ascii="宋体" w:hAnsi="宋体" w:hint="eastAsia"/>
                <w:b/>
                <w:szCs w:val="21"/>
              </w:rPr>
              <w:t>技   术   标：正本一份，副本四份</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3"/>
        </w:trPr>
        <w:tc>
          <w:tcPr>
            <w:tcW w:w="1097" w:type="dxa"/>
            <w:gridSpan w:val="3"/>
            <w:tcBorders>
              <w:top w:val="single" w:sz="6" w:space="0" w:color="auto"/>
              <w:left w:val="single" w:sz="4" w:space="0" w:color="auto"/>
              <w:bottom w:val="single" w:sz="4"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3.7.5</w:t>
              </w:r>
            </w:smartTag>
          </w:p>
        </w:tc>
        <w:tc>
          <w:tcPr>
            <w:tcW w:w="2915" w:type="dxa"/>
            <w:gridSpan w:val="2"/>
            <w:tcBorders>
              <w:top w:val="single" w:sz="6" w:space="0" w:color="auto"/>
              <w:left w:val="single" w:sz="6" w:space="0" w:color="auto"/>
              <w:bottom w:val="single" w:sz="4" w:space="0" w:color="auto"/>
              <w:right w:val="single" w:sz="6" w:space="0" w:color="auto"/>
            </w:tcBorders>
            <w:vAlign w:val="center"/>
          </w:tcPr>
          <w:p w:rsidR="00D957B3" w:rsidRDefault="00D957B3" w:rsidP="00506104">
            <w:pPr>
              <w:rPr>
                <w:rFonts w:ascii="宋体" w:hAnsi="宋体"/>
              </w:rPr>
            </w:pPr>
            <w:r>
              <w:rPr>
                <w:rFonts w:ascii="宋体" w:hAnsi="宋体" w:hint="eastAsia"/>
              </w:rPr>
              <w:t>装订要求（采用计算机辅助评标的不作要求）</w:t>
            </w:r>
          </w:p>
        </w:tc>
        <w:tc>
          <w:tcPr>
            <w:tcW w:w="5061" w:type="dxa"/>
            <w:tcBorders>
              <w:top w:val="single" w:sz="6" w:space="0" w:color="auto"/>
              <w:left w:val="single" w:sz="6" w:space="0" w:color="auto"/>
              <w:bottom w:val="single" w:sz="4" w:space="0" w:color="auto"/>
              <w:right w:val="single" w:sz="4" w:space="0" w:color="auto"/>
            </w:tcBorders>
          </w:tcPr>
          <w:p w:rsidR="00D957B3" w:rsidRDefault="00D957B3" w:rsidP="00506104">
            <w:pPr>
              <w:spacing w:line="288" w:lineRule="auto"/>
              <w:jc w:val="left"/>
              <w:rPr>
                <w:rFonts w:ascii="宋体" w:hAnsi="宋体"/>
              </w:rPr>
            </w:pPr>
            <w:r>
              <w:rPr>
                <w:rFonts w:ascii="宋体" w:hAnsi="宋体" w:hint="eastAsia"/>
              </w:rPr>
              <w:t>按照投标人须知第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3.1.1</w:t>
              </w:r>
            </w:smartTag>
            <w:r>
              <w:rPr>
                <w:rFonts w:ascii="宋体" w:hAnsi="宋体" w:hint="eastAsia"/>
              </w:rPr>
              <w:t>项规定的投标文件组成内容，投标文件应按以下要求装订：</w:t>
            </w:r>
          </w:p>
          <w:p w:rsidR="00D957B3" w:rsidRDefault="00D957B3" w:rsidP="00506104">
            <w:pPr>
              <w:spacing w:line="288" w:lineRule="auto"/>
              <w:jc w:val="left"/>
              <w:rPr>
                <w:rFonts w:ascii="宋体" w:hAnsi="宋体"/>
              </w:rPr>
            </w:pPr>
            <w:r>
              <w:rPr>
                <w:rFonts w:ascii="宋体" w:hAnsi="宋体" w:hint="eastAsia"/>
              </w:rPr>
              <w:t>□不分册装订</w:t>
            </w:r>
          </w:p>
          <w:p w:rsidR="00D957B3" w:rsidRDefault="00D957B3" w:rsidP="00506104">
            <w:pPr>
              <w:spacing w:line="288" w:lineRule="auto"/>
              <w:jc w:val="left"/>
              <w:rPr>
                <w:rFonts w:ascii="宋体" w:hAnsi="宋体"/>
              </w:rPr>
            </w:pPr>
            <w:r>
              <w:rPr>
                <w:rFonts w:ascii="宋体" w:hAnsi="宋体" w:hint="eastAsia"/>
                <w:bdr w:val="single" w:sz="4" w:space="0" w:color="auto"/>
              </w:rPr>
              <w:t>√</w:t>
            </w:r>
            <w:r>
              <w:rPr>
                <w:rFonts w:ascii="宋体" w:hAnsi="宋体" w:hint="eastAsia"/>
              </w:rPr>
              <w:t>分册装订</w:t>
            </w:r>
          </w:p>
          <w:p w:rsidR="00D957B3" w:rsidRDefault="00D957B3" w:rsidP="00506104">
            <w:pPr>
              <w:spacing w:line="288" w:lineRule="auto"/>
              <w:ind w:firstLine="420"/>
              <w:jc w:val="left"/>
              <w:rPr>
                <w:rFonts w:ascii="宋体" w:hAnsi="宋体"/>
              </w:rPr>
            </w:pPr>
            <w:r>
              <w:rPr>
                <w:rFonts w:ascii="宋体" w:hAnsi="宋体" w:hint="eastAsia"/>
              </w:rPr>
              <w:t>1、资格审查资料</w:t>
            </w:r>
          </w:p>
          <w:p w:rsidR="00D957B3" w:rsidRDefault="00D957B3" w:rsidP="00506104">
            <w:pPr>
              <w:spacing w:line="288" w:lineRule="auto"/>
              <w:ind w:firstLine="420"/>
              <w:jc w:val="left"/>
              <w:rPr>
                <w:rFonts w:ascii="宋体" w:hAnsi="宋体"/>
                <w:strike/>
              </w:rPr>
            </w:pPr>
            <w:r>
              <w:rPr>
                <w:rFonts w:ascii="宋体" w:hAnsi="宋体" w:hint="eastAsia"/>
                <w:strike/>
              </w:rPr>
              <w:t>2、投标函</w:t>
            </w:r>
          </w:p>
          <w:p w:rsidR="00D957B3" w:rsidRDefault="00D957B3" w:rsidP="00506104">
            <w:pPr>
              <w:spacing w:line="288" w:lineRule="auto"/>
              <w:jc w:val="left"/>
              <w:rPr>
                <w:rFonts w:ascii="宋体" w:hAnsi="宋体"/>
              </w:rPr>
            </w:pPr>
            <w:r>
              <w:rPr>
                <w:rFonts w:ascii="宋体" w:hAnsi="宋体" w:hint="eastAsia"/>
              </w:rPr>
              <w:t xml:space="preserve">    3、商务标</w:t>
            </w:r>
          </w:p>
          <w:p w:rsidR="00D957B3" w:rsidRDefault="00D957B3" w:rsidP="00506104">
            <w:pPr>
              <w:spacing w:line="288" w:lineRule="auto"/>
              <w:jc w:val="left"/>
              <w:rPr>
                <w:rFonts w:ascii="宋体" w:hAnsi="宋体"/>
              </w:rPr>
            </w:pPr>
            <w:r>
              <w:rPr>
                <w:rFonts w:ascii="宋体" w:hAnsi="宋体" w:hint="eastAsia"/>
              </w:rPr>
              <w:t xml:space="preserve">    4、技术标</w:t>
            </w:r>
          </w:p>
          <w:p w:rsidR="00D957B3" w:rsidRDefault="00AA31B7" w:rsidP="00506104">
            <w:pPr>
              <w:spacing w:line="288" w:lineRule="auto"/>
              <w:ind w:firstLineChars="200" w:firstLine="420"/>
              <w:jc w:val="left"/>
              <w:rPr>
                <w:rFonts w:ascii="宋体" w:hAnsi="宋体"/>
              </w:rPr>
            </w:pPr>
            <w:r w:rsidRPr="003F260D">
              <w:rPr>
                <w:rFonts w:hint="eastAsia"/>
                <w:szCs w:val="21"/>
              </w:rPr>
              <w:t>投标文件的正本与副本应分别装订，装订成册，</w:t>
            </w:r>
            <w:r w:rsidRPr="003F260D">
              <w:rPr>
                <w:rFonts w:ascii="宋体" w:hAnsi="宋体" w:hint="eastAsia"/>
                <w:szCs w:val="21"/>
              </w:rPr>
              <w:t>并编制目录，</w:t>
            </w:r>
            <w:r w:rsidRPr="003F260D">
              <w:rPr>
                <w:rFonts w:hint="eastAsia"/>
                <w:szCs w:val="21"/>
              </w:rPr>
              <w:t>逐页标注连续页码，不得采用活页，否则招标人对于投标文件装订松散而造成的丢失或其他后果不承担任何责任。字迹应清晰易于辩认，并应在投标文件封面的右上角清楚地注明“正本”或</w:t>
            </w:r>
            <w:r w:rsidRPr="003F260D">
              <w:rPr>
                <w:rFonts w:hint="eastAsia"/>
                <w:szCs w:val="21"/>
              </w:rPr>
              <w:t xml:space="preserve"> </w:t>
            </w:r>
            <w:r w:rsidRPr="003F260D">
              <w:rPr>
                <w:rFonts w:hint="eastAsia"/>
                <w:szCs w:val="21"/>
              </w:rPr>
              <w:t>“副本”。</w:t>
            </w:r>
            <w:r w:rsidRPr="003F260D">
              <w:rPr>
                <w:rFonts w:ascii="宋体" w:hAnsi="宋体" w:hint="eastAsia"/>
                <w:bCs/>
                <w:szCs w:val="21"/>
              </w:rPr>
              <w:t>技术标文本统一采用A3（或 A3 加长）规格，制作成册</w:t>
            </w:r>
            <w:r>
              <w:rPr>
                <w:rFonts w:ascii="宋体" w:hAnsi="宋体" w:hint="eastAsia"/>
                <w:bCs/>
                <w:szCs w:val="21"/>
              </w:rPr>
              <w:t>。</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7"/>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4.1.2</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封套形式及要求写明</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rPr>
              <w:t>1.封套形式：</w:t>
            </w:r>
          </w:p>
          <w:p w:rsidR="00D957B3" w:rsidRDefault="00D957B3" w:rsidP="00506104">
            <w:pPr>
              <w:spacing w:line="288" w:lineRule="auto"/>
              <w:rPr>
                <w:rFonts w:ascii="宋体" w:hAnsi="宋体"/>
                <w:u w:val="single"/>
              </w:rPr>
            </w:pPr>
            <w:r>
              <w:rPr>
                <w:rFonts w:ascii="宋体" w:hAnsi="宋体" w:hint="eastAsia"/>
              </w:rPr>
              <w:t>2.写明内容：招标人地址：</w:t>
            </w:r>
            <w:r>
              <w:rPr>
                <w:rFonts w:ascii="宋体" w:hAnsi="宋体" w:cs="Arial" w:hint="eastAsia"/>
                <w:b/>
                <w:iCs/>
                <w:kern w:val="0"/>
                <w:szCs w:val="21"/>
                <w:u w:val="single"/>
              </w:rPr>
              <w:t>绍兴市越城区中兴北路568号</w:t>
            </w:r>
            <w:r>
              <w:rPr>
                <w:rFonts w:ascii="宋体" w:hAnsi="宋体" w:hint="eastAsia"/>
                <w:b/>
                <w:iCs/>
                <w:szCs w:val="21"/>
                <w:u w:val="single"/>
              </w:rPr>
              <w:t xml:space="preserve">  </w:t>
            </w:r>
            <w:r>
              <w:rPr>
                <w:rFonts w:ascii="宋体" w:hAnsi="宋体" w:hint="eastAsia"/>
              </w:rPr>
              <w:t xml:space="preserve">          </w:t>
            </w:r>
          </w:p>
          <w:p w:rsidR="00D957B3" w:rsidRDefault="00D957B3" w:rsidP="00506104">
            <w:pPr>
              <w:spacing w:line="288" w:lineRule="auto"/>
              <w:rPr>
                <w:rFonts w:ascii="宋体" w:hAnsi="宋体"/>
              </w:rPr>
            </w:pPr>
            <w:r>
              <w:rPr>
                <w:rFonts w:ascii="宋体" w:hAnsi="宋体" w:hint="eastAsia"/>
              </w:rPr>
              <w:t>招标人名称：</w:t>
            </w:r>
            <w:r>
              <w:rPr>
                <w:rFonts w:ascii="宋体" w:hAnsi="宋体" w:hint="eastAsia"/>
                <w:b/>
                <w:bCs/>
                <w:iCs/>
                <w:szCs w:val="21"/>
                <w:u w:val="single"/>
              </w:rPr>
              <w:t>绍兴市人民医院</w:t>
            </w:r>
            <w:r>
              <w:rPr>
                <w:rFonts w:ascii="宋体" w:hAnsi="宋体" w:hint="eastAsia"/>
              </w:rPr>
              <w:t>，</w:t>
            </w:r>
            <w:r>
              <w:rPr>
                <w:rFonts w:ascii="宋体" w:hAnsi="宋体" w:cs="宋体" w:hint="eastAsia"/>
                <w:b/>
                <w:bCs/>
                <w:iCs/>
                <w:szCs w:val="21"/>
                <w:u w:val="single"/>
              </w:rPr>
              <w:t>绍兴市人民医院立体停车场设计与施工一体化项目</w:t>
            </w:r>
            <w:r>
              <w:rPr>
                <w:rFonts w:ascii="宋体" w:hAnsi="宋体" w:hint="eastAsia"/>
              </w:rPr>
              <w:t>（项目名称）</w:t>
            </w:r>
            <w:r>
              <w:rPr>
                <w:rFonts w:ascii="宋体" w:hAnsi="宋体" w:hint="eastAsia"/>
                <w:b/>
                <w:bCs/>
                <w:iCs/>
                <w:u w:val="single"/>
              </w:rPr>
              <w:t xml:space="preserve">  / </w:t>
            </w:r>
            <w:r>
              <w:rPr>
                <w:rFonts w:ascii="宋体" w:hAnsi="宋体" w:hint="eastAsia"/>
              </w:rPr>
              <w:t>标段投标文件在</w:t>
            </w:r>
            <w:r>
              <w:rPr>
                <w:rFonts w:ascii="宋体" w:hAnsi="宋体" w:hint="eastAsia"/>
                <w:b/>
                <w:iCs/>
                <w:szCs w:val="21"/>
                <w:u w:val="single"/>
              </w:rPr>
              <w:t>2019</w:t>
            </w:r>
            <w:r>
              <w:rPr>
                <w:rFonts w:ascii="宋体" w:hAnsi="宋体" w:hint="eastAsia"/>
                <w:b/>
                <w:szCs w:val="21"/>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分前不得开启。</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4.2.2</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递交投标文件地点</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6F4A96">
            <w:pPr>
              <w:spacing w:beforeLines="50" w:line="288" w:lineRule="auto"/>
              <w:rPr>
                <w:rFonts w:ascii="宋体" w:hAnsi="宋体"/>
              </w:rPr>
            </w:pPr>
            <w:r>
              <w:rPr>
                <w:rFonts w:ascii="宋体" w:hAnsi="宋体" w:hint="eastAsia"/>
              </w:rPr>
              <w:t>市公共资源交易中心</w:t>
            </w:r>
            <w:r>
              <w:rPr>
                <w:rFonts w:ascii="宋体" w:hAnsi="宋体" w:hint="eastAsia"/>
                <w:b/>
                <w:iCs/>
                <w:szCs w:val="21"/>
                <w:u w:val="single"/>
              </w:rPr>
              <w:t>四楼指定开标</w:t>
            </w:r>
            <w:r>
              <w:rPr>
                <w:rFonts w:ascii="宋体" w:hAnsi="宋体" w:hint="eastAsia"/>
              </w:rPr>
              <w:t>室</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3"/>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4.2.3</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是否退还投标文件</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szCs w:val="21"/>
                <w:bdr w:val="single" w:sz="4" w:space="0" w:color="auto"/>
              </w:rPr>
              <w:t>√</w:t>
            </w:r>
            <w:r>
              <w:rPr>
                <w:rFonts w:ascii="宋体" w:hAnsi="宋体" w:hint="eastAsia"/>
              </w:rPr>
              <w:t>否</w:t>
            </w:r>
          </w:p>
          <w:p w:rsidR="00D957B3" w:rsidRDefault="00D957B3" w:rsidP="00506104">
            <w:pPr>
              <w:spacing w:line="288" w:lineRule="auto"/>
              <w:rPr>
                <w:rFonts w:ascii="宋体" w:hAnsi="宋体"/>
                <w:u w:val="single"/>
              </w:rPr>
            </w:pPr>
            <w:r>
              <w:rPr>
                <w:rFonts w:ascii="宋体" w:hAnsi="宋体" w:hint="eastAsia"/>
              </w:rPr>
              <w:t>□是，退还安排：</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r>
              <w:rPr>
                <w:rFonts w:ascii="宋体" w:hAnsi="宋体" w:hint="eastAsia"/>
              </w:rPr>
              <w:t>5.1</w:t>
            </w:r>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开标时间和地点</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rPr>
              <w:t>开标时间：同投标截止时间</w:t>
            </w:r>
          </w:p>
          <w:p w:rsidR="00D957B3" w:rsidRDefault="00D957B3" w:rsidP="00506104">
            <w:pPr>
              <w:spacing w:line="288" w:lineRule="auto"/>
              <w:rPr>
                <w:rFonts w:ascii="宋体" w:hAnsi="宋体"/>
                <w:u w:val="single"/>
              </w:rPr>
            </w:pPr>
            <w:r>
              <w:rPr>
                <w:rFonts w:ascii="宋体" w:hAnsi="宋体" w:hint="eastAsia"/>
              </w:rPr>
              <w:t>开标地点：</w:t>
            </w:r>
            <w:hyperlink r:id="rId12" w:tgtFrame="_blank" w:history="1">
              <w:r>
                <w:rPr>
                  <w:rFonts w:ascii="宋体" w:hAnsi="宋体" w:hint="eastAsia"/>
                  <w:b/>
                  <w:szCs w:val="21"/>
                  <w:u w:val="single"/>
                </w:rPr>
                <w:t>绍兴市迪荡新城惠利20号鼎盛时代大厦</w:t>
              </w:r>
            </w:hyperlink>
            <w:r>
              <w:rPr>
                <w:rFonts w:ascii="宋体" w:hAnsi="宋体" w:hint="eastAsia"/>
                <w:b/>
                <w:szCs w:val="21"/>
                <w:u w:val="single"/>
              </w:rPr>
              <w:t>绍兴市公共资源交易中心四楼指定开标室</w:t>
            </w:r>
            <w:r>
              <w:rPr>
                <w:rFonts w:ascii="宋体" w:hAnsi="宋体" w:hint="eastAsia"/>
                <w:b/>
                <w:u w:val="single"/>
              </w:rPr>
              <w:t xml:space="preserve">  </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2"/>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r>
              <w:rPr>
                <w:rFonts w:ascii="宋体" w:hAnsi="宋体" w:hint="eastAsia"/>
              </w:rPr>
              <w:t>5.2</w:t>
            </w:r>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开标程序</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rPr>
              <w:t>（1）密封情况检查：</w:t>
            </w:r>
            <w:r>
              <w:rPr>
                <w:rFonts w:ascii="宋体" w:hAnsi="宋体" w:cs="仿宋_GB2312" w:hint="eastAsia"/>
                <w:b/>
                <w:iCs/>
                <w:szCs w:val="21"/>
                <w:u w:val="single"/>
              </w:rPr>
              <w:t>浙江省</w:t>
            </w:r>
            <w:r>
              <w:rPr>
                <w:rFonts w:ascii="宋体" w:hAnsi="宋体" w:hint="eastAsia"/>
                <w:b/>
                <w:iCs/>
                <w:szCs w:val="21"/>
                <w:u w:val="single"/>
              </w:rPr>
              <w:t>绍兴市国信公证处</w:t>
            </w:r>
          </w:p>
          <w:p w:rsidR="00D957B3" w:rsidRDefault="00D957B3" w:rsidP="00506104">
            <w:pPr>
              <w:spacing w:line="288" w:lineRule="auto"/>
              <w:rPr>
                <w:rFonts w:ascii="宋体" w:hAnsi="宋体"/>
              </w:rPr>
            </w:pPr>
            <w:r>
              <w:rPr>
                <w:rFonts w:ascii="宋体" w:hAnsi="宋体" w:hint="eastAsia"/>
              </w:rPr>
              <w:t>（2）开标顺序：</w:t>
            </w:r>
          </w:p>
          <w:p w:rsidR="00D957B3" w:rsidRDefault="00D957B3" w:rsidP="00506104">
            <w:pPr>
              <w:spacing w:line="288" w:lineRule="auto"/>
              <w:rPr>
                <w:rFonts w:ascii="宋体" w:hAnsi="宋体"/>
                <w:sz w:val="18"/>
                <w:szCs w:val="18"/>
              </w:rPr>
            </w:pPr>
            <w:r>
              <w:rPr>
                <w:rFonts w:ascii="宋体" w:hAnsi="宋体" w:hint="eastAsia"/>
                <w:sz w:val="18"/>
                <w:szCs w:val="18"/>
              </w:rPr>
              <w:t>□按评标入围产生顺序依次开标</w:t>
            </w:r>
          </w:p>
          <w:p w:rsidR="00D957B3" w:rsidRDefault="00D957B3" w:rsidP="00506104">
            <w:pPr>
              <w:spacing w:line="288" w:lineRule="auto"/>
              <w:rPr>
                <w:rFonts w:ascii="宋体" w:hAnsi="宋体"/>
              </w:rPr>
            </w:pPr>
            <w:r>
              <w:rPr>
                <w:rFonts w:ascii="宋体" w:hAnsi="宋体" w:hint="eastAsia"/>
                <w:szCs w:val="21"/>
                <w:bdr w:val="single" w:sz="4" w:space="0" w:color="auto"/>
              </w:rPr>
              <w:t>√</w:t>
            </w:r>
            <w:r>
              <w:rPr>
                <w:rFonts w:ascii="宋体" w:hAnsi="宋体" w:hint="eastAsia"/>
                <w:sz w:val="18"/>
                <w:szCs w:val="18"/>
              </w:rPr>
              <w:t>按投标报名顺序依次开标</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1"/>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6.1.1</w:t>
              </w:r>
            </w:smartTag>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评标委员会的组建</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rPr>
              <w:t>评标委员会构成：</w:t>
            </w:r>
            <w:r>
              <w:rPr>
                <w:rFonts w:ascii="宋体" w:hAnsi="宋体" w:hint="eastAsia"/>
                <w:u w:val="single"/>
              </w:rPr>
              <w:t xml:space="preserve">  </w:t>
            </w:r>
            <w:r>
              <w:rPr>
                <w:rFonts w:ascii="宋体" w:hAnsi="宋体" w:hint="eastAsia"/>
                <w:b/>
                <w:iCs/>
                <w:szCs w:val="21"/>
                <w:u w:val="single"/>
              </w:rPr>
              <w:t>5</w:t>
            </w:r>
            <w:r>
              <w:rPr>
                <w:rFonts w:ascii="宋体" w:hAnsi="宋体" w:hint="eastAsia"/>
                <w:b/>
                <w:iCs/>
                <w:u w:val="single"/>
              </w:rPr>
              <w:t xml:space="preserve"> </w:t>
            </w:r>
            <w:r>
              <w:rPr>
                <w:rFonts w:ascii="宋体" w:hAnsi="宋体" w:hint="eastAsia"/>
                <w:u w:val="single"/>
              </w:rPr>
              <w:t xml:space="preserve"> </w:t>
            </w:r>
            <w:r>
              <w:rPr>
                <w:rFonts w:ascii="宋体" w:hAnsi="宋体" w:hint="eastAsia"/>
              </w:rPr>
              <w:t>人，其中招标人代表</w:t>
            </w:r>
            <w:r>
              <w:rPr>
                <w:rFonts w:ascii="宋体" w:hAnsi="宋体" w:hint="eastAsia"/>
                <w:u w:val="single"/>
              </w:rPr>
              <w:t xml:space="preserve">  </w:t>
            </w:r>
            <w:r>
              <w:rPr>
                <w:rFonts w:ascii="宋体" w:hAnsi="宋体" w:hint="eastAsia"/>
                <w:szCs w:val="21"/>
                <w:u w:val="single"/>
              </w:rPr>
              <w:t xml:space="preserve"> </w:t>
            </w:r>
            <w:r>
              <w:rPr>
                <w:rFonts w:ascii="宋体" w:hAnsi="宋体" w:hint="eastAsia"/>
                <w:b/>
                <w:szCs w:val="21"/>
                <w:u w:val="single"/>
              </w:rPr>
              <w:t>/</w:t>
            </w:r>
            <w:r>
              <w:rPr>
                <w:rFonts w:ascii="宋体" w:hAnsi="宋体" w:hint="eastAsia"/>
                <w:u w:val="single"/>
              </w:rPr>
              <w:t xml:space="preserve">   </w:t>
            </w:r>
            <w:r>
              <w:rPr>
                <w:rFonts w:ascii="宋体" w:hAnsi="宋体" w:hint="eastAsia"/>
              </w:rPr>
              <w:t>人（限招标人在职人员，且应当具备评标专家相应的或者类似的条件），专家</w:t>
            </w:r>
            <w:r>
              <w:rPr>
                <w:rFonts w:ascii="宋体" w:hAnsi="宋体" w:hint="eastAsia"/>
                <w:u w:val="single"/>
              </w:rPr>
              <w:t xml:space="preserve">  </w:t>
            </w:r>
            <w:r>
              <w:rPr>
                <w:rFonts w:ascii="宋体" w:hAnsi="宋体" w:hint="eastAsia"/>
                <w:iCs/>
                <w:szCs w:val="21"/>
                <w:u w:val="single"/>
              </w:rPr>
              <w:t xml:space="preserve"> </w:t>
            </w:r>
            <w:r>
              <w:rPr>
                <w:rFonts w:ascii="宋体" w:hAnsi="宋体" w:hint="eastAsia"/>
                <w:b/>
                <w:iCs/>
                <w:szCs w:val="21"/>
                <w:u w:val="single"/>
              </w:rPr>
              <w:t>5</w:t>
            </w:r>
            <w:r>
              <w:rPr>
                <w:rFonts w:ascii="宋体" w:hAnsi="宋体" w:hint="eastAsia"/>
                <w:u w:val="single"/>
              </w:rPr>
              <w:t xml:space="preserve">    </w:t>
            </w:r>
            <w:r>
              <w:rPr>
                <w:rFonts w:ascii="宋体" w:hAnsi="宋体" w:hint="eastAsia"/>
              </w:rPr>
              <w:t>人；</w:t>
            </w:r>
          </w:p>
          <w:p w:rsidR="00D957B3" w:rsidRDefault="00D957B3" w:rsidP="00506104">
            <w:pPr>
              <w:spacing w:line="288" w:lineRule="auto"/>
              <w:rPr>
                <w:rFonts w:ascii="宋体" w:hAnsi="宋体"/>
              </w:rPr>
            </w:pPr>
            <w:r>
              <w:rPr>
                <w:rFonts w:ascii="宋体" w:hAnsi="宋体" w:hint="eastAsia"/>
              </w:rPr>
              <w:t>评标专家确定方式：</w:t>
            </w:r>
            <w:r>
              <w:rPr>
                <w:rFonts w:ascii="宋体" w:hAnsi="宋体" w:hint="eastAsia"/>
                <w:u w:val="single"/>
              </w:rPr>
              <w:t xml:space="preserve">    </w:t>
            </w:r>
            <w:r>
              <w:rPr>
                <w:rFonts w:ascii="宋体" w:hAnsi="宋体" w:hint="eastAsia"/>
                <w:b/>
                <w:iCs/>
                <w:szCs w:val="21"/>
                <w:u w:val="single"/>
              </w:rPr>
              <w:t>按规定</w:t>
            </w:r>
            <w:r>
              <w:rPr>
                <w:rFonts w:ascii="宋体" w:hAnsi="宋体" w:hint="eastAsia"/>
                <w:u w:val="single"/>
              </w:rPr>
              <w:t xml:space="preserve">   </w:t>
            </w:r>
            <w:r>
              <w:rPr>
                <w:rFonts w:ascii="宋体" w:hAnsi="宋体" w:hint="eastAsia"/>
              </w:rPr>
              <w:t>。</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97" w:type="dxa"/>
            <w:gridSpan w:val="3"/>
            <w:tcBorders>
              <w:top w:val="single" w:sz="6" w:space="0" w:color="auto"/>
              <w:left w:val="single" w:sz="4" w:space="0" w:color="auto"/>
              <w:bottom w:val="single" w:sz="6" w:space="0" w:color="auto"/>
              <w:right w:val="single" w:sz="6" w:space="0" w:color="auto"/>
            </w:tcBorders>
            <w:vAlign w:val="center"/>
          </w:tcPr>
          <w:p w:rsidR="00D957B3" w:rsidRDefault="00D957B3" w:rsidP="00506104">
            <w:pPr>
              <w:jc w:val="center"/>
              <w:rPr>
                <w:rFonts w:ascii="宋体" w:hAnsi="宋体"/>
              </w:rPr>
            </w:pPr>
            <w:r>
              <w:rPr>
                <w:rFonts w:ascii="宋体" w:hAnsi="宋体" w:hint="eastAsia"/>
              </w:rPr>
              <w:t>7.1</w:t>
            </w:r>
          </w:p>
        </w:tc>
        <w:tc>
          <w:tcPr>
            <w:tcW w:w="291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评标委员会推荐中标侯选人数量</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u w:val="single"/>
              </w:rPr>
              <w:t xml:space="preserve">  </w:t>
            </w:r>
            <w:r>
              <w:rPr>
                <w:rFonts w:ascii="宋体" w:hAnsi="宋体" w:hint="eastAsia"/>
                <w:b/>
                <w:bCs/>
                <w:iCs/>
                <w:u w:val="single"/>
              </w:rPr>
              <w:t xml:space="preserve"> </w:t>
            </w:r>
            <w:r>
              <w:rPr>
                <w:rFonts w:ascii="宋体" w:hAnsi="宋体" w:hint="eastAsia"/>
                <w:b/>
                <w:bCs/>
                <w:iCs/>
                <w:szCs w:val="21"/>
                <w:u w:val="single"/>
              </w:rPr>
              <w:t>1</w:t>
            </w:r>
            <w:r>
              <w:rPr>
                <w:rFonts w:ascii="宋体" w:hAnsi="宋体" w:hint="eastAsia"/>
                <w:b/>
                <w:bCs/>
                <w:iCs/>
                <w:u w:val="single"/>
              </w:rPr>
              <w:t xml:space="preserve"> </w:t>
            </w:r>
            <w:r>
              <w:rPr>
                <w:rFonts w:ascii="宋体" w:hAnsi="宋体" w:hint="eastAsia"/>
                <w:u w:val="single"/>
              </w:rPr>
              <w:t xml:space="preserve">  </w:t>
            </w:r>
            <w:r>
              <w:rPr>
                <w:rFonts w:ascii="宋体" w:hAnsi="宋体" w:hint="eastAsia"/>
              </w:rPr>
              <w:t>名</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97" w:type="dxa"/>
            <w:gridSpan w:val="3"/>
            <w:tcBorders>
              <w:top w:val="single" w:sz="6" w:space="0" w:color="auto"/>
              <w:left w:val="single" w:sz="4" w:space="0" w:color="auto"/>
              <w:bottom w:val="single" w:sz="4" w:space="0" w:color="auto"/>
              <w:right w:val="single" w:sz="6" w:space="0" w:color="auto"/>
            </w:tcBorders>
            <w:vAlign w:val="center"/>
          </w:tcPr>
          <w:p w:rsidR="00D957B3" w:rsidRDefault="00D957B3" w:rsidP="00506104">
            <w:pPr>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7.3.1</w:t>
              </w:r>
            </w:smartTag>
          </w:p>
        </w:tc>
        <w:tc>
          <w:tcPr>
            <w:tcW w:w="2915" w:type="dxa"/>
            <w:gridSpan w:val="2"/>
            <w:tcBorders>
              <w:top w:val="single" w:sz="6" w:space="0" w:color="auto"/>
              <w:left w:val="single" w:sz="6" w:space="0" w:color="auto"/>
              <w:bottom w:val="single" w:sz="4" w:space="0" w:color="auto"/>
              <w:right w:val="single" w:sz="6" w:space="0" w:color="auto"/>
            </w:tcBorders>
            <w:vAlign w:val="center"/>
          </w:tcPr>
          <w:p w:rsidR="00D957B3" w:rsidRDefault="00D957B3" w:rsidP="00506104">
            <w:pPr>
              <w:rPr>
                <w:rFonts w:ascii="宋体" w:hAnsi="宋体"/>
              </w:rPr>
            </w:pPr>
            <w:r>
              <w:rPr>
                <w:rFonts w:ascii="宋体" w:hAnsi="宋体" w:hint="eastAsia"/>
              </w:rPr>
              <w:t>履约担保</w:t>
            </w:r>
          </w:p>
        </w:tc>
        <w:tc>
          <w:tcPr>
            <w:tcW w:w="5061" w:type="dxa"/>
            <w:tcBorders>
              <w:top w:val="single" w:sz="6" w:space="0" w:color="auto"/>
              <w:left w:val="single" w:sz="6" w:space="0" w:color="auto"/>
              <w:bottom w:val="single" w:sz="4" w:space="0" w:color="auto"/>
              <w:right w:val="single" w:sz="4" w:space="0" w:color="auto"/>
            </w:tcBorders>
            <w:vAlign w:val="center"/>
          </w:tcPr>
          <w:p w:rsidR="00D957B3" w:rsidRDefault="00D957B3" w:rsidP="00506104">
            <w:pPr>
              <w:spacing w:line="288" w:lineRule="auto"/>
              <w:rPr>
                <w:rFonts w:ascii="宋体" w:hAnsi="宋体"/>
              </w:rPr>
            </w:pPr>
            <w:r>
              <w:rPr>
                <w:rFonts w:ascii="宋体" w:hAnsi="宋体" w:hint="eastAsia"/>
              </w:rPr>
              <w:t>履约担保的金额为合同价的5％，担保形式为银行转账支票或银行汇票、银行保函。在合同签订前全额支付。</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073" w:type="dxa"/>
            <w:gridSpan w:val="6"/>
            <w:tcBorders>
              <w:top w:val="single" w:sz="6" w:space="0" w:color="auto"/>
              <w:left w:val="single" w:sz="4" w:space="0" w:color="auto"/>
              <w:bottom w:val="single" w:sz="6" w:space="0" w:color="auto"/>
              <w:right w:val="single" w:sz="4" w:space="0" w:color="auto"/>
            </w:tcBorders>
            <w:vAlign w:val="center"/>
          </w:tcPr>
          <w:p w:rsidR="00D957B3" w:rsidRDefault="00D957B3" w:rsidP="00506104">
            <w:pPr>
              <w:spacing w:line="312" w:lineRule="auto"/>
              <w:rPr>
                <w:rFonts w:ascii="宋体" w:hAnsi="宋体"/>
                <w:szCs w:val="21"/>
              </w:rPr>
            </w:pPr>
            <w:r>
              <w:rPr>
                <w:rFonts w:ascii="宋体" w:hAnsi="宋体" w:hint="eastAsia"/>
              </w:rPr>
              <w:t xml:space="preserve">10.  </w:t>
            </w:r>
            <w:r>
              <w:rPr>
                <w:rFonts w:ascii="宋体" w:hAnsi="宋体" w:hint="eastAsia"/>
                <w:szCs w:val="21"/>
              </w:rPr>
              <w:t>需要补充的其他内容</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073" w:type="dxa"/>
            <w:gridSpan w:val="6"/>
            <w:tcBorders>
              <w:top w:val="single" w:sz="6" w:space="0" w:color="auto"/>
              <w:left w:val="single" w:sz="4"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rPr>
              <w:t>10.1 词语定义</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105" w:type="dxa"/>
            <w:gridSpan w:val="4"/>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12" w:lineRule="auto"/>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10.1.1</w:t>
              </w:r>
            </w:smartTag>
          </w:p>
        </w:tc>
        <w:tc>
          <w:tcPr>
            <w:tcW w:w="290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r>
              <w:rPr>
                <w:rFonts w:ascii="宋体" w:hAnsi="宋体" w:hint="eastAsia"/>
              </w:rPr>
              <w:t>类似项目</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u w:val="single"/>
              </w:rPr>
            </w:pPr>
            <w:r>
              <w:rPr>
                <w:rFonts w:ascii="宋体" w:hAnsi="宋体" w:hint="eastAsia"/>
              </w:rPr>
              <w:t>类似项目是指：</w:t>
            </w:r>
            <w:r>
              <w:rPr>
                <w:rFonts w:ascii="宋体" w:hAnsi="宋体" w:hint="eastAsia"/>
                <w:u w:val="single"/>
              </w:rPr>
              <w:t xml:space="preserve">     </w:t>
            </w:r>
            <w:r>
              <w:rPr>
                <w:rFonts w:ascii="宋体" w:hAnsi="宋体" w:hint="eastAsia"/>
                <w:b/>
                <w:bCs/>
                <w:iCs/>
                <w:szCs w:val="21"/>
                <w:u w:val="single"/>
              </w:rPr>
              <w:t>／</w:t>
            </w:r>
            <w:r>
              <w:rPr>
                <w:rFonts w:ascii="宋体" w:hAnsi="宋体" w:hint="eastAsia"/>
                <w:u w:val="single"/>
              </w:rPr>
              <w:t xml:space="preserve">      </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105" w:type="dxa"/>
            <w:gridSpan w:val="4"/>
            <w:tcBorders>
              <w:top w:val="single" w:sz="6" w:space="0" w:color="auto"/>
              <w:left w:val="single" w:sz="4" w:space="0" w:color="auto"/>
              <w:bottom w:val="single" w:sz="6" w:space="0" w:color="auto"/>
              <w:right w:val="single" w:sz="6" w:space="0" w:color="auto"/>
            </w:tcBorders>
          </w:tcPr>
          <w:p w:rsidR="00D957B3" w:rsidRDefault="00D957B3" w:rsidP="00506104">
            <w:pPr>
              <w:spacing w:line="312" w:lineRule="auto"/>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10.1.2</w:t>
              </w:r>
            </w:smartTag>
          </w:p>
        </w:tc>
        <w:tc>
          <w:tcPr>
            <w:tcW w:w="290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r>
              <w:rPr>
                <w:rFonts w:ascii="宋体" w:hAnsi="宋体" w:hint="eastAsia"/>
              </w:rPr>
              <w:t>不良行为记录</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u w:val="single"/>
              </w:rPr>
            </w:pPr>
            <w:r>
              <w:rPr>
                <w:rFonts w:ascii="宋体" w:hAnsi="宋体" w:hint="eastAsia"/>
              </w:rPr>
              <w:t>不良行为记录是指：</w:t>
            </w:r>
            <w:r>
              <w:rPr>
                <w:rFonts w:ascii="宋体" w:hAnsi="宋体" w:hint="eastAsia"/>
                <w:b/>
                <w:u w:val="single"/>
              </w:rPr>
              <w:t>1、主管部门停接业务处分；2、近五年有犯罪记录</w:t>
            </w:r>
            <w:r>
              <w:rPr>
                <w:rFonts w:ascii="宋体" w:hAnsi="宋体" w:hint="eastAsia"/>
              </w:rPr>
              <w:t>。</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105" w:type="dxa"/>
            <w:gridSpan w:val="4"/>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12" w:lineRule="auto"/>
              <w:jc w:val="center"/>
              <w:rPr>
                <w:rFonts w:ascii="宋体" w:hAnsi="宋体"/>
              </w:rPr>
            </w:pPr>
            <w:r>
              <w:rPr>
                <w:rFonts w:ascii="宋体" w:hAnsi="宋体" w:hint="eastAsia"/>
              </w:rPr>
              <w:t>…</w:t>
            </w:r>
          </w:p>
        </w:tc>
        <w:tc>
          <w:tcPr>
            <w:tcW w:w="290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r>
              <w:rPr>
                <w:rFonts w:ascii="宋体" w:hAnsi="宋体" w:hint="eastAsia"/>
              </w:rPr>
              <w:t>…</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073" w:type="dxa"/>
            <w:gridSpan w:val="6"/>
            <w:tcBorders>
              <w:top w:val="single" w:sz="6" w:space="0" w:color="auto"/>
              <w:left w:val="single" w:sz="4"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rPr>
              <w:t>10.2  招标限价</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4"/>
        </w:trPr>
        <w:tc>
          <w:tcPr>
            <w:tcW w:w="1105" w:type="dxa"/>
            <w:gridSpan w:val="4"/>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12" w:lineRule="auto"/>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10.2.1</w:t>
              </w:r>
            </w:smartTag>
          </w:p>
        </w:tc>
        <w:tc>
          <w:tcPr>
            <w:tcW w:w="290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r>
              <w:rPr>
                <w:rFonts w:ascii="宋体" w:hAnsi="宋体" w:hint="eastAsia"/>
              </w:rPr>
              <w:t>招标限价：</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b/>
                <w:szCs w:val="28"/>
                <w:u w:val="single"/>
              </w:rPr>
            </w:pPr>
            <w:r>
              <w:rPr>
                <w:rFonts w:ascii="宋体" w:hAnsi="宋体" w:cs="Arial" w:hint="eastAsia"/>
                <w:kern w:val="0"/>
                <w:szCs w:val="21"/>
              </w:rPr>
              <w:t>招标限价由勘察设计费和工程费用二部分组成，其中勘察设计费按《工程勘察设计收费管理规定》计价格[2002]10号标准×68%确定，设计费计费额按批准后的初步设计概算中的工程费用计取；工程费用按批准后的初步设计概算中的工程费用确定。</w:t>
            </w:r>
            <w:r>
              <w:rPr>
                <w:rFonts w:ascii="宋体" w:hAnsi="宋体" w:cs="Arial" w:hint="eastAsia"/>
                <w:b/>
                <w:kern w:val="0"/>
                <w:szCs w:val="21"/>
              </w:rPr>
              <w:t>注：工程费用不含招标人自行实施的相关费用。</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05" w:type="dxa"/>
            <w:gridSpan w:val="4"/>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12" w:lineRule="auto"/>
              <w:jc w:val="cente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10.2.2</w:t>
              </w:r>
            </w:smartTag>
          </w:p>
        </w:tc>
        <w:tc>
          <w:tcPr>
            <w:tcW w:w="290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60" w:lineRule="exact"/>
              <w:jc w:val="center"/>
              <w:rPr>
                <w:rFonts w:ascii="宋体" w:hAnsi="宋体"/>
              </w:rPr>
            </w:pPr>
            <w:r>
              <w:rPr>
                <w:rFonts w:ascii="宋体" w:hAnsi="宋体" w:hint="eastAsia"/>
              </w:rPr>
              <w:t>图审合格后</w:t>
            </w:r>
          </w:p>
          <w:p w:rsidR="00D957B3" w:rsidRDefault="00D957B3" w:rsidP="00506104">
            <w:pPr>
              <w:spacing w:line="312" w:lineRule="auto"/>
              <w:rPr>
                <w:rFonts w:ascii="宋体" w:hAnsi="宋体"/>
              </w:rPr>
            </w:pPr>
            <w:r>
              <w:rPr>
                <w:rFonts w:ascii="宋体" w:hAnsi="宋体" w:hint="eastAsia"/>
              </w:rPr>
              <w:t>施工图预算的编制口径：</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276" w:lineRule="auto"/>
              <w:ind w:firstLineChars="200" w:firstLine="420"/>
              <w:rPr>
                <w:rFonts w:ascii="宋体" w:hAnsi="宋体"/>
                <w:szCs w:val="21"/>
              </w:rPr>
            </w:pPr>
            <w:r>
              <w:rPr>
                <w:rFonts w:ascii="宋体" w:hAnsi="宋体" w:hint="eastAsia"/>
                <w:szCs w:val="21"/>
              </w:rPr>
              <w:t>1) 2018版《浙江省房屋建筑与装饰工程预算定额》、2018版《浙江省通用安装工程预算定额》、2018版《浙江省市政工程预算定额》、2018版</w:t>
            </w:r>
            <w:r>
              <w:rPr>
                <w:rFonts w:ascii="宋体" w:hAnsi="宋体" w:hint="eastAsia"/>
              </w:rPr>
              <w:t>《浙江省园林绿化及仿古建筑工程预算定额》、2018版《浙江省建筑安装材料基期价格》、2018版《浙江省建设工程施工机械台班费用定额》、</w:t>
            </w:r>
            <w:r>
              <w:rPr>
                <w:rFonts w:ascii="宋体" w:hAnsi="宋体" w:hint="eastAsia"/>
                <w:szCs w:val="21"/>
              </w:rPr>
              <w:t>2018版《浙江省建设工程计价规则》、《建设工程工程量清单计价规范（GB 50500-2013）》、《建设工程工程量计算规范（2013）浙江省补充规定》、浙建建发[2019]92号及其他相关的计价文件</w:t>
            </w:r>
            <w:r>
              <w:rPr>
                <w:rFonts w:ascii="宋体" w:hAnsi="宋体"/>
                <w:szCs w:val="21"/>
              </w:rPr>
              <w:t>。</w:t>
            </w:r>
          </w:p>
          <w:p w:rsidR="00D957B3" w:rsidRDefault="00D957B3" w:rsidP="00506104">
            <w:pPr>
              <w:spacing w:line="276" w:lineRule="auto"/>
              <w:ind w:firstLineChars="200" w:firstLine="420"/>
              <w:rPr>
                <w:rFonts w:ascii="宋体" w:hAnsi="宋体"/>
                <w:szCs w:val="21"/>
              </w:rPr>
            </w:pPr>
            <w:r>
              <w:rPr>
                <w:rFonts w:ascii="宋体" w:hAnsi="宋体"/>
                <w:szCs w:val="21"/>
              </w:rPr>
              <w:t>2)</w:t>
            </w:r>
            <w:r>
              <w:rPr>
                <w:rFonts w:ascii="宋体" w:hAnsi="宋体"/>
                <w:b/>
                <w:szCs w:val="21"/>
              </w:rPr>
              <w:t>费用计取：</w:t>
            </w:r>
            <w:r>
              <w:rPr>
                <w:rFonts w:ascii="宋体" w:hAnsi="宋体"/>
                <w:szCs w:val="21"/>
              </w:rPr>
              <w:t>工程费用</w:t>
            </w:r>
            <w:r>
              <w:rPr>
                <w:rFonts w:ascii="宋体" w:hAnsi="宋体" w:hint="eastAsia"/>
                <w:szCs w:val="21"/>
              </w:rPr>
              <w:t>按2018版《浙江省建设工程计价规则》执行</w:t>
            </w:r>
            <w:r>
              <w:rPr>
                <w:rFonts w:ascii="宋体" w:hAnsi="宋体"/>
                <w:szCs w:val="21"/>
              </w:rPr>
              <w:t>（本工程已按“营改增”政策考虑）。</w:t>
            </w:r>
            <w:r>
              <w:rPr>
                <w:rFonts w:ascii="宋体" w:hAnsi="宋体" w:hint="eastAsia"/>
                <w:szCs w:val="21"/>
              </w:rPr>
              <w:lastRenderedPageBreak/>
              <w:t>税金按【浙建建发[2018]104号文关于增值税调整后我省建设工程计价规则有关增值税税率及计价系数调整的通知】</w:t>
            </w:r>
            <w:r>
              <w:rPr>
                <w:rFonts w:ascii="宋体" w:hAnsi="宋体"/>
                <w:szCs w:val="21"/>
              </w:rPr>
              <w:t>，工程类别</w:t>
            </w:r>
            <w:r>
              <w:rPr>
                <w:rFonts w:ascii="宋体" w:hAnsi="宋体" w:hint="eastAsia"/>
                <w:szCs w:val="21"/>
              </w:rPr>
              <w:t>按费用定额的有</w:t>
            </w:r>
            <w:r>
              <w:rPr>
                <w:rFonts w:ascii="宋体" w:hAnsi="宋体"/>
                <w:szCs w:val="21"/>
              </w:rPr>
              <w:t>关规定计取，施工组织措施费中的安全文明施工费中的基本费按市区一般工程中值计取</w:t>
            </w:r>
            <w:r>
              <w:rPr>
                <w:rFonts w:ascii="宋体" w:hAnsi="宋体" w:hint="eastAsia"/>
                <w:szCs w:val="21"/>
              </w:rPr>
              <w:t>，具体按最新的相关政策文件执行。</w:t>
            </w:r>
          </w:p>
          <w:p w:rsidR="00D957B3" w:rsidRDefault="00D957B3" w:rsidP="00506104">
            <w:pPr>
              <w:spacing w:line="340" w:lineRule="exact"/>
              <w:ind w:firstLineChars="200" w:firstLine="420"/>
              <w:rPr>
                <w:rFonts w:ascii="宋体" w:hAnsi="宋体"/>
                <w:szCs w:val="21"/>
              </w:rPr>
            </w:pPr>
            <w:r>
              <w:rPr>
                <w:rFonts w:ascii="宋体" w:hAnsi="宋体"/>
                <w:szCs w:val="21"/>
              </w:rPr>
              <w:t>3)</w:t>
            </w:r>
            <w:r>
              <w:rPr>
                <w:rFonts w:ascii="宋体" w:hAnsi="宋体"/>
                <w:b/>
                <w:szCs w:val="21"/>
              </w:rPr>
              <w:t>材料计价依据：</w:t>
            </w:r>
            <w:r>
              <w:rPr>
                <w:rFonts w:ascii="宋体" w:hAnsi="宋体" w:hint="eastAsia"/>
                <w:szCs w:val="21"/>
              </w:rPr>
              <w:t>按施工图图审合格书批准之日的当月《绍兴市建设工程造价管理信息》正刊、近期《浙江造价管理信息》正刊及市场调查价计入</w:t>
            </w:r>
            <w:r>
              <w:rPr>
                <w:rFonts w:ascii="宋体" w:hAnsi="宋体"/>
                <w:szCs w:val="21"/>
              </w:rPr>
              <w:t>。</w:t>
            </w:r>
          </w:p>
          <w:p w:rsidR="00D957B3" w:rsidRDefault="00D957B3" w:rsidP="00506104">
            <w:pPr>
              <w:spacing w:line="340" w:lineRule="exact"/>
              <w:ind w:firstLineChars="200" w:firstLine="420"/>
              <w:rPr>
                <w:rFonts w:ascii="宋体" w:hAnsi="宋体"/>
                <w:szCs w:val="21"/>
              </w:rPr>
            </w:pPr>
            <w:r>
              <w:rPr>
                <w:rFonts w:ascii="宋体" w:hAnsi="宋体" w:hint="eastAsia"/>
                <w:szCs w:val="21"/>
              </w:rPr>
              <w:t>4)</w:t>
            </w:r>
            <w:r>
              <w:rPr>
                <w:rFonts w:ascii="宋体" w:hAnsi="宋体"/>
                <w:szCs w:val="21"/>
              </w:rPr>
              <w:t>人工单价：</w:t>
            </w:r>
            <w:r>
              <w:rPr>
                <w:rFonts w:ascii="宋体" w:hAnsi="宋体" w:hint="eastAsia"/>
                <w:szCs w:val="21"/>
              </w:rPr>
              <w:t>人工单价按施工图图审合格书批准之日的当月《绍兴市建设工程造价管理信息》正刊补差，差价部分只计取税金</w:t>
            </w:r>
            <w:r>
              <w:rPr>
                <w:rFonts w:ascii="宋体" w:hAnsi="宋体"/>
                <w:szCs w:val="21"/>
              </w:rPr>
              <w:t>。</w:t>
            </w:r>
          </w:p>
          <w:p w:rsidR="00D957B3" w:rsidRDefault="00D957B3" w:rsidP="00506104">
            <w:pPr>
              <w:spacing w:line="340" w:lineRule="exact"/>
              <w:ind w:firstLineChars="200" w:firstLine="422"/>
              <w:rPr>
                <w:rFonts w:ascii="宋体" w:hAnsi="宋体"/>
                <w:b/>
                <w:szCs w:val="21"/>
              </w:rPr>
            </w:pPr>
            <w:r>
              <w:rPr>
                <w:rFonts w:ascii="宋体" w:hAnsi="宋体" w:hint="eastAsia"/>
                <w:b/>
                <w:szCs w:val="21"/>
              </w:rPr>
              <w:t>注：如</w:t>
            </w:r>
            <w:r>
              <w:rPr>
                <w:rFonts w:ascii="宋体" w:hAnsi="宋体"/>
                <w:b/>
                <w:szCs w:val="21"/>
              </w:rPr>
              <w:t>建设单位根据项目实施情况，将施工图分阶段</w:t>
            </w:r>
            <w:r>
              <w:rPr>
                <w:rFonts w:ascii="宋体" w:hAnsi="宋体" w:hint="eastAsia"/>
                <w:b/>
                <w:szCs w:val="21"/>
              </w:rPr>
              <w:t>（如土建、幕墙、场外等）</w:t>
            </w:r>
            <w:r>
              <w:rPr>
                <w:rFonts w:ascii="宋体" w:hAnsi="宋体"/>
                <w:b/>
                <w:szCs w:val="21"/>
              </w:rPr>
              <w:t>报施工图审查机构审查</w:t>
            </w:r>
            <w:r>
              <w:rPr>
                <w:rFonts w:ascii="宋体" w:hAnsi="宋体" w:hint="eastAsia"/>
                <w:b/>
                <w:szCs w:val="21"/>
              </w:rPr>
              <w:t>时，则各专业工程施工图预算中的人工、材料价格分别按各专业施工图图审合格书批准之日的当月计入。</w:t>
            </w:r>
          </w:p>
          <w:p w:rsidR="00D957B3" w:rsidRDefault="00D957B3" w:rsidP="00506104">
            <w:pPr>
              <w:spacing w:line="340" w:lineRule="exact"/>
              <w:ind w:firstLineChars="200" w:firstLine="420"/>
              <w:rPr>
                <w:rFonts w:ascii="宋体" w:hAnsi="宋体"/>
                <w:szCs w:val="21"/>
              </w:rPr>
            </w:pPr>
            <w:r>
              <w:rPr>
                <w:rFonts w:ascii="宋体" w:hAnsi="宋体" w:hint="eastAsia"/>
                <w:szCs w:val="21"/>
              </w:rPr>
              <w:t>5)</w:t>
            </w:r>
            <w:r>
              <w:rPr>
                <w:rFonts w:ascii="宋体" w:hAnsi="宋体" w:hint="eastAsia"/>
              </w:rPr>
              <w:t xml:space="preserve"> </w:t>
            </w:r>
            <w:r>
              <w:rPr>
                <w:rFonts w:ascii="宋体" w:hAnsi="宋体" w:hint="eastAsia"/>
                <w:szCs w:val="21"/>
              </w:rPr>
              <w:t>农民工工伤保险费：原根据各市规定单独列项计算的民工工伤保险，调整为按照全省统一标准，更名为工伤保险费列入社会保障费（规费中）</w:t>
            </w:r>
            <w:r>
              <w:rPr>
                <w:rFonts w:ascii="宋体" w:hAnsi="宋体"/>
                <w:szCs w:val="21"/>
              </w:rPr>
              <w:t>。</w:t>
            </w:r>
          </w:p>
          <w:p w:rsidR="00D957B3" w:rsidRDefault="00D957B3" w:rsidP="00506104">
            <w:pPr>
              <w:spacing w:line="340" w:lineRule="exact"/>
              <w:ind w:firstLineChars="200" w:firstLine="420"/>
              <w:rPr>
                <w:rFonts w:ascii="宋体" w:hAnsi="宋体"/>
                <w:szCs w:val="21"/>
              </w:rPr>
            </w:pPr>
            <w:r>
              <w:rPr>
                <w:rFonts w:ascii="宋体" w:hAnsi="宋体" w:hint="eastAsia"/>
                <w:szCs w:val="21"/>
              </w:rPr>
              <w:t>6)无价材料定价结合市场询价。</w:t>
            </w:r>
          </w:p>
          <w:p w:rsidR="00D957B3" w:rsidRDefault="00D957B3" w:rsidP="00506104">
            <w:pPr>
              <w:spacing w:line="340" w:lineRule="exact"/>
              <w:ind w:firstLineChars="200" w:firstLine="420"/>
              <w:rPr>
                <w:rFonts w:ascii="宋体" w:hAnsi="宋体"/>
                <w:szCs w:val="21"/>
              </w:rPr>
            </w:pPr>
            <w:r>
              <w:rPr>
                <w:rFonts w:ascii="宋体" w:hAnsi="宋体"/>
                <w:szCs w:val="21"/>
              </w:rPr>
              <w:t>施工过程中，承包人需配合发包人办理相关备案手续，并按发包人要求的内容和数量提供有关工程资料，如施工图、效果图、施工方案等，相关费用由投标人在投标报价中</w:t>
            </w:r>
            <w:r>
              <w:rPr>
                <w:rFonts w:ascii="宋体" w:hAnsi="宋体" w:hint="eastAsia"/>
                <w:szCs w:val="21"/>
              </w:rPr>
              <w:t>考虑</w:t>
            </w:r>
            <w:r>
              <w:rPr>
                <w:rFonts w:ascii="宋体" w:hAnsi="宋体"/>
                <w:szCs w:val="21"/>
              </w:rPr>
              <w:t>，不再另行计取。</w:t>
            </w:r>
          </w:p>
          <w:p w:rsidR="00D957B3" w:rsidRDefault="00D957B3" w:rsidP="00506104">
            <w:pPr>
              <w:spacing w:line="360" w:lineRule="exact"/>
              <w:ind w:firstLineChars="200" w:firstLine="420"/>
              <w:rPr>
                <w:rFonts w:ascii="宋体" w:hAnsi="宋体"/>
              </w:rPr>
            </w:pPr>
            <w:r>
              <w:rPr>
                <w:rFonts w:ascii="宋体" w:hAnsi="宋体" w:hint="eastAsia"/>
                <w:szCs w:val="21"/>
              </w:rPr>
              <w:t xml:space="preserve">7) </w:t>
            </w:r>
            <w:r>
              <w:rPr>
                <w:rFonts w:ascii="宋体" w:hAnsi="宋体" w:hint="eastAsia"/>
                <w:b/>
                <w:szCs w:val="21"/>
              </w:rPr>
              <w:t>送审前编制的施工图预算（未下浮）不得突破初步设计概算批复中的工程费用金额，若突破初步设计概算批复中的工程费用金额，招标人将视为承包人未做好限额设计工作，超过部分不予支付</w:t>
            </w:r>
            <w:r>
              <w:rPr>
                <w:rFonts w:ascii="宋体" w:hAnsi="宋体" w:hint="eastAsia"/>
                <w:szCs w:val="21"/>
              </w:rPr>
              <w:t>。</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073" w:type="dxa"/>
            <w:gridSpan w:val="6"/>
            <w:tcBorders>
              <w:top w:val="single" w:sz="6" w:space="0" w:color="auto"/>
              <w:left w:val="single" w:sz="4"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rPr>
              <w:lastRenderedPageBreak/>
              <w:t>10.3  “暗标”评审</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3"/>
        </w:trPr>
        <w:tc>
          <w:tcPr>
            <w:tcW w:w="1038" w:type="dxa"/>
            <w:gridSpan w:val="2"/>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12" w:lineRule="auto"/>
              <w:jc w:val="center"/>
              <w:rPr>
                <w:rFonts w:ascii="宋体" w:hAnsi="宋体"/>
              </w:rPr>
            </w:pPr>
          </w:p>
        </w:tc>
        <w:tc>
          <w:tcPr>
            <w:tcW w:w="2974" w:type="dxa"/>
            <w:gridSpan w:val="3"/>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r>
              <w:rPr>
                <w:rFonts w:ascii="宋体" w:hAnsi="宋体" w:hint="eastAsia"/>
              </w:rPr>
              <w:t>施工组织设计是否采用“暗标”评审方式</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bdr w:val="single" w:sz="4" w:space="0" w:color="auto"/>
              </w:rPr>
              <w:t>√</w:t>
            </w:r>
            <w:r>
              <w:rPr>
                <w:rFonts w:ascii="宋体" w:hAnsi="宋体" w:hint="eastAsia"/>
              </w:rPr>
              <w:t>不采用</w:t>
            </w:r>
          </w:p>
          <w:p w:rsidR="00D957B3" w:rsidRDefault="00D957B3" w:rsidP="00506104">
            <w:pPr>
              <w:spacing w:line="312" w:lineRule="auto"/>
              <w:rPr>
                <w:rFonts w:ascii="宋体" w:hAnsi="宋体"/>
              </w:rPr>
            </w:pPr>
            <w:r>
              <w:rPr>
                <w:rFonts w:ascii="宋体" w:hAnsi="宋体" w:hint="eastAsia"/>
              </w:rPr>
              <w:t>□采用，投标人应严格按照第八章“投标文件格式”中“施工组织设计（技术暗标）编制及装订要求”编制和装订施工</w:t>
            </w:r>
          </w:p>
          <w:p w:rsidR="00D957B3" w:rsidRDefault="00D957B3" w:rsidP="00506104">
            <w:pPr>
              <w:spacing w:line="312" w:lineRule="auto"/>
              <w:rPr>
                <w:rFonts w:ascii="宋体" w:hAnsi="宋体"/>
              </w:rPr>
            </w:pPr>
            <w:r>
              <w:rPr>
                <w:rFonts w:ascii="宋体" w:hAnsi="宋体" w:hint="eastAsia"/>
              </w:rPr>
              <w:t>组织设计</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9073" w:type="dxa"/>
            <w:gridSpan w:val="6"/>
            <w:tcBorders>
              <w:top w:val="single" w:sz="6" w:space="0" w:color="auto"/>
              <w:left w:val="single" w:sz="4"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rPr>
              <w:t>10.4  投标文件电子版</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8" w:type="dxa"/>
            <w:gridSpan w:val="2"/>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12" w:lineRule="auto"/>
              <w:jc w:val="center"/>
              <w:rPr>
                <w:rFonts w:ascii="宋体" w:hAnsi="宋体"/>
              </w:rPr>
            </w:pPr>
          </w:p>
        </w:tc>
        <w:tc>
          <w:tcPr>
            <w:tcW w:w="2974" w:type="dxa"/>
            <w:gridSpan w:val="3"/>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r>
              <w:rPr>
                <w:rFonts w:ascii="宋体" w:hAnsi="宋体" w:hint="eastAsia"/>
              </w:rPr>
              <w:t>是否要求投标人在递交投标文</w:t>
            </w:r>
            <w:r>
              <w:rPr>
                <w:rFonts w:ascii="宋体" w:hAnsi="宋体" w:hint="eastAsia"/>
              </w:rPr>
              <w:lastRenderedPageBreak/>
              <w:t>件时，同时递交投标文件电子版（实行计算机辅助评标时只要求递交投标文件电子版）</w:t>
            </w:r>
          </w:p>
        </w:tc>
        <w:tc>
          <w:tcPr>
            <w:tcW w:w="5061"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spacing w:line="312" w:lineRule="auto"/>
              <w:rPr>
                <w:rFonts w:ascii="宋体" w:hAnsi="宋体"/>
              </w:rPr>
            </w:pPr>
            <w:r>
              <w:rPr>
                <w:rFonts w:ascii="宋体" w:hAnsi="宋体" w:hint="eastAsia"/>
                <w:szCs w:val="21"/>
                <w:bdr w:val="single" w:sz="4" w:space="0" w:color="auto"/>
              </w:rPr>
              <w:lastRenderedPageBreak/>
              <w:t>√</w:t>
            </w:r>
            <w:r>
              <w:rPr>
                <w:rFonts w:ascii="宋体" w:hAnsi="宋体" w:hint="eastAsia"/>
              </w:rPr>
              <w:t>不要求</w:t>
            </w:r>
          </w:p>
          <w:p w:rsidR="00D957B3" w:rsidRDefault="00D957B3" w:rsidP="00506104">
            <w:pPr>
              <w:spacing w:line="312" w:lineRule="auto"/>
              <w:rPr>
                <w:rFonts w:ascii="宋体" w:hAnsi="宋体"/>
                <w:sz w:val="22"/>
              </w:rPr>
            </w:pPr>
            <w:r>
              <w:rPr>
                <w:rFonts w:ascii="宋体" w:hAnsi="宋体" w:hint="eastAsia"/>
              </w:rPr>
              <w:lastRenderedPageBreak/>
              <w:t>□要求</w:t>
            </w:r>
          </w:p>
          <w:p w:rsidR="00D957B3" w:rsidRDefault="00D957B3" w:rsidP="00506104">
            <w:pPr>
              <w:spacing w:line="312" w:lineRule="auto"/>
              <w:ind w:firstLineChars="200" w:firstLine="420"/>
              <w:rPr>
                <w:rFonts w:ascii="宋体" w:hAnsi="宋体"/>
              </w:rPr>
            </w:pPr>
            <w:r>
              <w:rPr>
                <w:rFonts w:ascii="宋体" w:hAnsi="宋体" w:hint="eastAsia"/>
              </w:rPr>
              <w:t xml:space="preserve">投标文件电子版内容： 按本须知附表七 “电子投标文件编制及报送要求” </w:t>
            </w:r>
          </w:p>
          <w:p w:rsidR="00D957B3" w:rsidRDefault="00D957B3" w:rsidP="00506104">
            <w:pPr>
              <w:spacing w:line="312" w:lineRule="auto"/>
              <w:rPr>
                <w:rFonts w:ascii="宋体" w:hAnsi="宋体"/>
              </w:rPr>
            </w:pPr>
            <w:r>
              <w:rPr>
                <w:rFonts w:ascii="宋体" w:hAnsi="宋体" w:hint="eastAsia"/>
              </w:rPr>
              <w:t xml:space="preserve">    投标文件电子版份数： 按本须知附表七 “电子投标文件编制及报送要求”</w:t>
            </w:r>
          </w:p>
          <w:p w:rsidR="00D957B3" w:rsidRDefault="00D957B3" w:rsidP="00506104">
            <w:pPr>
              <w:spacing w:line="312" w:lineRule="auto"/>
              <w:rPr>
                <w:rFonts w:ascii="宋体" w:hAnsi="宋体"/>
                <w:u w:val="single"/>
              </w:rPr>
            </w:pPr>
            <w:r>
              <w:rPr>
                <w:rFonts w:ascii="宋体" w:hAnsi="宋体" w:hint="eastAsia"/>
              </w:rPr>
              <w:t xml:space="preserve">    投标文件电子版形式： 按本须知附表七 “电子投标文件编制及报送要求” </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7"/>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r>
              <w:rPr>
                <w:rFonts w:ascii="宋体" w:hAnsi="宋体" w:hint="eastAsia"/>
              </w:rPr>
              <w:lastRenderedPageBreak/>
              <w:t>10.5  计算机辅助评标</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8" w:type="dxa"/>
            <w:gridSpan w:val="2"/>
            <w:vMerge w:val="restart"/>
            <w:tcBorders>
              <w:top w:val="single" w:sz="6" w:space="0" w:color="auto"/>
              <w:left w:val="single" w:sz="6" w:space="0" w:color="auto"/>
              <w:right w:val="single" w:sz="6" w:space="0" w:color="auto"/>
            </w:tcBorders>
            <w:vAlign w:val="center"/>
          </w:tcPr>
          <w:p w:rsidR="00D957B3" w:rsidRDefault="00D957B3" w:rsidP="00506104">
            <w:pPr>
              <w:spacing w:line="312" w:lineRule="auto"/>
              <w:jc w:val="center"/>
              <w:rPr>
                <w:rFonts w:ascii="宋体" w:hAnsi="宋体"/>
              </w:rPr>
            </w:pPr>
          </w:p>
        </w:tc>
        <w:tc>
          <w:tcPr>
            <w:tcW w:w="2974" w:type="dxa"/>
            <w:gridSpan w:val="3"/>
            <w:vMerge w:val="restart"/>
            <w:tcBorders>
              <w:top w:val="single" w:sz="6" w:space="0" w:color="auto"/>
              <w:left w:val="single" w:sz="6" w:space="0" w:color="auto"/>
              <w:right w:val="single" w:sz="6" w:space="0" w:color="auto"/>
            </w:tcBorders>
            <w:vAlign w:val="center"/>
          </w:tcPr>
          <w:p w:rsidR="00D957B3" w:rsidRDefault="00D957B3" w:rsidP="00506104">
            <w:pPr>
              <w:spacing w:line="312" w:lineRule="auto"/>
              <w:rPr>
                <w:rFonts w:ascii="宋体" w:hAnsi="宋体"/>
              </w:rPr>
            </w:pPr>
            <w:r>
              <w:rPr>
                <w:rFonts w:ascii="宋体" w:hAnsi="宋体" w:hint="eastAsia"/>
              </w:rPr>
              <w:t>是否实行计算机</w:t>
            </w:r>
          </w:p>
          <w:p w:rsidR="00D957B3" w:rsidRDefault="00D957B3" w:rsidP="00506104">
            <w:pPr>
              <w:spacing w:line="312" w:lineRule="auto"/>
              <w:rPr>
                <w:rFonts w:ascii="宋体" w:hAnsi="宋体"/>
              </w:rPr>
            </w:pPr>
            <w:r>
              <w:rPr>
                <w:rFonts w:ascii="宋体" w:hAnsi="宋体" w:hint="eastAsia"/>
              </w:rPr>
              <w:t>辅助评标</w:t>
            </w:r>
          </w:p>
        </w:tc>
        <w:tc>
          <w:tcPr>
            <w:tcW w:w="506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bookmarkStart w:id="1" w:name="OLE_LINK2"/>
            <w:r>
              <w:rPr>
                <w:rFonts w:ascii="宋体" w:hAnsi="宋体" w:hint="eastAsia"/>
                <w:szCs w:val="21"/>
                <w:bdr w:val="single" w:sz="4" w:space="0" w:color="auto"/>
              </w:rPr>
              <w:t>√</w:t>
            </w:r>
            <w:bookmarkEnd w:id="1"/>
            <w:r>
              <w:rPr>
                <w:rFonts w:ascii="宋体" w:hAnsi="宋体" w:hint="eastAsia"/>
              </w:rPr>
              <w:t>否</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8" w:type="dxa"/>
            <w:gridSpan w:val="2"/>
            <w:vMerge/>
            <w:tcBorders>
              <w:left w:val="single" w:sz="6" w:space="0" w:color="auto"/>
              <w:bottom w:val="single" w:sz="6" w:space="0" w:color="auto"/>
              <w:right w:val="single" w:sz="6" w:space="0" w:color="auto"/>
            </w:tcBorders>
          </w:tcPr>
          <w:p w:rsidR="00D957B3" w:rsidRDefault="00D957B3" w:rsidP="00506104">
            <w:pPr>
              <w:spacing w:line="312" w:lineRule="auto"/>
              <w:jc w:val="center"/>
              <w:rPr>
                <w:rFonts w:ascii="宋体" w:hAnsi="宋体"/>
              </w:rPr>
            </w:pPr>
          </w:p>
        </w:tc>
        <w:tc>
          <w:tcPr>
            <w:tcW w:w="2974" w:type="dxa"/>
            <w:gridSpan w:val="3"/>
            <w:vMerge/>
            <w:tcBorders>
              <w:left w:val="single" w:sz="6" w:space="0" w:color="auto"/>
              <w:bottom w:val="single" w:sz="6" w:space="0" w:color="auto"/>
              <w:right w:val="single" w:sz="6" w:space="0" w:color="auto"/>
            </w:tcBorders>
          </w:tcPr>
          <w:p w:rsidR="00D957B3" w:rsidRDefault="00D957B3" w:rsidP="00506104">
            <w:pPr>
              <w:spacing w:line="312" w:lineRule="auto"/>
              <w:rPr>
                <w:rFonts w:ascii="宋体" w:hAnsi="宋体"/>
              </w:rPr>
            </w:pPr>
          </w:p>
        </w:tc>
        <w:tc>
          <w:tcPr>
            <w:tcW w:w="506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left="210" w:hangingChars="100" w:hanging="210"/>
              <w:rPr>
                <w:rFonts w:ascii="宋体" w:hAnsi="宋体"/>
              </w:rPr>
            </w:pPr>
            <w:r>
              <w:rPr>
                <w:rFonts w:ascii="宋体" w:hAnsi="宋体" w:hint="eastAsia"/>
              </w:rPr>
              <w:t>□是，按本须知附表七“电子投标文件编制及报送要求”编制及报送电子投标文件。计算机辅助评标方法见第三章“评标办法”。</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left="210" w:hangingChars="100" w:hanging="210"/>
              <w:rPr>
                <w:rFonts w:ascii="宋体" w:hAnsi="宋体"/>
              </w:rPr>
            </w:pPr>
            <w:r>
              <w:rPr>
                <w:rFonts w:ascii="宋体" w:hAnsi="宋体" w:hint="eastAsia"/>
              </w:rPr>
              <w:t>10.6  投标人代表出席开标会</w:t>
            </w:r>
            <w:r>
              <w:rPr>
                <w:rFonts w:ascii="宋体" w:hAnsi="宋体" w:hint="eastAsia"/>
                <w:b/>
                <w:szCs w:val="21"/>
              </w:rPr>
              <w:t>（如是联合体投标的，只要求牵头人）</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1"/>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D957B3">
            <w:pPr>
              <w:pStyle w:val="a5"/>
              <w:numPr>
                <w:ilvl w:val="0"/>
                <w:numId w:val="4"/>
              </w:numPr>
              <w:spacing w:line="360" w:lineRule="exact"/>
              <w:ind w:firstLineChars="0"/>
              <w:rPr>
                <w:rFonts w:ascii="宋体" w:hAnsi="宋体"/>
              </w:rPr>
            </w:pPr>
            <w:r>
              <w:rPr>
                <w:rFonts w:ascii="宋体" w:hAnsi="宋体" w:hint="eastAsia"/>
              </w:rPr>
              <w:t>公开招标项目</w:t>
            </w:r>
          </w:p>
          <w:p w:rsidR="00D957B3" w:rsidRDefault="00D957B3" w:rsidP="00506104">
            <w:pPr>
              <w:spacing w:line="360" w:lineRule="exact"/>
              <w:ind w:left="420"/>
              <w:rPr>
                <w:rFonts w:ascii="宋体" w:hAnsi="宋体"/>
              </w:rPr>
            </w:pPr>
            <w:r>
              <w:rPr>
                <w:rFonts w:ascii="宋体" w:hAnsi="宋体" w:hint="eastAsia"/>
              </w:rPr>
              <w:t>项目估算价在2000万元以下的项目，投标人的法定代表人或其授权委托人</w:t>
            </w:r>
          </w:p>
          <w:p w:rsidR="00D957B3" w:rsidRDefault="00D957B3" w:rsidP="00506104">
            <w:pPr>
              <w:spacing w:line="360" w:lineRule="exact"/>
              <w:rPr>
                <w:rFonts w:ascii="宋体" w:hAnsi="宋体"/>
              </w:rPr>
            </w:pPr>
            <w:r>
              <w:rPr>
                <w:rFonts w:ascii="宋体" w:hAnsi="宋体" w:hint="eastAsia"/>
              </w:rPr>
              <w:t>及项目负责人应参加开标。</w:t>
            </w:r>
          </w:p>
          <w:p w:rsidR="00D957B3" w:rsidRDefault="00D957B3" w:rsidP="00506104">
            <w:pPr>
              <w:spacing w:line="360" w:lineRule="exact"/>
              <w:ind w:firstLineChars="200" w:firstLine="420"/>
              <w:rPr>
                <w:rFonts w:ascii="宋体" w:hAnsi="宋体"/>
              </w:rPr>
            </w:pPr>
            <w:r>
              <w:rPr>
                <w:rFonts w:ascii="宋体" w:hAnsi="宋体" w:hint="eastAsia"/>
              </w:rPr>
              <w:t>项目估算价在2000万元以上的项目，企业注册地在绍兴市行政区域范围外的</w:t>
            </w:r>
            <w:r>
              <w:rPr>
                <w:rFonts w:ascii="宋体" w:hAnsi="宋体"/>
              </w:rPr>
              <w:t>投标人法定代表人</w:t>
            </w:r>
            <w:r>
              <w:rPr>
                <w:rFonts w:ascii="宋体" w:hAnsi="宋体" w:hint="eastAsia"/>
              </w:rPr>
              <w:t>或企业负责人或技术负责人应参加开标，投标人法定代表人或企业负责人或技术负责人因故无法准时出席开标的，可在投标截止时间前到绍兴市区公证机构现场公证签署具体投标项目的授权委托书。项目负责人应同时参加开标。</w:t>
            </w:r>
          </w:p>
          <w:p w:rsidR="00D957B3" w:rsidRDefault="00D957B3" w:rsidP="00506104">
            <w:pPr>
              <w:spacing w:line="360" w:lineRule="exact"/>
              <w:ind w:firstLineChars="200" w:firstLine="420"/>
              <w:rPr>
                <w:rFonts w:ascii="宋体" w:hAnsi="宋体"/>
              </w:rPr>
            </w:pPr>
            <w:r>
              <w:rPr>
                <w:rFonts w:ascii="宋体" w:hAnsi="宋体" w:hint="eastAsia"/>
              </w:rPr>
              <w:t>项目估算价在1亿元以上的项目，企业注册地在绍兴市行政区域范围外的</w:t>
            </w:r>
            <w:r>
              <w:rPr>
                <w:rFonts w:ascii="宋体" w:hAnsi="宋体"/>
              </w:rPr>
              <w:t>投标人</w:t>
            </w:r>
            <w:r>
              <w:rPr>
                <w:rFonts w:ascii="宋体" w:hAnsi="宋体" w:hint="eastAsia"/>
              </w:rPr>
              <w:t>，必须由投标人法定代表人或企业负责人或技术负责人亲自参加开标。项目负责人应同时参加开标。</w:t>
            </w:r>
          </w:p>
          <w:p w:rsidR="00D957B3" w:rsidRDefault="00D957B3" w:rsidP="00506104">
            <w:pPr>
              <w:spacing w:line="360" w:lineRule="exact"/>
              <w:ind w:firstLineChars="200" w:firstLine="420"/>
              <w:rPr>
                <w:rFonts w:ascii="宋体" w:hAnsi="宋体"/>
              </w:rPr>
            </w:pPr>
            <w:r>
              <w:rPr>
                <w:rFonts w:ascii="宋体" w:hAnsi="宋体" w:hint="eastAsia"/>
              </w:rPr>
              <w:t>投标人的法定代表人、企业负责人、技术负责人应与市公共资源交易中心会员登记中企业资质证书的内容一致。若企业资质证书上无企业负责人和技术负责人信息的，应与省（自治区、直辖市）住房城乡建设主管部门建筑市场监管与诚信信息平台登记的人员信息一致。以上人员在参加开标会议时携带本人身份证、省（自治区、直辖市）住房城乡建设主管部门建筑市场监管与诚信信息平台载明人员信息的网页打印件</w:t>
            </w:r>
            <w:r>
              <w:rPr>
                <w:rFonts w:ascii="宋体" w:hAnsi="宋体" w:hint="eastAsia"/>
                <w:b/>
              </w:rPr>
              <w:t>(网页打印件上时间须为本项目投标截止之日起前一个月内，否则该打印件视为无效)</w:t>
            </w:r>
            <w:r>
              <w:rPr>
                <w:rFonts w:ascii="宋体" w:hAnsi="宋体" w:hint="eastAsia"/>
              </w:rPr>
              <w:t>并加盖公章，否则视为自愿放弃投标。</w:t>
            </w:r>
          </w:p>
          <w:p w:rsidR="00D957B3" w:rsidRDefault="00D957B3" w:rsidP="00506104">
            <w:pPr>
              <w:spacing w:line="360" w:lineRule="exact"/>
              <w:ind w:firstLineChars="200" w:firstLine="420"/>
              <w:rPr>
                <w:rFonts w:ascii="宋体" w:hAnsi="宋体"/>
              </w:rPr>
            </w:pPr>
            <w:r>
              <w:rPr>
                <w:rFonts w:ascii="宋体" w:hAnsi="宋体" w:hint="eastAsia"/>
              </w:rPr>
              <w:t>绍兴市行政区域范围内企业可直接委托法定代表授权委托人及项目负责人参加开标。</w:t>
            </w:r>
          </w:p>
          <w:p w:rsidR="00D957B3" w:rsidRDefault="00D957B3" w:rsidP="00D957B3">
            <w:pPr>
              <w:pStyle w:val="a5"/>
              <w:numPr>
                <w:ilvl w:val="0"/>
                <w:numId w:val="4"/>
              </w:numPr>
              <w:spacing w:line="360" w:lineRule="exact"/>
              <w:ind w:firstLineChars="0"/>
              <w:rPr>
                <w:rFonts w:ascii="宋体" w:hAnsi="宋体"/>
              </w:rPr>
            </w:pPr>
            <w:r>
              <w:rPr>
                <w:rFonts w:ascii="宋体" w:hAnsi="宋体" w:hint="eastAsia"/>
              </w:rPr>
              <w:t>邀请招标项目</w:t>
            </w:r>
          </w:p>
          <w:p w:rsidR="00D957B3" w:rsidRDefault="00D957B3" w:rsidP="00506104">
            <w:pPr>
              <w:spacing w:line="360" w:lineRule="exact"/>
              <w:ind w:left="420"/>
              <w:rPr>
                <w:rFonts w:ascii="宋体" w:hAnsi="宋体"/>
              </w:rPr>
            </w:pPr>
            <w:r>
              <w:rPr>
                <w:rFonts w:ascii="宋体" w:hAnsi="宋体" w:hint="eastAsia"/>
              </w:rPr>
              <w:t>投标人的法定代表人或其授权委托人及项目负责人应参加开标。</w:t>
            </w:r>
          </w:p>
          <w:p w:rsidR="00D957B3" w:rsidRDefault="00D957B3" w:rsidP="00506104">
            <w:pPr>
              <w:spacing w:line="360" w:lineRule="exact"/>
              <w:ind w:firstLineChars="150" w:firstLine="315"/>
              <w:rPr>
                <w:rFonts w:ascii="宋体" w:hAnsi="宋体"/>
              </w:rPr>
            </w:pPr>
            <w:r>
              <w:rPr>
                <w:rFonts w:ascii="宋体" w:hAnsi="宋体" w:hint="eastAsia"/>
              </w:rPr>
              <w:t xml:space="preserve"> 3、投标人法定代表人或企业负责人或技术负责人或授权委托人及项目负责人均须随带本人居民二代身份证准时参加开标，否则视为自愿放弃投标。</w:t>
            </w:r>
          </w:p>
          <w:p w:rsidR="00D957B3" w:rsidRDefault="00D957B3" w:rsidP="00506104">
            <w:pPr>
              <w:spacing w:line="360" w:lineRule="exact"/>
              <w:ind w:firstLineChars="200" w:firstLine="420"/>
              <w:rPr>
                <w:rFonts w:ascii="宋体" w:hAnsi="宋体"/>
              </w:rPr>
            </w:pPr>
            <w:r>
              <w:rPr>
                <w:rFonts w:ascii="宋体" w:hAnsi="宋体" w:hint="eastAsia"/>
              </w:rPr>
              <w:lastRenderedPageBreak/>
              <w:t>4、授权委托人参加开标的，应出示授权委托书，否则不接受其投标。</w:t>
            </w:r>
          </w:p>
          <w:p w:rsidR="00D957B3" w:rsidRDefault="00D957B3" w:rsidP="00506104">
            <w:pPr>
              <w:spacing w:line="360" w:lineRule="exact"/>
              <w:ind w:firstLineChars="200" w:firstLine="420"/>
              <w:rPr>
                <w:rFonts w:ascii="宋体" w:hAnsi="宋体"/>
              </w:rPr>
            </w:pPr>
            <w:r>
              <w:rPr>
                <w:rFonts w:ascii="宋体" w:hAnsi="宋体" w:hint="eastAsia"/>
              </w:rPr>
              <w:t>5、</w:t>
            </w:r>
            <w:r>
              <w:rPr>
                <w:rFonts w:ascii="宋体" w:hAnsi="宋体" w:hint="eastAsia"/>
                <w:b/>
              </w:rPr>
              <w:t>投标人法定代表人的授权委托人必须为绍兴市公共资源交易中心交易员，否则不接受其投标</w:t>
            </w:r>
            <w:r>
              <w:rPr>
                <w:rFonts w:ascii="宋体" w:hAnsi="宋体" w:hint="eastAsia"/>
              </w:rPr>
              <w:t>。</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lastRenderedPageBreak/>
              <w:t>10.7  中标公示</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firstLineChars="200" w:firstLine="420"/>
              <w:rPr>
                <w:rFonts w:ascii="宋体" w:hAnsi="宋体"/>
              </w:rPr>
            </w:pPr>
            <w:r>
              <w:rPr>
                <w:rFonts w:ascii="宋体" w:hAnsi="宋体" w:hint="eastAsia"/>
                <w:szCs w:val="21"/>
              </w:rPr>
              <w:t>在中标公示前，招标人通过中国裁判文书网（http://wenshu.court.gov.cn/）按照招标文件约定对拟中标单位及其拟派项目负责人的行贿犯罪记录进行查询，查询结果以网站页面显示内容为准。如无行贿犯罪记录，则对中标候选人的情况（有业绩要求的，包括业绩）在市公共资源交易中心及其网站予以公示，公示期间招标人将对业绩进行核查，公示期为3个工作日。</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left="210" w:hangingChars="100" w:hanging="210"/>
              <w:rPr>
                <w:rFonts w:ascii="宋体" w:hAnsi="宋体"/>
              </w:rPr>
            </w:pPr>
            <w:r>
              <w:rPr>
                <w:rFonts w:ascii="宋体" w:hAnsi="宋体" w:hint="eastAsia"/>
              </w:rPr>
              <w:t>10.8  知识产权</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3"/>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firstLineChars="200" w:firstLine="420"/>
              <w:rPr>
                <w:rFonts w:ascii="宋体" w:hAnsi="宋体"/>
              </w:rPr>
            </w:pPr>
            <w:r>
              <w:rPr>
                <w:rFonts w:ascii="宋体" w:hAnsi="宋体"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10.9  重新招标的其他情形</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ind w:firstLineChars="200" w:firstLine="420"/>
              <w:rPr>
                <w:rFonts w:ascii="宋体" w:hAnsi="宋体"/>
              </w:rPr>
            </w:pPr>
            <w:r>
              <w:rPr>
                <w:rFonts w:ascii="宋体" w:hAnsi="宋体" w:hint="eastAsia"/>
              </w:rPr>
              <w:t>除投标人须知正文第8条规定的情形外，除非已经产生中标候选人，在投标有效期内同意延长投标有效期的投标人少于三个的，招标人应当依法重新招标。</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left="210" w:hangingChars="100" w:hanging="210"/>
              <w:rPr>
                <w:rFonts w:ascii="宋体" w:hAnsi="宋体"/>
              </w:rPr>
            </w:pPr>
            <w:r>
              <w:rPr>
                <w:rFonts w:ascii="宋体" w:hAnsi="宋体" w:hint="eastAsia"/>
              </w:rPr>
              <w:t>10.10  同义词语</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5"/>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ind w:firstLineChars="200" w:firstLine="420"/>
              <w:rPr>
                <w:rFonts w:ascii="宋体" w:hAnsi="宋体"/>
              </w:rPr>
            </w:pPr>
            <w:r>
              <w:rPr>
                <w:rFonts w:ascii="宋体" w:hAnsi="宋体" w:hint="eastAsia"/>
              </w:rPr>
              <w:t>构成招标文件组成部分的“通用合同条款”、“专用合同条款”、“技术标准和要求”和“工程量清单”等章节中出现的措辞“发包人”和“承包人”，在招标投标阶段应当分别按“招标人”和“投标人”进行理解，“项目负责人”按“项目负责人”进行理解。</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left="210" w:hangingChars="100" w:hanging="210"/>
              <w:rPr>
                <w:rFonts w:ascii="宋体" w:hAnsi="宋体"/>
              </w:rPr>
            </w:pPr>
            <w:r>
              <w:rPr>
                <w:rFonts w:ascii="宋体" w:hAnsi="宋体" w:hint="eastAsia"/>
              </w:rPr>
              <w:t>10.11  监  督</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firstLineChars="150" w:firstLine="315"/>
              <w:rPr>
                <w:rFonts w:ascii="宋体" w:hAnsi="宋体"/>
              </w:rPr>
            </w:pPr>
            <w:r>
              <w:rPr>
                <w:rFonts w:ascii="宋体" w:hAnsi="宋体" w:hint="eastAsia"/>
                <w:szCs w:val="21"/>
              </w:rPr>
              <w:t>本项目的招标投标活动及其相关当事人应当接受市区建筑工程招标投标监督管理部门依法实施的监督</w:t>
            </w:r>
            <w:r>
              <w:rPr>
                <w:rFonts w:ascii="宋体" w:hAnsi="宋体" w:hint="eastAsia"/>
              </w:rPr>
              <w:t>。</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left="210" w:hangingChars="100" w:hanging="210"/>
              <w:rPr>
                <w:rFonts w:ascii="宋体" w:hAnsi="宋体"/>
              </w:rPr>
            </w:pPr>
            <w:r>
              <w:rPr>
                <w:rFonts w:ascii="宋体" w:hAnsi="宋体" w:hint="eastAsia"/>
              </w:rPr>
              <w:t>10.12  解释权</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5"/>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ind w:firstLineChars="150" w:firstLine="315"/>
              <w:rPr>
                <w:rFonts w:ascii="宋体" w:hAnsi="宋体"/>
              </w:rPr>
            </w:pPr>
            <w:r>
              <w:rPr>
                <w:rFonts w:ascii="宋体" w:hAnsi="宋体"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10.13  招标人补充的其他内容</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10.13.1</w:t>
              </w:r>
            </w:smartTag>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ind w:firstLineChars="150" w:firstLine="315"/>
              <w:rPr>
                <w:rFonts w:ascii="宋体" w:hAnsi="宋体"/>
              </w:rPr>
            </w:pPr>
            <w:r>
              <w:rPr>
                <w:rFonts w:ascii="宋体" w:hAnsi="宋体" w:hint="eastAsia"/>
              </w:rPr>
              <w:t>本招标项目邀请</w:t>
            </w:r>
            <w:r>
              <w:rPr>
                <w:rFonts w:ascii="宋体" w:hAnsi="宋体" w:hint="eastAsia"/>
                <w:b/>
                <w:iCs/>
                <w:szCs w:val="21"/>
                <w:u w:val="single"/>
              </w:rPr>
              <w:t>绍兴市越城区公共资源交易管理委员会办公室</w:t>
            </w:r>
            <w:r>
              <w:rPr>
                <w:rFonts w:ascii="宋体" w:hAnsi="宋体" w:hint="eastAsia"/>
              </w:rPr>
              <w:t>参与监督，并请</w:t>
            </w:r>
            <w:r>
              <w:rPr>
                <w:rFonts w:ascii="宋体" w:hAnsi="宋体" w:cs="仿宋_GB2312" w:hint="eastAsia"/>
                <w:b/>
                <w:iCs/>
                <w:szCs w:val="21"/>
                <w:u w:val="single"/>
              </w:rPr>
              <w:t xml:space="preserve"> 绍兴市国信 </w:t>
            </w:r>
            <w:r>
              <w:rPr>
                <w:rFonts w:ascii="宋体" w:hAnsi="宋体" w:hint="eastAsia"/>
              </w:rPr>
              <w:t>公证处予以公证。</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10.13.2</w:t>
              </w:r>
            </w:smartTag>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ind w:firstLineChars="150" w:firstLine="315"/>
              <w:rPr>
                <w:rFonts w:ascii="宋体" w:hAnsi="宋体"/>
              </w:rPr>
            </w:pPr>
            <w:r>
              <w:rPr>
                <w:rFonts w:ascii="宋体" w:hAnsi="宋体" w:hint="eastAsia"/>
              </w:rPr>
              <w:t>履约担保的金额为合同价的5％，担保形式为银行转账支票或银行汇票、银行保函。在合同签订前全额支付。</w:t>
            </w:r>
          </w:p>
        </w:tc>
      </w:tr>
      <w:tr w:rsidR="00D957B3" w:rsidTr="00201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0"/>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10.13.3</w:t>
              </w:r>
            </w:smartTag>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Pr="007D2BEB" w:rsidRDefault="00D957B3" w:rsidP="00506104">
            <w:pPr>
              <w:spacing w:line="400" w:lineRule="exact"/>
              <w:ind w:firstLineChars="200" w:firstLine="422"/>
              <w:rPr>
                <w:rFonts w:ascii="宋体" w:hAnsi="宋体"/>
                <w:b/>
              </w:rPr>
            </w:pPr>
            <w:r w:rsidRPr="007D2BEB">
              <w:rPr>
                <w:rFonts w:ascii="宋体" w:hAnsi="宋体" w:hint="eastAsia"/>
                <w:b/>
              </w:rPr>
              <w:t>本项目招标开标时，要求投标人提供以下证件：</w:t>
            </w:r>
          </w:p>
          <w:p w:rsidR="00D957B3" w:rsidRPr="007D2BEB" w:rsidRDefault="003B178C" w:rsidP="00506104">
            <w:pPr>
              <w:spacing w:line="400" w:lineRule="exact"/>
              <w:ind w:firstLineChars="200" w:firstLine="420"/>
              <w:rPr>
                <w:rFonts w:ascii="宋体" w:hAnsi="宋体"/>
                <w:szCs w:val="21"/>
              </w:rPr>
            </w:pPr>
            <w:r w:rsidRPr="007D2BEB">
              <w:rPr>
                <w:rFonts w:ascii="宋体" w:hAnsi="宋体"/>
                <w:szCs w:val="21"/>
              </w:rPr>
              <w:fldChar w:fldCharType="begin"/>
            </w:r>
            <w:r w:rsidR="00D957B3" w:rsidRPr="007D2BEB">
              <w:rPr>
                <w:rFonts w:ascii="宋体" w:hAnsi="宋体"/>
                <w:szCs w:val="21"/>
              </w:rPr>
              <w:instrText xml:space="preserve"> </w:instrText>
            </w:r>
            <w:r w:rsidR="00D957B3" w:rsidRPr="007D2BEB">
              <w:rPr>
                <w:rFonts w:ascii="宋体" w:hAnsi="宋体" w:hint="eastAsia"/>
                <w:szCs w:val="21"/>
              </w:rPr>
              <w:instrText>= 1 \* GB3</w:instrText>
            </w:r>
            <w:r w:rsidR="00D957B3" w:rsidRPr="007D2BEB">
              <w:rPr>
                <w:rFonts w:ascii="宋体" w:hAnsi="宋体"/>
                <w:szCs w:val="21"/>
              </w:rPr>
              <w:instrText xml:space="preserve"> </w:instrText>
            </w:r>
            <w:r w:rsidRPr="007D2BEB">
              <w:rPr>
                <w:rFonts w:ascii="宋体" w:hAnsi="宋体"/>
                <w:szCs w:val="21"/>
              </w:rPr>
              <w:fldChar w:fldCharType="separate"/>
            </w:r>
            <w:r w:rsidR="00D957B3" w:rsidRPr="007D2BEB">
              <w:rPr>
                <w:rFonts w:ascii="宋体" w:hAnsi="宋体" w:hint="eastAsia"/>
                <w:szCs w:val="21"/>
              </w:rPr>
              <w:t>①</w:t>
            </w:r>
            <w:r w:rsidRPr="007D2BEB">
              <w:rPr>
                <w:rFonts w:ascii="宋体" w:hAnsi="宋体"/>
                <w:szCs w:val="21"/>
              </w:rPr>
              <w:fldChar w:fldCharType="end"/>
            </w:r>
            <w:r w:rsidR="00D957B3" w:rsidRPr="007D2BEB">
              <w:rPr>
                <w:rFonts w:ascii="宋体" w:hAnsi="宋体" w:hint="eastAsia"/>
                <w:szCs w:val="21"/>
              </w:rPr>
              <w:t>10.6要求参加开标的人员本人二代身份证、授权委托书（如法定代表人参加的，不用提供）；</w:t>
            </w:r>
          </w:p>
          <w:p w:rsidR="00D957B3" w:rsidRPr="007D2BEB" w:rsidRDefault="00D957B3" w:rsidP="00506104">
            <w:pPr>
              <w:spacing w:line="400" w:lineRule="exact"/>
              <w:ind w:firstLineChars="200" w:firstLine="420"/>
              <w:rPr>
                <w:rFonts w:ascii="宋体" w:hAnsi="宋体"/>
                <w:szCs w:val="21"/>
              </w:rPr>
            </w:pPr>
            <w:r w:rsidRPr="007D2BEB">
              <w:rPr>
                <w:rFonts w:ascii="宋体" w:hAnsi="宋体" w:hint="eastAsia"/>
                <w:szCs w:val="21"/>
              </w:rPr>
              <w:t xml:space="preserve">②企业营业执照； </w:t>
            </w:r>
          </w:p>
          <w:p w:rsidR="00D957B3" w:rsidRPr="007D2BEB" w:rsidRDefault="00D957B3" w:rsidP="00506104">
            <w:pPr>
              <w:spacing w:line="400" w:lineRule="exact"/>
              <w:ind w:firstLineChars="200" w:firstLine="420"/>
              <w:rPr>
                <w:rFonts w:ascii="宋体" w:hAnsi="宋体"/>
                <w:szCs w:val="21"/>
              </w:rPr>
            </w:pPr>
            <w:r w:rsidRPr="007D2BEB">
              <w:rPr>
                <w:rFonts w:ascii="宋体" w:hAnsi="宋体" w:hint="eastAsia"/>
                <w:szCs w:val="21"/>
              </w:rPr>
              <w:t xml:space="preserve">③资质证书（施工承包资质证书可为原件复印件加盖公章或电子证书复印件加盖公章）； </w:t>
            </w:r>
          </w:p>
          <w:p w:rsidR="00D957B3" w:rsidRPr="007D2BEB" w:rsidRDefault="00D957B3" w:rsidP="00506104">
            <w:pPr>
              <w:spacing w:line="400" w:lineRule="exact"/>
              <w:ind w:firstLineChars="200" w:firstLine="420"/>
              <w:rPr>
                <w:rFonts w:ascii="宋体" w:hAnsi="宋体"/>
                <w:szCs w:val="21"/>
              </w:rPr>
            </w:pPr>
            <w:r w:rsidRPr="007D2BEB">
              <w:rPr>
                <w:rFonts w:ascii="宋体" w:hAnsi="宋体" w:hint="eastAsia"/>
                <w:szCs w:val="21"/>
              </w:rPr>
              <w:t>④企业</w:t>
            </w:r>
            <w:r w:rsidR="00A9002A">
              <w:rPr>
                <w:rFonts w:ascii="宋体" w:hAnsi="宋体" w:hint="eastAsia"/>
                <w:szCs w:val="21"/>
              </w:rPr>
              <w:t>安全生产许可证（可为原件复印件加盖公章或电子证书复印件加盖公章</w:t>
            </w:r>
            <w:r w:rsidRPr="007D2BEB">
              <w:rPr>
                <w:rFonts w:ascii="宋体" w:hAnsi="宋体" w:hint="eastAsia"/>
                <w:szCs w:val="21"/>
              </w:rPr>
              <w:t>）；</w:t>
            </w:r>
          </w:p>
          <w:p w:rsidR="00D957B3" w:rsidRPr="007D2BEB" w:rsidRDefault="00D957B3" w:rsidP="00506104">
            <w:pPr>
              <w:spacing w:line="400" w:lineRule="exact"/>
              <w:ind w:firstLineChars="200" w:firstLine="420"/>
              <w:rPr>
                <w:rFonts w:ascii="宋体" w:hAnsi="宋体"/>
                <w:szCs w:val="21"/>
              </w:rPr>
            </w:pPr>
            <w:r w:rsidRPr="007D2BEB">
              <w:rPr>
                <w:rFonts w:ascii="宋体" w:hAnsi="宋体" w:hint="eastAsia"/>
                <w:szCs w:val="21"/>
              </w:rPr>
              <w:t xml:space="preserve">⑤浙江省外企业须提供浙江省住建厅核发的有效期内备案证明（浙江省内企业不作要求）； </w:t>
            </w:r>
          </w:p>
          <w:p w:rsidR="00201F8F" w:rsidRPr="007D2BEB" w:rsidRDefault="00D957B3" w:rsidP="00506104">
            <w:pPr>
              <w:spacing w:line="400" w:lineRule="exact"/>
              <w:ind w:firstLineChars="200" w:firstLine="420"/>
              <w:rPr>
                <w:rFonts w:ascii="宋体" w:hAnsi="宋体"/>
                <w:szCs w:val="21"/>
              </w:rPr>
            </w:pPr>
            <w:r w:rsidRPr="007D2BEB">
              <w:rPr>
                <w:rFonts w:ascii="宋体" w:hAnsi="宋体" w:hint="eastAsia"/>
                <w:szCs w:val="21"/>
              </w:rPr>
              <w:t>⑥</w:t>
            </w:r>
            <w:r w:rsidR="00201F8F" w:rsidRPr="007D2BEB">
              <w:rPr>
                <w:rFonts w:hint="eastAsia"/>
                <w:szCs w:val="21"/>
              </w:rPr>
              <w:t>项目负责人建造师注册证书（可为原件复印件加盖公章或电子证书复印件加盖公章）、安全生产考核合格证</w:t>
            </w:r>
            <w:r w:rsidR="00201F8F" w:rsidRPr="007D2BEB">
              <w:rPr>
                <w:rFonts w:hint="eastAsia"/>
                <w:szCs w:val="21"/>
              </w:rPr>
              <w:t>B</w:t>
            </w:r>
            <w:r w:rsidR="00201F8F" w:rsidRPr="007D2BEB">
              <w:rPr>
                <w:rFonts w:hint="eastAsia"/>
                <w:szCs w:val="21"/>
              </w:rPr>
              <w:t>证（可为原件复印件加盖公章或电子证书复印件加盖公章）、社保证明</w:t>
            </w:r>
          </w:p>
          <w:p w:rsidR="00D957B3" w:rsidRPr="007D2BEB" w:rsidRDefault="00201F8F" w:rsidP="00506104">
            <w:pPr>
              <w:spacing w:line="400" w:lineRule="exact"/>
              <w:ind w:firstLineChars="200" w:firstLine="420"/>
              <w:rPr>
                <w:rFonts w:ascii="宋体" w:hAnsi="宋体"/>
                <w:szCs w:val="21"/>
              </w:rPr>
            </w:pPr>
            <w:r w:rsidRPr="007D2BEB">
              <w:rPr>
                <w:rFonts w:ascii="宋体" w:hAnsi="宋体" w:hint="eastAsia"/>
                <w:szCs w:val="21"/>
              </w:rPr>
              <w:t>⑦</w:t>
            </w:r>
            <w:r w:rsidR="00D957B3" w:rsidRPr="007D2BEB">
              <w:rPr>
                <w:rFonts w:ascii="宋体" w:hAnsi="宋体" w:hint="eastAsia"/>
                <w:szCs w:val="21"/>
              </w:rPr>
              <w:t>设计项目负责人注册证书、社保证明；</w:t>
            </w:r>
          </w:p>
          <w:p w:rsidR="00D957B3" w:rsidRPr="007D2BEB" w:rsidRDefault="00201F8F" w:rsidP="00506104">
            <w:pPr>
              <w:spacing w:line="400" w:lineRule="exact"/>
              <w:ind w:firstLineChars="200" w:firstLine="420"/>
              <w:rPr>
                <w:rFonts w:ascii="宋体" w:hAnsi="宋体"/>
                <w:szCs w:val="21"/>
              </w:rPr>
            </w:pPr>
            <w:r w:rsidRPr="007D2BEB">
              <w:rPr>
                <w:rFonts w:ascii="宋体" w:hAnsi="宋体" w:hint="eastAsia"/>
                <w:szCs w:val="21"/>
              </w:rPr>
              <w:t>⑧</w:t>
            </w:r>
            <w:r w:rsidR="00D957B3" w:rsidRPr="007D2BEB">
              <w:rPr>
                <w:rFonts w:ascii="宋体" w:hAnsi="宋体" w:hint="eastAsia"/>
                <w:szCs w:val="21"/>
              </w:rPr>
              <w:t>业绩中标通知书、承包合同和竣工验收报告；</w:t>
            </w:r>
          </w:p>
          <w:p w:rsidR="00D957B3" w:rsidRPr="007D2BEB" w:rsidRDefault="003B178C" w:rsidP="00506104">
            <w:pPr>
              <w:spacing w:line="400" w:lineRule="exact"/>
              <w:ind w:firstLineChars="200" w:firstLine="420"/>
              <w:rPr>
                <w:rFonts w:ascii="宋体" w:hAnsi="宋体"/>
                <w:szCs w:val="21"/>
              </w:rPr>
            </w:pPr>
            <w:r w:rsidRPr="007D2BEB">
              <w:rPr>
                <w:szCs w:val="21"/>
              </w:rPr>
              <w:fldChar w:fldCharType="begin"/>
            </w:r>
            <w:r w:rsidR="00201F8F" w:rsidRPr="007D2BEB">
              <w:rPr>
                <w:szCs w:val="21"/>
              </w:rPr>
              <w:instrText xml:space="preserve"> </w:instrText>
            </w:r>
            <w:r w:rsidR="00201F8F" w:rsidRPr="007D2BEB">
              <w:rPr>
                <w:rFonts w:hint="eastAsia"/>
                <w:szCs w:val="21"/>
              </w:rPr>
              <w:instrText>= 9 \* GB3</w:instrText>
            </w:r>
            <w:r w:rsidR="00201F8F" w:rsidRPr="007D2BEB">
              <w:rPr>
                <w:szCs w:val="21"/>
              </w:rPr>
              <w:instrText xml:space="preserve"> </w:instrText>
            </w:r>
            <w:r w:rsidRPr="007D2BEB">
              <w:rPr>
                <w:szCs w:val="21"/>
              </w:rPr>
              <w:fldChar w:fldCharType="separate"/>
            </w:r>
            <w:r w:rsidR="00201F8F" w:rsidRPr="007D2BEB">
              <w:rPr>
                <w:rFonts w:hint="eastAsia"/>
                <w:szCs w:val="21"/>
              </w:rPr>
              <w:t>⑨</w:t>
            </w:r>
            <w:r w:rsidRPr="007D2BEB">
              <w:rPr>
                <w:szCs w:val="21"/>
              </w:rPr>
              <w:fldChar w:fldCharType="end"/>
            </w:r>
            <w:r w:rsidR="00D957B3" w:rsidRPr="007D2BEB">
              <w:rPr>
                <w:rFonts w:ascii="宋体" w:hAnsi="宋体" w:hint="eastAsia"/>
                <w:szCs w:val="21"/>
              </w:rPr>
              <w:t>联合体协议书（附件十四），只需联合体投标的提供。</w:t>
            </w:r>
          </w:p>
          <w:p w:rsidR="00D957B3" w:rsidRPr="007D2BEB" w:rsidRDefault="00D957B3" w:rsidP="00506104">
            <w:pPr>
              <w:spacing w:line="400" w:lineRule="exact"/>
              <w:ind w:firstLineChars="200" w:firstLine="420"/>
              <w:rPr>
                <w:rFonts w:ascii="宋体" w:hAnsi="宋体"/>
                <w:szCs w:val="21"/>
              </w:rPr>
            </w:pPr>
            <w:r w:rsidRPr="007D2BEB">
              <w:rPr>
                <w:rFonts w:ascii="宋体" w:hAnsi="宋体" w:hint="eastAsia"/>
                <w:szCs w:val="21"/>
              </w:rPr>
              <w:t>若联合体投标的，联合体牵头人须提供上述第</w:t>
            </w:r>
            <w:r w:rsidR="003B178C" w:rsidRPr="007D2BEB">
              <w:rPr>
                <w:szCs w:val="21"/>
              </w:rPr>
              <w:fldChar w:fldCharType="begin"/>
            </w:r>
            <w:r w:rsidR="00201F8F" w:rsidRPr="007D2BEB">
              <w:rPr>
                <w:szCs w:val="21"/>
              </w:rPr>
              <w:instrText xml:space="preserve"> </w:instrText>
            </w:r>
            <w:r w:rsidR="00201F8F" w:rsidRPr="007D2BEB">
              <w:rPr>
                <w:rFonts w:hint="eastAsia"/>
                <w:szCs w:val="21"/>
              </w:rPr>
              <w:instrText>= 1 \* GB3</w:instrText>
            </w:r>
            <w:r w:rsidR="00201F8F" w:rsidRPr="007D2BEB">
              <w:rPr>
                <w:szCs w:val="21"/>
              </w:rPr>
              <w:instrText xml:space="preserve"> </w:instrText>
            </w:r>
            <w:r w:rsidR="003B178C" w:rsidRPr="007D2BEB">
              <w:rPr>
                <w:szCs w:val="21"/>
              </w:rPr>
              <w:fldChar w:fldCharType="separate"/>
            </w:r>
            <w:r w:rsidR="00201F8F" w:rsidRPr="007D2BEB">
              <w:rPr>
                <w:rFonts w:hint="eastAsia"/>
                <w:szCs w:val="21"/>
              </w:rPr>
              <w:t>①</w:t>
            </w:r>
            <w:r w:rsidR="003B178C" w:rsidRPr="007D2BEB">
              <w:rPr>
                <w:szCs w:val="21"/>
              </w:rPr>
              <w:fldChar w:fldCharType="end"/>
            </w:r>
            <w:r w:rsidR="00201F8F" w:rsidRPr="007D2BEB">
              <w:rPr>
                <w:rFonts w:hint="eastAsia"/>
                <w:szCs w:val="21"/>
              </w:rPr>
              <w:t>、②、③、④、⑤、⑥、⑧（如有）、</w:t>
            </w:r>
            <w:r w:rsidR="003B178C" w:rsidRPr="007D2BEB">
              <w:rPr>
                <w:szCs w:val="21"/>
              </w:rPr>
              <w:fldChar w:fldCharType="begin"/>
            </w:r>
            <w:r w:rsidR="00201F8F" w:rsidRPr="007D2BEB">
              <w:rPr>
                <w:szCs w:val="21"/>
              </w:rPr>
              <w:instrText xml:space="preserve"> </w:instrText>
            </w:r>
            <w:r w:rsidR="00201F8F" w:rsidRPr="007D2BEB">
              <w:rPr>
                <w:rFonts w:hint="eastAsia"/>
                <w:szCs w:val="21"/>
              </w:rPr>
              <w:instrText>= 9 \* GB3</w:instrText>
            </w:r>
            <w:r w:rsidR="00201F8F" w:rsidRPr="007D2BEB">
              <w:rPr>
                <w:szCs w:val="21"/>
              </w:rPr>
              <w:instrText xml:space="preserve"> </w:instrText>
            </w:r>
            <w:r w:rsidR="003B178C" w:rsidRPr="007D2BEB">
              <w:rPr>
                <w:szCs w:val="21"/>
              </w:rPr>
              <w:fldChar w:fldCharType="separate"/>
            </w:r>
            <w:r w:rsidR="00201F8F" w:rsidRPr="007D2BEB">
              <w:rPr>
                <w:rFonts w:hint="eastAsia"/>
                <w:szCs w:val="21"/>
              </w:rPr>
              <w:t>⑨</w:t>
            </w:r>
            <w:r w:rsidR="003B178C" w:rsidRPr="007D2BEB">
              <w:rPr>
                <w:szCs w:val="21"/>
              </w:rPr>
              <w:fldChar w:fldCharType="end"/>
            </w:r>
            <w:r w:rsidR="00201F8F" w:rsidRPr="007D2BEB">
              <w:rPr>
                <w:rFonts w:hint="eastAsia"/>
                <w:szCs w:val="21"/>
              </w:rPr>
              <w:t>点证件</w:t>
            </w:r>
            <w:r w:rsidRPr="007D2BEB">
              <w:rPr>
                <w:rFonts w:ascii="宋体" w:hAnsi="宋体" w:hint="eastAsia"/>
                <w:szCs w:val="21"/>
              </w:rPr>
              <w:t>，其它成员单位提供上述第②、③、④（如有）、⑤（如有）、⑦（如有）</w:t>
            </w:r>
            <w:r w:rsidR="00201F8F" w:rsidRPr="007D2BEB">
              <w:rPr>
                <w:rFonts w:ascii="宋体" w:hAnsi="宋体" w:hint="eastAsia"/>
                <w:szCs w:val="21"/>
              </w:rPr>
              <w:t>、</w:t>
            </w:r>
            <w:r w:rsidR="00201F8F" w:rsidRPr="007D2BEB">
              <w:rPr>
                <w:rFonts w:hint="eastAsia"/>
                <w:szCs w:val="21"/>
              </w:rPr>
              <w:t>⑧（如有）</w:t>
            </w:r>
            <w:r w:rsidRPr="007D2BEB">
              <w:rPr>
                <w:rFonts w:ascii="宋体" w:hAnsi="宋体" w:hint="eastAsia"/>
                <w:szCs w:val="21"/>
              </w:rPr>
              <w:t>点证件。第</w:t>
            </w:r>
            <w:r w:rsidR="003B178C" w:rsidRPr="007D2BEB">
              <w:rPr>
                <w:szCs w:val="21"/>
              </w:rPr>
              <w:fldChar w:fldCharType="begin"/>
            </w:r>
            <w:r w:rsidR="00201F8F" w:rsidRPr="007D2BEB">
              <w:rPr>
                <w:szCs w:val="21"/>
              </w:rPr>
              <w:instrText xml:space="preserve"> </w:instrText>
            </w:r>
            <w:r w:rsidR="00201F8F" w:rsidRPr="007D2BEB">
              <w:rPr>
                <w:rFonts w:hint="eastAsia"/>
                <w:szCs w:val="21"/>
              </w:rPr>
              <w:instrText>= 9 \* GB3</w:instrText>
            </w:r>
            <w:r w:rsidR="00201F8F" w:rsidRPr="007D2BEB">
              <w:rPr>
                <w:szCs w:val="21"/>
              </w:rPr>
              <w:instrText xml:space="preserve"> </w:instrText>
            </w:r>
            <w:r w:rsidR="003B178C" w:rsidRPr="007D2BEB">
              <w:rPr>
                <w:szCs w:val="21"/>
              </w:rPr>
              <w:fldChar w:fldCharType="separate"/>
            </w:r>
            <w:r w:rsidR="00201F8F" w:rsidRPr="007D2BEB">
              <w:rPr>
                <w:rFonts w:hint="eastAsia"/>
                <w:szCs w:val="21"/>
              </w:rPr>
              <w:t>⑨</w:t>
            </w:r>
            <w:r w:rsidR="003B178C" w:rsidRPr="007D2BEB">
              <w:rPr>
                <w:szCs w:val="21"/>
              </w:rPr>
              <w:fldChar w:fldCharType="end"/>
            </w:r>
            <w:r w:rsidRPr="007D2BEB">
              <w:rPr>
                <w:rFonts w:ascii="宋体" w:hAnsi="宋体" w:hint="eastAsia"/>
                <w:szCs w:val="21"/>
              </w:rPr>
              <w:t>点内容由牵头人提供，但必须由联合体双方盖章。第</w:t>
            </w:r>
            <w:r w:rsidR="00201F8F" w:rsidRPr="007D2BEB">
              <w:rPr>
                <w:rFonts w:hint="eastAsia"/>
                <w:szCs w:val="21"/>
              </w:rPr>
              <w:t>⑧</w:t>
            </w:r>
            <w:r w:rsidRPr="007D2BEB">
              <w:rPr>
                <w:rFonts w:ascii="宋体" w:hAnsi="宋体" w:hint="eastAsia"/>
                <w:szCs w:val="21"/>
              </w:rPr>
              <w:t>点内容由具备的单位提供。</w:t>
            </w:r>
          </w:p>
          <w:p w:rsidR="00D957B3" w:rsidRPr="007D2BEB" w:rsidRDefault="00D957B3" w:rsidP="00506104">
            <w:pPr>
              <w:spacing w:line="400" w:lineRule="exact"/>
              <w:ind w:firstLineChars="200" w:firstLine="420"/>
              <w:rPr>
                <w:rFonts w:ascii="宋体" w:hAnsi="宋体"/>
                <w:szCs w:val="21"/>
                <w:u w:val="single"/>
              </w:rPr>
            </w:pPr>
            <w:r w:rsidRPr="007D2BEB">
              <w:rPr>
                <w:rFonts w:ascii="宋体" w:hAnsi="宋体" w:hint="eastAsia"/>
                <w:szCs w:val="21"/>
              </w:rPr>
              <w:t>上述证件均需原件（上述相关人员的社保证明及第③、④</w:t>
            </w:r>
            <w:r w:rsidR="00201F8F" w:rsidRPr="007D2BEB">
              <w:rPr>
                <w:rFonts w:ascii="宋体" w:hAnsi="宋体" w:hint="eastAsia"/>
                <w:szCs w:val="21"/>
              </w:rPr>
              <w:t>、</w:t>
            </w:r>
            <w:r w:rsidR="00201F8F" w:rsidRPr="007D2BEB">
              <w:rPr>
                <w:rFonts w:hint="eastAsia"/>
                <w:szCs w:val="21"/>
              </w:rPr>
              <w:t>⑥</w:t>
            </w:r>
            <w:r w:rsidRPr="007D2BEB">
              <w:rPr>
                <w:rFonts w:ascii="宋体" w:hAnsi="宋体" w:hint="eastAsia"/>
                <w:szCs w:val="21"/>
              </w:rPr>
              <w:t>点的证书复印件或电子证书打印件加盖公章后可视为原件）。</w:t>
            </w:r>
          </w:p>
          <w:p w:rsidR="00D957B3" w:rsidRPr="007D2BEB" w:rsidRDefault="00D957B3" w:rsidP="00506104">
            <w:pPr>
              <w:ind w:firstLineChars="200" w:firstLine="420"/>
              <w:rPr>
                <w:rFonts w:ascii="宋体" w:hAnsi="宋体"/>
                <w:b/>
                <w:szCs w:val="21"/>
              </w:rPr>
            </w:pPr>
            <w:r w:rsidRPr="007D2BEB">
              <w:rPr>
                <w:rFonts w:ascii="宋体" w:hAnsi="宋体" w:hint="eastAsia"/>
                <w:szCs w:val="21"/>
              </w:rPr>
              <w:t>注：</w:t>
            </w:r>
            <w:r w:rsidRPr="007D2BEB">
              <w:rPr>
                <w:rFonts w:ascii="宋体" w:hAnsi="宋体"/>
                <w:szCs w:val="21"/>
              </w:rPr>
              <w:t>未能符合上述要求的，其投标按自动放弃处理；投标人未带齐上述规定的证件</w:t>
            </w:r>
            <w:r w:rsidRPr="007D2BEB">
              <w:rPr>
                <w:rFonts w:ascii="宋体" w:hAnsi="宋体" w:hint="eastAsia"/>
                <w:szCs w:val="21"/>
              </w:rPr>
              <w:t>或</w:t>
            </w:r>
            <w:r w:rsidRPr="007D2BEB">
              <w:rPr>
                <w:rFonts w:ascii="宋体" w:hAnsi="宋体"/>
                <w:szCs w:val="21"/>
              </w:rPr>
              <w:t>未能在开标会议开始前送达的，</w:t>
            </w:r>
            <w:r w:rsidRPr="007D2BEB">
              <w:rPr>
                <w:rFonts w:ascii="宋体" w:hAnsi="宋体" w:hint="eastAsia"/>
                <w:szCs w:val="21"/>
              </w:rPr>
              <w:t>投标人法定代表人或授权委托人、项目负责人未</w:t>
            </w:r>
            <w:r w:rsidRPr="007D2BEB">
              <w:rPr>
                <w:rFonts w:ascii="宋体" w:hAnsi="宋体" w:hint="eastAsia"/>
                <w:szCs w:val="21"/>
              </w:rPr>
              <w:lastRenderedPageBreak/>
              <w:t>按时参加开标会议的，均视为自动放弃投标。</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9"/>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10.13.4</w:t>
              </w:r>
            </w:smartTag>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ind w:firstLineChars="200" w:firstLine="420"/>
              <w:rPr>
                <w:rFonts w:ascii="宋体" w:hAnsi="宋体"/>
              </w:rPr>
            </w:pPr>
            <w:r>
              <w:rPr>
                <w:rFonts w:ascii="宋体" w:hAnsi="宋体" w:hint="eastAsia"/>
              </w:rPr>
              <w:t>投标人提交的各类文件格式、内容、文字、次序与本招标文件规定不相符的，其有效性由本项目评标委员会进行甄别。评标委员会可以认定投标人提交的不符合本招标文件规定格式、内容及文字、次序的相关文件为无效文件。</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4"/>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10.13.5</w:t>
              </w:r>
            </w:smartTag>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ind w:firstLineChars="200" w:firstLine="420"/>
              <w:rPr>
                <w:rFonts w:ascii="宋体" w:hAnsi="宋体"/>
              </w:rPr>
            </w:pPr>
            <w:r>
              <w:rPr>
                <w:rFonts w:ascii="宋体" w:hAnsi="宋体" w:hint="eastAsia"/>
              </w:rPr>
              <w:t>评标委员会推荐的第一中标候选人在公示期间，被举报、投诉存在有资质、资格、报价、业绩等方面缺陷不能作为中标人时，招标人将在有关部门调查核实后的七天内，在原入围的投标人中以综合评估法的造价下浮率法评标，重新报价并重新抽取基准下浮率，重新定标。</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12"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10.13.6</w:t>
              </w:r>
            </w:smartTag>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ind w:firstLineChars="200" w:firstLine="420"/>
              <w:rPr>
                <w:rFonts w:ascii="宋体" w:hAnsi="宋体"/>
              </w:rPr>
            </w:pPr>
            <w:r>
              <w:rPr>
                <w:rFonts w:ascii="宋体" w:hAnsi="宋体" w:hint="eastAsia"/>
              </w:rPr>
              <w:t>本项目招标评标采用</w:t>
            </w:r>
            <w:r>
              <w:rPr>
                <w:rFonts w:ascii="宋体" w:hAnsi="宋体" w:hint="eastAsia"/>
                <w:b/>
                <w:bCs/>
                <w:iCs/>
                <w:u w:val="single"/>
              </w:rPr>
              <w:t xml:space="preserve">  </w:t>
            </w:r>
            <w:r>
              <w:rPr>
                <w:rFonts w:ascii="宋体" w:hAnsi="宋体" w:hint="eastAsia"/>
                <w:b/>
                <w:bCs/>
                <w:iCs/>
                <w:szCs w:val="21"/>
                <w:u w:val="single"/>
              </w:rPr>
              <w:t>综合评估法（技术标，不采用电子辅助评标）</w:t>
            </w:r>
            <w:r>
              <w:rPr>
                <w:rFonts w:ascii="宋体" w:hAnsi="宋体" w:hint="eastAsia"/>
              </w:rPr>
              <w:t>方式评标。</w:t>
            </w:r>
          </w:p>
          <w:p w:rsidR="00D957B3" w:rsidRDefault="00D957B3" w:rsidP="00506104">
            <w:pPr>
              <w:ind w:firstLineChars="200" w:firstLine="420"/>
              <w:rPr>
                <w:rFonts w:ascii="宋体" w:hAnsi="宋体"/>
              </w:rPr>
            </w:pPr>
            <w:r>
              <w:rPr>
                <w:rFonts w:ascii="宋体" w:hAnsi="宋体" w:hint="eastAsia"/>
              </w:rPr>
              <w:t>中标方式：</w:t>
            </w:r>
            <w:r>
              <w:rPr>
                <w:rFonts w:ascii="宋体" w:hAnsi="宋体" w:cs="宋体" w:hint="eastAsia"/>
                <w:b/>
                <w:bCs/>
                <w:szCs w:val="21"/>
                <w:u w:val="single"/>
              </w:rPr>
              <w:t>总得分最高者为中标候选人。若出现最高得分相同的情况，取下浮率大者为中标候选人，若报价也相同，则由招标人当众抽签确定中标候选人</w:t>
            </w:r>
            <w:r>
              <w:rPr>
                <w:rFonts w:ascii="宋体" w:hAnsi="宋体" w:hint="eastAsia"/>
              </w:rPr>
              <w:t>。</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073" w:type="dxa"/>
            <w:gridSpan w:val="6"/>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rPr>
              <w:t>10.14  项目负责人验证及资格审查资料纸质原件提交以及入围员额补充方法</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020" w:type="dxa"/>
            <w:tcBorders>
              <w:top w:val="single" w:sz="6" w:space="0" w:color="auto"/>
              <w:left w:val="single" w:sz="6" w:space="0" w:color="auto"/>
              <w:bottom w:val="single" w:sz="6" w:space="0" w:color="auto"/>
              <w:right w:val="single" w:sz="4" w:space="0" w:color="auto"/>
            </w:tcBorders>
            <w:vAlign w:val="center"/>
          </w:tcPr>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p w:rsidR="00D957B3" w:rsidRDefault="00D957B3" w:rsidP="00506104">
            <w:pPr>
              <w:rPr>
                <w:rFonts w:ascii="宋体" w:hAnsi="宋体"/>
              </w:rPr>
            </w:pPr>
          </w:p>
        </w:tc>
        <w:tc>
          <w:tcPr>
            <w:tcW w:w="8053" w:type="dxa"/>
            <w:gridSpan w:val="5"/>
            <w:tcBorders>
              <w:top w:val="single" w:sz="6" w:space="0" w:color="auto"/>
              <w:left w:val="single" w:sz="4" w:space="0" w:color="auto"/>
              <w:bottom w:val="single" w:sz="6" w:space="0" w:color="auto"/>
              <w:right w:val="single" w:sz="6" w:space="0" w:color="auto"/>
            </w:tcBorders>
            <w:vAlign w:val="center"/>
          </w:tcPr>
          <w:p w:rsidR="00D957B3" w:rsidRDefault="00D957B3" w:rsidP="00506104">
            <w:pPr>
              <w:spacing w:line="340" w:lineRule="exact"/>
              <w:ind w:leftChars="-28" w:left="-59" w:firstLineChars="185" w:firstLine="388"/>
              <w:rPr>
                <w:rFonts w:ascii="宋体" w:hAnsi="宋体"/>
                <w:szCs w:val="21"/>
              </w:rPr>
            </w:pPr>
            <w:r>
              <w:rPr>
                <w:rFonts w:ascii="宋体" w:hAnsi="宋体" w:hint="eastAsia"/>
                <w:szCs w:val="21"/>
              </w:rPr>
              <w:t>1、项目负责人必须在投标截止时间前到达开标现场，投标人资格审查资料纸质原件必须在提交投标文件时随身携带。</w:t>
            </w:r>
          </w:p>
          <w:p w:rsidR="00D957B3" w:rsidRDefault="00D957B3" w:rsidP="00506104">
            <w:pPr>
              <w:spacing w:line="340" w:lineRule="exact"/>
              <w:ind w:leftChars="-28" w:left="-59" w:firstLineChars="185" w:firstLine="388"/>
              <w:rPr>
                <w:rFonts w:ascii="宋体" w:hAnsi="宋体"/>
                <w:szCs w:val="21"/>
              </w:rPr>
            </w:pPr>
            <w:r>
              <w:rPr>
                <w:rFonts w:ascii="宋体" w:hAnsi="宋体" w:hint="eastAsia"/>
                <w:szCs w:val="21"/>
              </w:rPr>
              <w:t>2、项目负责人验证：□评标入围后对入围的项目负责人进行验证，</w:t>
            </w:r>
            <w:r>
              <w:rPr>
                <w:rFonts w:ascii="宋体" w:hAnsi="宋体" w:hint="eastAsia"/>
                <w:szCs w:val="21"/>
                <w:bdr w:val="single" w:sz="4" w:space="0" w:color="auto"/>
              </w:rPr>
              <w:t>√</w:t>
            </w:r>
            <w:r>
              <w:rPr>
                <w:rFonts w:ascii="宋体" w:hAnsi="宋体" w:hint="eastAsia"/>
                <w:szCs w:val="21"/>
              </w:rPr>
              <w:t>评标入围前对所有项目负责人进行验证。</w:t>
            </w:r>
          </w:p>
          <w:p w:rsidR="00D957B3" w:rsidRDefault="00D957B3" w:rsidP="00506104">
            <w:pPr>
              <w:spacing w:line="340" w:lineRule="exact"/>
              <w:ind w:leftChars="-28" w:left="-59" w:firstLineChars="185" w:firstLine="388"/>
              <w:rPr>
                <w:rFonts w:ascii="宋体" w:hAnsi="宋体"/>
                <w:szCs w:val="21"/>
              </w:rPr>
            </w:pPr>
            <w:r>
              <w:rPr>
                <w:rFonts w:ascii="宋体" w:hAnsi="宋体" w:hint="eastAsia"/>
                <w:szCs w:val="21"/>
              </w:rPr>
              <w:t>3、资格审查资料纸质原件的提交：□评标入围后，入围的投标人资格审查资料纸质原件进行提交，</w:t>
            </w:r>
            <w:r>
              <w:rPr>
                <w:rFonts w:ascii="宋体" w:hAnsi="宋体" w:hint="eastAsia"/>
                <w:szCs w:val="21"/>
                <w:bdr w:val="single" w:sz="4" w:space="0" w:color="auto"/>
              </w:rPr>
              <w:t>√</w:t>
            </w:r>
            <w:r>
              <w:rPr>
                <w:rFonts w:ascii="宋体" w:hAnsi="宋体" w:hint="eastAsia"/>
                <w:szCs w:val="21"/>
              </w:rPr>
              <w:t>开标前，所有投标人资格审查资料纸质原件进行提交。</w:t>
            </w:r>
          </w:p>
          <w:p w:rsidR="00D957B3" w:rsidRDefault="00D957B3" w:rsidP="00506104">
            <w:pPr>
              <w:spacing w:line="340" w:lineRule="exact"/>
              <w:ind w:leftChars="-28" w:left="-59" w:firstLineChars="185" w:firstLine="388"/>
              <w:rPr>
                <w:rFonts w:ascii="宋体" w:hAnsi="宋体"/>
                <w:szCs w:val="21"/>
              </w:rPr>
            </w:pPr>
            <w:r>
              <w:rPr>
                <w:rFonts w:ascii="宋体" w:hAnsi="宋体" w:hint="eastAsia"/>
                <w:szCs w:val="21"/>
              </w:rPr>
              <w:t>4、采用评标入围后对入围的项目负责人进行验证的，出现项目负责人没有到场或其居民身份证未带情形的，取消其投标人入围资格，在未入围的投标人中随机抽签补足评标入围家数。</w:t>
            </w:r>
          </w:p>
          <w:p w:rsidR="00D957B3" w:rsidRDefault="00D957B3" w:rsidP="00506104">
            <w:pPr>
              <w:spacing w:line="340" w:lineRule="exact"/>
              <w:ind w:leftChars="-28" w:left="-59" w:firstLineChars="185" w:firstLine="388"/>
              <w:rPr>
                <w:rFonts w:ascii="宋体" w:hAnsi="宋体"/>
                <w:szCs w:val="21"/>
              </w:rPr>
            </w:pPr>
            <w:r>
              <w:rPr>
                <w:rFonts w:ascii="宋体" w:hAnsi="宋体" w:hint="eastAsia"/>
                <w:szCs w:val="21"/>
              </w:rPr>
              <w:t>5、采用评标入围后对入围的投标人资格审查资料纸质原件进行提交的，出现未能提交资格审查资料纸质原件的入围投标人，取消其入围资格，在未入围的投标人中随机抽签补足评标入围家数。</w:t>
            </w:r>
          </w:p>
          <w:p w:rsidR="00D957B3" w:rsidRDefault="00D957B3" w:rsidP="00506104">
            <w:pPr>
              <w:ind w:firstLineChars="150" w:firstLine="315"/>
              <w:jc w:val="left"/>
              <w:rPr>
                <w:rFonts w:ascii="宋体" w:hAnsi="宋体"/>
              </w:rPr>
            </w:pPr>
            <w:r>
              <w:rPr>
                <w:rFonts w:ascii="宋体" w:hAnsi="宋体" w:hint="eastAsia"/>
                <w:szCs w:val="21"/>
              </w:rPr>
              <w:t>6、因项目负责人未到或其居民身份证未带、投标人资格审查资料纸质原件未带，被取消其入围资格，且未在随机抽取评标入围前主动说明、影响正常开标程序的投标人，其行为将列入不良诚信行为记录，报市公管办及越城区建设工程招标投标监督管理部门备案。</w:t>
            </w:r>
          </w:p>
        </w:tc>
      </w:tr>
      <w:tr w:rsidR="00D957B3" w:rsidTr="0050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103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rPr>
            </w:pPr>
            <w:r>
              <w:rPr>
                <w:rFonts w:ascii="宋体" w:hAnsi="宋体" w:hint="eastAsia"/>
                <w:szCs w:val="21"/>
              </w:rPr>
              <w:t>10.15</w:t>
            </w:r>
          </w:p>
        </w:tc>
        <w:tc>
          <w:tcPr>
            <w:tcW w:w="8035" w:type="dxa"/>
            <w:gridSpan w:val="4"/>
            <w:tcBorders>
              <w:top w:val="single" w:sz="6" w:space="0" w:color="auto"/>
              <w:left w:val="single" w:sz="6" w:space="0" w:color="auto"/>
              <w:bottom w:val="single" w:sz="6" w:space="0" w:color="auto"/>
              <w:right w:val="single" w:sz="6" w:space="0" w:color="auto"/>
            </w:tcBorders>
            <w:vAlign w:val="center"/>
          </w:tcPr>
          <w:p w:rsidR="00D957B3" w:rsidRDefault="00D957B3" w:rsidP="00506104">
            <w:pPr>
              <w:spacing w:line="380" w:lineRule="exact"/>
              <w:ind w:firstLineChars="200" w:firstLine="406"/>
              <w:rPr>
                <w:rFonts w:ascii="宋体" w:hAnsi="宋体"/>
                <w:b/>
                <w:spacing w:val="-4"/>
                <w:szCs w:val="21"/>
              </w:rPr>
            </w:pPr>
            <w:r>
              <w:rPr>
                <w:rFonts w:ascii="宋体" w:hAnsi="宋体" w:hint="eastAsia"/>
                <w:b/>
                <w:spacing w:val="-4"/>
                <w:szCs w:val="21"/>
              </w:rPr>
              <w:t>参加开标会议的投标人法定代表人或授权委托人、项目负责人应随带本人有效身份证，授权委托人参加的还应随带授权委托书。</w:t>
            </w:r>
          </w:p>
          <w:p w:rsidR="00D957B3" w:rsidRDefault="00D957B3" w:rsidP="00506104">
            <w:pPr>
              <w:ind w:firstLineChars="200" w:firstLine="406"/>
              <w:rPr>
                <w:rFonts w:ascii="宋体" w:hAnsi="宋体"/>
              </w:rPr>
            </w:pPr>
            <w:r>
              <w:rPr>
                <w:rFonts w:ascii="宋体" w:hAnsi="宋体" w:hint="eastAsia"/>
                <w:b/>
                <w:spacing w:val="-4"/>
                <w:szCs w:val="21"/>
              </w:rPr>
              <w:t>上述资料不论是否已在投标文件中递交，开标时均应另行单独随带。</w:t>
            </w:r>
          </w:p>
        </w:tc>
      </w:tr>
    </w:tbl>
    <w:p w:rsidR="00D957B3" w:rsidRDefault="00D957B3" w:rsidP="00D957B3">
      <w:pPr>
        <w:pStyle w:val="2TimesNewRoman5020"/>
        <w:spacing w:line="440" w:lineRule="exact"/>
        <w:rPr>
          <w:rFonts w:ascii="宋体" w:eastAsia="宋体" w:hAnsi="宋体"/>
        </w:rPr>
      </w:pPr>
      <w:bookmarkStart w:id="2" w:name="_Toc144974497"/>
      <w:bookmarkStart w:id="3" w:name="_Toc152042305"/>
      <w:bookmarkStart w:id="4" w:name="_Toc152045529"/>
      <w:bookmarkStart w:id="5" w:name="_Toc179632546"/>
    </w:p>
    <w:p w:rsidR="00D957B3" w:rsidRDefault="00D957B3" w:rsidP="00D957B3">
      <w:pPr>
        <w:pStyle w:val="2TimesNewRoman5020"/>
        <w:spacing w:line="440" w:lineRule="exact"/>
        <w:rPr>
          <w:rFonts w:ascii="宋体" w:eastAsia="宋体" w:hAnsi="宋体"/>
        </w:rPr>
      </w:pPr>
      <w:r>
        <w:rPr>
          <w:rFonts w:ascii="宋体" w:eastAsia="宋体" w:hAnsi="宋体"/>
        </w:rPr>
        <w:br w:type="page"/>
      </w:r>
      <w:r>
        <w:rPr>
          <w:rFonts w:ascii="宋体" w:eastAsia="宋体" w:hAnsi="宋体" w:hint="eastAsia"/>
        </w:rPr>
        <w:lastRenderedPageBreak/>
        <w:t>1. 总则</w:t>
      </w:r>
      <w:bookmarkEnd w:id="2"/>
      <w:bookmarkEnd w:id="3"/>
      <w:bookmarkEnd w:id="4"/>
      <w:bookmarkEnd w:id="5"/>
    </w:p>
    <w:p w:rsidR="00D957B3" w:rsidRDefault="00D957B3" w:rsidP="00D957B3">
      <w:pPr>
        <w:pStyle w:val="378020"/>
        <w:spacing w:line="440" w:lineRule="exact"/>
        <w:rPr>
          <w:rFonts w:ascii="宋体" w:eastAsia="宋体" w:hAnsi="宋体"/>
        </w:rPr>
      </w:pPr>
      <w:bookmarkStart w:id="6" w:name="_Toc144974498"/>
      <w:bookmarkStart w:id="7" w:name="_Toc152042306"/>
      <w:bookmarkStart w:id="8" w:name="_Toc152045530"/>
      <w:bookmarkStart w:id="9" w:name="_Toc179632547"/>
      <w:r>
        <w:rPr>
          <w:rFonts w:ascii="宋体" w:eastAsia="宋体" w:hAnsi="宋体" w:hint="eastAsia"/>
        </w:rPr>
        <w:t>1.1 项目概况</w:t>
      </w:r>
      <w:bookmarkEnd w:id="6"/>
      <w:bookmarkEnd w:id="7"/>
      <w:bookmarkEnd w:id="8"/>
      <w:bookmarkEnd w:id="9"/>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1.1.1</w:t>
        </w:r>
      </w:smartTag>
      <w:r>
        <w:rPr>
          <w:rFonts w:ascii="宋体" w:hAnsi="宋体" w:hint="eastAsia"/>
        </w:rPr>
        <w:t>根据《中华人民共和国招标投标法》等有关法律、法规和规章的规定，本招标项目已具备招标条件，现对本标段施工进行招标。</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1.1.2</w:t>
        </w:r>
      </w:smartTag>
      <w:r>
        <w:rPr>
          <w:rFonts w:ascii="宋体" w:hAnsi="宋体" w:hint="eastAsia"/>
        </w:rPr>
        <w:t xml:space="preserve"> 本招标项目招标人：见投标人须知前附表。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1.1.3</w:t>
        </w:r>
      </w:smartTag>
      <w:r>
        <w:rPr>
          <w:rFonts w:ascii="宋体" w:hAnsi="宋体" w:hint="eastAsia"/>
        </w:rPr>
        <w:t xml:space="preserve"> 本标段招标代理机构：见投标人须知前附表。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1.1.4</w:t>
        </w:r>
      </w:smartTag>
      <w:r>
        <w:rPr>
          <w:rFonts w:ascii="宋体" w:hAnsi="宋体" w:hint="eastAsia"/>
        </w:rPr>
        <w:t xml:space="preserve"> 本招标项目名称：见投标人须知前附表。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1.1.5</w:t>
        </w:r>
      </w:smartTag>
      <w:r>
        <w:rPr>
          <w:rFonts w:ascii="宋体" w:hAnsi="宋体" w:hint="eastAsia"/>
        </w:rPr>
        <w:t xml:space="preserve"> 本标段建设地点：见投标人须知前附表。</w:t>
      </w:r>
    </w:p>
    <w:p w:rsidR="00D957B3" w:rsidRDefault="00D957B3" w:rsidP="00D957B3">
      <w:pPr>
        <w:pStyle w:val="378020"/>
        <w:spacing w:line="440" w:lineRule="exact"/>
        <w:rPr>
          <w:rFonts w:ascii="宋体" w:eastAsia="宋体" w:hAnsi="宋体"/>
        </w:rPr>
      </w:pPr>
      <w:bookmarkStart w:id="10" w:name="_Toc144974499"/>
      <w:bookmarkStart w:id="11" w:name="_Toc152042307"/>
      <w:bookmarkStart w:id="12" w:name="_Toc152045531"/>
      <w:bookmarkStart w:id="13" w:name="_Toc179632548"/>
      <w:r>
        <w:rPr>
          <w:rFonts w:ascii="宋体" w:eastAsia="宋体" w:hAnsi="宋体" w:hint="eastAsia"/>
        </w:rPr>
        <w:t>1.2 资金来源和落实情况</w:t>
      </w:r>
      <w:bookmarkEnd w:id="10"/>
      <w:bookmarkEnd w:id="11"/>
      <w:bookmarkEnd w:id="12"/>
      <w:bookmarkEnd w:id="13"/>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r>
        <w:rPr>
          <w:rFonts w:ascii="宋体" w:hAnsi="宋体" w:hint="eastAsia"/>
        </w:rPr>
        <w:t xml:space="preserve"> 本招标项目的资金来源：见投标人须知前附表。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1.2.2</w:t>
        </w:r>
      </w:smartTag>
      <w:r>
        <w:rPr>
          <w:rFonts w:ascii="宋体" w:hAnsi="宋体" w:hint="eastAsia"/>
        </w:rPr>
        <w:t xml:space="preserve"> 本招标项目的出资比例：见投标人须知前附表。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1.2.3</w:t>
        </w:r>
      </w:smartTag>
      <w:r>
        <w:rPr>
          <w:rFonts w:ascii="宋体" w:hAnsi="宋体" w:hint="eastAsia"/>
        </w:rPr>
        <w:t xml:space="preserve"> 本招标项目的资金落实情况：见投标人须知前附表。</w:t>
      </w:r>
    </w:p>
    <w:p w:rsidR="00D957B3" w:rsidRDefault="00D957B3" w:rsidP="00D957B3">
      <w:pPr>
        <w:pStyle w:val="378020"/>
        <w:spacing w:line="440" w:lineRule="exact"/>
        <w:rPr>
          <w:rFonts w:ascii="宋体" w:eastAsia="宋体" w:hAnsi="宋体"/>
        </w:rPr>
      </w:pPr>
      <w:bookmarkStart w:id="14" w:name="_Toc144974500"/>
      <w:bookmarkStart w:id="15" w:name="_Toc152042308"/>
      <w:bookmarkStart w:id="16" w:name="_Toc152045532"/>
      <w:bookmarkStart w:id="17" w:name="_Toc179632549"/>
      <w:r>
        <w:rPr>
          <w:rFonts w:ascii="宋体" w:eastAsia="宋体" w:hAnsi="宋体" w:hint="eastAsia"/>
        </w:rPr>
        <w:t>1.3 招标范围、计划工期和质量要求</w:t>
      </w:r>
      <w:bookmarkEnd w:id="14"/>
      <w:bookmarkEnd w:id="15"/>
      <w:bookmarkEnd w:id="16"/>
      <w:bookmarkEnd w:id="17"/>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1.3.1</w:t>
        </w:r>
      </w:smartTag>
      <w:r>
        <w:rPr>
          <w:rFonts w:ascii="宋体" w:hAnsi="宋体" w:hint="eastAsia"/>
        </w:rPr>
        <w:t xml:space="preserve"> 本次招标范围：见投标人须知前附表。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1.3.2</w:t>
        </w:r>
      </w:smartTag>
      <w:r>
        <w:rPr>
          <w:rFonts w:ascii="宋体" w:hAnsi="宋体" w:hint="eastAsia"/>
        </w:rPr>
        <w:t xml:space="preserve"> 本标段的计划工期：见投标人须知前附表。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1.3.3</w:t>
        </w:r>
      </w:smartTag>
      <w:r>
        <w:rPr>
          <w:rFonts w:ascii="宋体" w:hAnsi="宋体" w:hint="eastAsia"/>
        </w:rPr>
        <w:t xml:space="preserve"> 本标段的质量要求：见投标人须知前附表。</w:t>
      </w:r>
    </w:p>
    <w:p w:rsidR="00D957B3" w:rsidRDefault="00D957B3" w:rsidP="00D957B3">
      <w:pPr>
        <w:pStyle w:val="378020"/>
        <w:spacing w:line="440" w:lineRule="exact"/>
        <w:rPr>
          <w:rFonts w:ascii="宋体" w:eastAsia="宋体" w:hAnsi="宋体"/>
        </w:rPr>
      </w:pPr>
      <w:bookmarkStart w:id="18" w:name="_Toc144974501"/>
      <w:bookmarkStart w:id="19" w:name="_Toc152042309"/>
      <w:bookmarkStart w:id="20" w:name="_Toc152045533"/>
      <w:bookmarkStart w:id="21" w:name="_Toc179632550"/>
      <w:r>
        <w:rPr>
          <w:rFonts w:ascii="宋体" w:eastAsia="宋体" w:hAnsi="宋体" w:hint="eastAsia"/>
        </w:rPr>
        <w:t>1.4 投标人资格要求（适用于已进行资格预审的）</w:t>
      </w:r>
      <w:bookmarkEnd w:id="18"/>
      <w:bookmarkEnd w:id="19"/>
      <w:bookmarkEnd w:id="20"/>
      <w:bookmarkEnd w:id="21"/>
    </w:p>
    <w:p w:rsidR="00D957B3" w:rsidRDefault="00D957B3" w:rsidP="00D957B3">
      <w:pPr>
        <w:spacing w:line="440" w:lineRule="exact"/>
        <w:ind w:firstLineChars="200" w:firstLine="420"/>
        <w:rPr>
          <w:rFonts w:ascii="宋体" w:hAnsi="宋体"/>
        </w:rPr>
      </w:pPr>
      <w:r>
        <w:rPr>
          <w:rFonts w:ascii="宋体" w:hAnsi="宋体" w:hint="eastAsia"/>
        </w:rPr>
        <w:t>投标人应是收到招标人发出投标邀请书的单位。</w:t>
      </w:r>
    </w:p>
    <w:p w:rsidR="00D957B3" w:rsidRDefault="00D957B3" w:rsidP="00D957B3">
      <w:pPr>
        <w:pStyle w:val="378020"/>
        <w:spacing w:line="440" w:lineRule="exact"/>
        <w:rPr>
          <w:rFonts w:ascii="宋体" w:eastAsia="宋体" w:hAnsi="宋体"/>
        </w:rPr>
      </w:pPr>
      <w:bookmarkStart w:id="22" w:name="_Toc144974502"/>
      <w:bookmarkStart w:id="23" w:name="_Toc152042310"/>
      <w:bookmarkStart w:id="24" w:name="_Toc152045534"/>
      <w:bookmarkStart w:id="25" w:name="_Toc179632551"/>
      <w:r>
        <w:rPr>
          <w:rFonts w:ascii="宋体" w:eastAsia="宋体" w:hAnsi="宋体" w:hint="eastAsia"/>
        </w:rPr>
        <w:t>1.4 投标人资格要求（适用于未进行资格预审的）</w:t>
      </w:r>
      <w:bookmarkEnd w:id="22"/>
      <w:bookmarkEnd w:id="23"/>
      <w:bookmarkEnd w:id="24"/>
      <w:bookmarkEnd w:id="25"/>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1.4.1</w:t>
        </w:r>
      </w:smartTag>
      <w:r>
        <w:rPr>
          <w:rFonts w:ascii="宋体" w:hAnsi="宋体" w:hint="eastAsia"/>
        </w:rPr>
        <w:t>投标人应具备承担本标段施工的资质条件、能力和信誉。</w:t>
      </w:r>
    </w:p>
    <w:p w:rsidR="00D957B3" w:rsidRDefault="00D957B3" w:rsidP="00D957B3">
      <w:pPr>
        <w:spacing w:line="440" w:lineRule="exact"/>
        <w:ind w:firstLineChars="342" w:firstLine="718"/>
        <w:rPr>
          <w:rFonts w:ascii="宋体" w:hAnsi="宋体"/>
        </w:rPr>
      </w:pPr>
      <w:r>
        <w:rPr>
          <w:rFonts w:ascii="宋体" w:hAnsi="宋体" w:hint="eastAsia"/>
        </w:rPr>
        <w:t>（1）资质条件：见投标人须知前附表；</w:t>
      </w:r>
    </w:p>
    <w:p w:rsidR="00D957B3" w:rsidRDefault="00D957B3" w:rsidP="00D957B3">
      <w:pPr>
        <w:spacing w:line="440" w:lineRule="exact"/>
        <w:ind w:firstLineChars="342" w:firstLine="718"/>
        <w:rPr>
          <w:rFonts w:ascii="宋体" w:hAnsi="宋体"/>
        </w:rPr>
      </w:pPr>
      <w:r>
        <w:rPr>
          <w:rFonts w:ascii="宋体" w:hAnsi="宋体" w:hint="eastAsia"/>
        </w:rPr>
        <w:t>（2）财务要求：见投标人须知前附表；</w:t>
      </w:r>
    </w:p>
    <w:p w:rsidR="00D957B3" w:rsidRDefault="00D957B3" w:rsidP="00D957B3">
      <w:pPr>
        <w:spacing w:line="440" w:lineRule="exact"/>
        <w:ind w:firstLineChars="342" w:firstLine="718"/>
        <w:rPr>
          <w:rFonts w:ascii="宋体" w:hAnsi="宋体"/>
        </w:rPr>
      </w:pPr>
      <w:r>
        <w:rPr>
          <w:rFonts w:ascii="宋体" w:hAnsi="宋体" w:hint="eastAsia"/>
        </w:rPr>
        <w:t>（3）业绩要求：见投标人须知前附表；</w:t>
      </w:r>
    </w:p>
    <w:p w:rsidR="00D957B3" w:rsidRDefault="00D957B3" w:rsidP="00D957B3">
      <w:pPr>
        <w:spacing w:line="440" w:lineRule="exact"/>
        <w:ind w:firstLineChars="342" w:firstLine="718"/>
        <w:rPr>
          <w:rFonts w:ascii="宋体" w:hAnsi="宋体"/>
        </w:rPr>
      </w:pPr>
      <w:r>
        <w:rPr>
          <w:rFonts w:ascii="宋体" w:hAnsi="宋体" w:hint="eastAsia"/>
        </w:rPr>
        <w:t>（4）信誉要求：见投标人须知前附表;</w:t>
      </w:r>
    </w:p>
    <w:p w:rsidR="00D957B3" w:rsidRDefault="00D957B3" w:rsidP="00D957B3">
      <w:pPr>
        <w:spacing w:line="440" w:lineRule="exact"/>
        <w:ind w:firstLineChars="350" w:firstLine="735"/>
        <w:rPr>
          <w:rFonts w:ascii="宋体" w:hAnsi="宋体"/>
        </w:rPr>
      </w:pPr>
      <w:r>
        <w:rPr>
          <w:rFonts w:ascii="宋体" w:hAnsi="宋体" w:hint="eastAsia"/>
        </w:rPr>
        <w:t>（5）项目负责人资格：见投标人须知前附表；</w:t>
      </w:r>
    </w:p>
    <w:p w:rsidR="00D957B3" w:rsidRDefault="00D957B3" w:rsidP="00D957B3">
      <w:pPr>
        <w:spacing w:line="440" w:lineRule="exact"/>
        <w:ind w:firstLineChars="350" w:firstLine="735"/>
        <w:rPr>
          <w:rFonts w:ascii="宋体" w:hAnsi="宋体"/>
        </w:rPr>
      </w:pPr>
      <w:r>
        <w:rPr>
          <w:rFonts w:ascii="宋体" w:hAnsi="宋体" w:hint="eastAsia"/>
        </w:rPr>
        <w:t>（6）其他要求：见投标人须知前附表。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1.4.2</w:t>
        </w:r>
      </w:smartTag>
      <w:r>
        <w:rPr>
          <w:rFonts w:ascii="宋体" w:hAnsi="宋体" w:hint="eastAsia"/>
        </w:rPr>
        <w:t xml:space="preserve"> 投标人须知前附表规定接受联合体投标的，除应符合本章第1.4.1项和投标人须知前附表的要求外，还应遵守以下规定： </w:t>
      </w:r>
    </w:p>
    <w:p w:rsidR="00D957B3" w:rsidRDefault="00D957B3" w:rsidP="00D957B3">
      <w:pPr>
        <w:spacing w:line="440" w:lineRule="exact"/>
        <w:ind w:firstLineChars="342" w:firstLine="718"/>
        <w:rPr>
          <w:rFonts w:ascii="宋体" w:hAnsi="宋体"/>
        </w:rPr>
      </w:pPr>
      <w:r>
        <w:rPr>
          <w:rFonts w:ascii="宋体" w:hAnsi="宋体" w:hint="eastAsia"/>
        </w:rPr>
        <w:t>（1）联合体各方应按招标文件提供的格式签订联合体协议书，明确联合体牵头人和各方权利义务；</w:t>
      </w:r>
    </w:p>
    <w:p w:rsidR="00D957B3" w:rsidRDefault="00D957B3" w:rsidP="00D957B3">
      <w:pPr>
        <w:spacing w:line="440" w:lineRule="exact"/>
        <w:ind w:firstLineChars="342" w:firstLine="718"/>
        <w:rPr>
          <w:rFonts w:ascii="宋体" w:hAnsi="宋体"/>
        </w:rPr>
      </w:pPr>
      <w:r>
        <w:rPr>
          <w:rFonts w:ascii="宋体" w:hAnsi="宋体" w:hint="eastAsia"/>
        </w:rPr>
        <w:t xml:space="preserve">（2）由同一专业的单位组成的联合体，按照资质等级较低的单位确定资质等级； </w:t>
      </w:r>
    </w:p>
    <w:p w:rsidR="00D957B3" w:rsidRDefault="00D957B3" w:rsidP="00D957B3">
      <w:pPr>
        <w:spacing w:line="440" w:lineRule="exact"/>
        <w:ind w:firstLineChars="342" w:firstLine="718"/>
        <w:rPr>
          <w:rFonts w:ascii="宋体" w:hAnsi="宋体"/>
        </w:rPr>
      </w:pPr>
      <w:r>
        <w:rPr>
          <w:rFonts w:ascii="宋体" w:hAnsi="宋体" w:hint="eastAsia"/>
        </w:rPr>
        <w:lastRenderedPageBreak/>
        <w:t>（3）联合体各方不得再以自己名义单独或参加其他联合体在同一标段中投标。</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1.4.3</w:t>
        </w:r>
      </w:smartTag>
      <w:r>
        <w:rPr>
          <w:rFonts w:ascii="宋体" w:hAnsi="宋体" w:hint="eastAsia"/>
        </w:rPr>
        <w:t xml:space="preserve"> 投标人不得存在下列情形之一：</w:t>
      </w:r>
    </w:p>
    <w:p w:rsidR="00D957B3" w:rsidRDefault="00D957B3" w:rsidP="00D957B3">
      <w:pPr>
        <w:spacing w:line="440" w:lineRule="exact"/>
        <w:ind w:firstLineChars="342" w:firstLine="718"/>
        <w:rPr>
          <w:rFonts w:ascii="宋体" w:hAnsi="宋体"/>
        </w:rPr>
      </w:pPr>
      <w:r>
        <w:rPr>
          <w:rFonts w:ascii="宋体" w:hAnsi="宋体" w:hint="eastAsia"/>
        </w:rPr>
        <w:t xml:space="preserve">（1）为招标人不具有独立法人资格的附属机构（单位）； </w:t>
      </w:r>
    </w:p>
    <w:p w:rsidR="00D957B3" w:rsidRDefault="00D957B3" w:rsidP="00D957B3">
      <w:pPr>
        <w:spacing w:line="440" w:lineRule="exact"/>
        <w:ind w:firstLineChars="342" w:firstLine="718"/>
        <w:rPr>
          <w:rFonts w:ascii="宋体" w:hAnsi="宋体"/>
        </w:rPr>
      </w:pPr>
      <w:r>
        <w:rPr>
          <w:rFonts w:ascii="宋体" w:hAnsi="宋体" w:hint="eastAsia"/>
        </w:rPr>
        <w:t xml:space="preserve">（2）为本标段前期准备提供设计或咨询服务的，但设计施工总承包的除外； </w:t>
      </w:r>
    </w:p>
    <w:p w:rsidR="00D957B3" w:rsidRDefault="00D957B3" w:rsidP="00D957B3">
      <w:pPr>
        <w:spacing w:line="440" w:lineRule="exact"/>
        <w:ind w:firstLineChars="342" w:firstLine="718"/>
        <w:rPr>
          <w:rFonts w:ascii="宋体" w:hAnsi="宋体"/>
        </w:rPr>
      </w:pPr>
      <w:r>
        <w:rPr>
          <w:rFonts w:ascii="宋体" w:hAnsi="宋体" w:hint="eastAsia"/>
        </w:rPr>
        <w:t>（3）为本标段的监理人；</w:t>
      </w:r>
    </w:p>
    <w:p w:rsidR="00D957B3" w:rsidRDefault="00D957B3" w:rsidP="00D957B3">
      <w:pPr>
        <w:spacing w:line="440" w:lineRule="exact"/>
        <w:ind w:firstLineChars="342" w:firstLine="718"/>
        <w:rPr>
          <w:rFonts w:ascii="宋体" w:hAnsi="宋体"/>
        </w:rPr>
      </w:pPr>
      <w:r>
        <w:rPr>
          <w:rFonts w:ascii="宋体" w:hAnsi="宋体" w:hint="eastAsia"/>
        </w:rPr>
        <w:t xml:space="preserve">（4）为本标段的代建人； </w:t>
      </w:r>
    </w:p>
    <w:p w:rsidR="00D957B3" w:rsidRDefault="00D957B3" w:rsidP="00D957B3">
      <w:pPr>
        <w:spacing w:line="440" w:lineRule="exact"/>
        <w:ind w:firstLineChars="342" w:firstLine="718"/>
        <w:rPr>
          <w:rFonts w:ascii="宋体" w:hAnsi="宋体"/>
        </w:rPr>
      </w:pPr>
      <w:r>
        <w:rPr>
          <w:rFonts w:ascii="宋体" w:hAnsi="宋体" w:hint="eastAsia"/>
        </w:rPr>
        <w:t xml:space="preserve">（5）为本标段提供招标代理服务的； </w:t>
      </w:r>
    </w:p>
    <w:p w:rsidR="00D957B3" w:rsidRDefault="00D957B3" w:rsidP="00D957B3">
      <w:pPr>
        <w:spacing w:line="440" w:lineRule="exact"/>
        <w:ind w:firstLineChars="342" w:firstLine="718"/>
        <w:rPr>
          <w:rFonts w:ascii="宋体" w:hAnsi="宋体"/>
        </w:rPr>
      </w:pPr>
      <w:r>
        <w:rPr>
          <w:rFonts w:ascii="宋体" w:hAnsi="宋体" w:hint="eastAsia"/>
        </w:rPr>
        <w:t>（6）与本标段的监理人或代建人或招标代理机构同为一个法定代表人的；</w:t>
      </w:r>
    </w:p>
    <w:p w:rsidR="00D957B3" w:rsidRDefault="00D957B3" w:rsidP="00D957B3">
      <w:pPr>
        <w:spacing w:line="440" w:lineRule="exact"/>
        <w:ind w:firstLineChars="342" w:firstLine="718"/>
        <w:rPr>
          <w:rFonts w:ascii="宋体" w:hAnsi="宋体"/>
        </w:rPr>
      </w:pPr>
      <w:r>
        <w:rPr>
          <w:rFonts w:ascii="宋体" w:hAnsi="宋体" w:hint="eastAsia"/>
        </w:rPr>
        <w:t>（7）与本标段的监理人或代建人或招标代理机构相互控股或参股的；</w:t>
      </w:r>
    </w:p>
    <w:p w:rsidR="00D957B3" w:rsidRDefault="00D957B3" w:rsidP="00D957B3">
      <w:pPr>
        <w:spacing w:line="440" w:lineRule="exact"/>
        <w:ind w:firstLineChars="342" w:firstLine="718"/>
        <w:rPr>
          <w:rFonts w:ascii="宋体" w:hAnsi="宋体"/>
        </w:rPr>
      </w:pPr>
      <w:r>
        <w:rPr>
          <w:rFonts w:ascii="宋体" w:hAnsi="宋体" w:hint="eastAsia"/>
        </w:rPr>
        <w:t>（8）与本标段的监理人或代建人或招标代理机构相互任职或工作的；</w:t>
      </w:r>
    </w:p>
    <w:p w:rsidR="00D957B3" w:rsidRDefault="00D957B3" w:rsidP="00D957B3">
      <w:pPr>
        <w:spacing w:line="440" w:lineRule="exact"/>
        <w:ind w:firstLineChars="342" w:firstLine="718"/>
        <w:rPr>
          <w:rFonts w:ascii="宋体" w:hAnsi="宋体"/>
        </w:rPr>
      </w:pPr>
      <w:r>
        <w:rPr>
          <w:rFonts w:ascii="宋体" w:hAnsi="宋体" w:hint="eastAsia"/>
        </w:rPr>
        <w:t xml:space="preserve">（9）被责令停业的； </w:t>
      </w:r>
    </w:p>
    <w:p w:rsidR="00D957B3" w:rsidRDefault="00D957B3" w:rsidP="00D957B3">
      <w:pPr>
        <w:spacing w:line="440" w:lineRule="exact"/>
        <w:ind w:firstLineChars="342" w:firstLine="718"/>
        <w:rPr>
          <w:rFonts w:ascii="宋体" w:hAnsi="宋体"/>
        </w:rPr>
      </w:pPr>
      <w:r>
        <w:rPr>
          <w:rFonts w:ascii="宋体" w:hAnsi="宋体" w:hint="eastAsia"/>
        </w:rPr>
        <w:t xml:space="preserve">（10）被暂停或取消投标资格的； </w:t>
      </w:r>
    </w:p>
    <w:p w:rsidR="00D957B3" w:rsidRDefault="00D957B3" w:rsidP="00D957B3">
      <w:pPr>
        <w:spacing w:line="440" w:lineRule="exact"/>
        <w:ind w:firstLineChars="342" w:firstLine="718"/>
        <w:rPr>
          <w:rFonts w:ascii="宋体" w:hAnsi="宋体"/>
        </w:rPr>
      </w:pPr>
      <w:r>
        <w:rPr>
          <w:rFonts w:ascii="宋体" w:hAnsi="宋体" w:hint="eastAsia"/>
        </w:rPr>
        <w:t>（11）财产被接管或冻结的；</w:t>
      </w:r>
    </w:p>
    <w:p w:rsidR="00D957B3" w:rsidRDefault="00D957B3" w:rsidP="00D957B3">
      <w:pPr>
        <w:spacing w:line="440" w:lineRule="exact"/>
        <w:ind w:firstLineChars="342" w:firstLine="718"/>
        <w:rPr>
          <w:rFonts w:ascii="宋体" w:hAnsi="宋体"/>
        </w:rPr>
      </w:pPr>
      <w:r>
        <w:rPr>
          <w:rFonts w:ascii="宋体" w:hAnsi="宋体" w:hint="eastAsia"/>
        </w:rPr>
        <w:t>（12）在最近三年内有骗取中标或严重违约或重大工程质量问题的。</w:t>
      </w:r>
    </w:p>
    <w:p w:rsidR="00D957B3" w:rsidRDefault="00D957B3" w:rsidP="00D957B3">
      <w:pPr>
        <w:pStyle w:val="378020"/>
        <w:spacing w:line="440" w:lineRule="exact"/>
        <w:rPr>
          <w:rFonts w:ascii="宋体" w:eastAsia="宋体" w:hAnsi="宋体"/>
        </w:rPr>
      </w:pPr>
      <w:bookmarkStart w:id="26" w:name="_Toc144974503"/>
      <w:bookmarkStart w:id="27" w:name="_Toc152042311"/>
      <w:bookmarkStart w:id="28" w:name="_Toc152045535"/>
      <w:bookmarkStart w:id="29" w:name="_Toc179632552"/>
      <w:r>
        <w:rPr>
          <w:rFonts w:ascii="宋体" w:eastAsia="宋体" w:hAnsi="宋体" w:hint="eastAsia"/>
        </w:rPr>
        <w:t>1.5 费用承担</w:t>
      </w:r>
      <w:bookmarkEnd w:id="26"/>
      <w:bookmarkEnd w:id="27"/>
      <w:bookmarkEnd w:id="28"/>
      <w:bookmarkEnd w:id="29"/>
    </w:p>
    <w:p w:rsidR="00D957B3" w:rsidRDefault="00D957B3" w:rsidP="00D957B3">
      <w:pPr>
        <w:spacing w:line="440" w:lineRule="exact"/>
        <w:ind w:firstLineChars="200" w:firstLine="420"/>
        <w:rPr>
          <w:rFonts w:ascii="宋体" w:hAnsi="宋体"/>
        </w:rPr>
      </w:pPr>
      <w:r>
        <w:rPr>
          <w:rFonts w:ascii="宋体" w:hAnsi="宋体" w:hint="eastAsia"/>
        </w:rPr>
        <w:t>投标人准备和参加投标活动发生的费用自理。</w:t>
      </w:r>
    </w:p>
    <w:p w:rsidR="00D957B3" w:rsidRDefault="00D957B3" w:rsidP="00D957B3">
      <w:pPr>
        <w:pStyle w:val="378020"/>
        <w:spacing w:line="440" w:lineRule="exact"/>
        <w:rPr>
          <w:rFonts w:ascii="宋体" w:eastAsia="宋体" w:hAnsi="宋体"/>
        </w:rPr>
      </w:pPr>
      <w:bookmarkStart w:id="30" w:name="_Toc144974504"/>
      <w:bookmarkStart w:id="31" w:name="_Toc152042312"/>
      <w:bookmarkStart w:id="32" w:name="_Toc152045536"/>
      <w:bookmarkStart w:id="33" w:name="_Toc179632553"/>
      <w:r>
        <w:rPr>
          <w:rFonts w:ascii="宋体" w:eastAsia="宋体" w:hAnsi="宋体" w:hint="eastAsia"/>
        </w:rPr>
        <w:t>1.6 保密</w:t>
      </w:r>
      <w:bookmarkEnd w:id="30"/>
      <w:bookmarkEnd w:id="31"/>
      <w:bookmarkEnd w:id="32"/>
      <w:bookmarkEnd w:id="33"/>
    </w:p>
    <w:p w:rsidR="00D957B3" w:rsidRDefault="00D957B3" w:rsidP="00D957B3">
      <w:pPr>
        <w:spacing w:line="440" w:lineRule="exact"/>
        <w:ind w:firstLineChars="200" w:firstLine="420"/>
        <w:rPr>
          <w:rFonts w:ascii="宋体" w:hAnsi="宋体"/>
        </w:rPr>
      </w:pPr>
      <w:r>
        <w:rPr>
          <w:rFonts w:ascii="宋体" w:hAnsi="宋体" w:hint="eastAsia"/>
        </w:rPr>
        <w:t xml:space="preserve">参与招标投标活动的各方应对招标文件和投标文件中的商业和技术等秘密保密，违者应对由此造成的后果承担法律责任。 </w:t>
      </w:r>
    </w:p>
    <w:p w:rsidR="00D957B3" w:rsidRDefault="00D957B3" w:rsidP="00D957B3">
      <w:pPr>
        <w:pStyle w:val="378020"/>
        <w:spacing w:line="440" w:lineRule="exact"/>
        <w:rPr>
          <w:rFonts w:ascii="宋体" w:eastAsia="宋体" w:hAnsi="宋体"/>
        </w:rPr>
      </w:pPr>
      <w:bookmarkStart w:id="34" w:name="_Toc144974505"/>
      <w:bookmarkStart w:id="35" w:name="_Toc152042313"/>
      <w:bookmarkStart w:id="36" w:name="_Toc152045537"/>
      <w:bookmarkStart w:id="37" w:name="_Toc179632554"/>
      <w:r>
        <w:rPr>
          <w:rFonts w:ascii="宋体" w:eastAsia="宋体" w:hAnsi="宋体" w:hint="eastAsia"/>
        </w:rPr>
        <w:t>1.7 语言</w:t>
      </w:r>
      <w:bookmarkEnd w:id="34"/>
      <w:r>
        <w:rPr>
          <w:rFonts w:ascii="宋体" w:eastAsia="宋体" w:hAnsi="宋体" w:hint="eastAsia"/>
        </w:rPr>
        <w:t>文字</w:t>
      </w:r>
      <w:bookmarkEnd w:id="35"/>
      <w:bookmarkEnd w:id="36"/>
      <w:bookmarkEnd w:id="37"/>
    </w:p>
    <w:p w:rsidR="00D957B3" w:rsidRDefault="00D957B3" w:rsidP="00D957B3">
      <w:pPr>
        <w:spacing w:line="440" w:lineRule="exact"/>
        <w:ind w:firstLineChars="200" w:firstLine="420"/>
        <w:rPr>
          <w:rFonts w:ascii="宋体" w:hAnsi="宋体"/>
        </w:rPr>
      </w:pPr>
      <w:r>
        <w:rPr>
          <w:rFonts w:ascii="宋体" w:hAnsi="宋体" w:hint="eastAsia"/>
        </w:rPr>
        <w:t>除专用术语外，与招标投标有关的语言均使用中文。必要时专用术语应附有中文注释。</w:t>
      </w:r>
    </w:p>
    <w:p w:rsidR="00D957B3" w:rsidRDefault="00D957B3" w:rsidP="00D957B3">
      <w:pPr>
        <w:pStyle w:val="378020"/>
        <w:spacing w:line="440" w:lineRule="exact"/>
        <w:rPr>
          <w:rFonts w:ascii="宋体" w:eastAsia="宋体" w:hAnsi="宋体"/>
        </w:rPr>
      </w:pPr>
      <w:bookmarkStart w:id="38" w:name="_Toc144974506"/>
      <w:bookmarkStart w:id="39" w:name="_Toc152042314"/>
      <w:bookmarkStart w:id="40" w:name="_Toc152045538"/>
      <w:bookmarkStart w:id="41" w:name="_Toc179632555"/>
      <w:r>
        <w:rPr>
          <w:rFonts w:ascii="宋体" w:eastAsia="宋体" w:hAnsi="宋体" w:hint="eastAsia"/>
        </w:rPr>
        <w:t>1.8 计量单位</w:t>
      </w:r>
      <w:bookmarkEnd w:id="38"/>
      <w:bookmarkEnd w:id="39"/>
      <w:bookmarkEnd w:id="40"/>
      <w:bookmarkEnd w:id="41"/>
    </w:p>
    <w:p w:rsidR="00D957B3" w:rsidRDefault="00D957B3" w:rsidP="00D957B3">
      <w:pPr>
        <w:spacing w:line="440" w:lineRule="exact"/>
        <w:ind w:firstLineChars="200" w:firstLine="420"/>
        <w:rPr>
          <w:rFonts w:ascii="宋体" w:hAnsi="宋体"/>
        </w:rPr>
      </w:pPr>
      <w:r>
        <w:rPr>
          <w:rFonts w:ascii="宋体" w:hAnsi="宋体" w:hint="eastAsia"/>
        </w:rPr>
        <w:t>所有计量均采用中华人民共和国法定计量单位。</w:t>
      </w:r>
    </w:p>
    <w:p w:rsidR="00D957B3" w:rsidRDefault="00D957B3" w:rsidP="00D957B3">
      <w:pPr>
        <w:pStyle w:val="378020"/>
        <w:spacing w:line="440" w:lineRule="exact"/>
        <w:rPr>
          <w:rFonts w:ascii="宋体" w:eastAsia="宋体" w:hAnsi="宋体"/>
        </w:rPr>
      </w:pPr>
      <w:bookmarkStart w:id="42" w:name="_Toc144974507"/>
      <w:bookmarkStart w:id="43" w:name="_Toc152042315"/>
      <w:bookmarkStart w:id="44" w:name="_Toc152045539"/>
      <w:bookmarkStart w:id="45" w:name="_Toc179632556"/>
      <w:r>
        <w:rPr>
          <w:rFonts w:ascii="宋体" w:eastAsia="宋体" w:hAnsi="宋体" w:hint="eastAsia"/>
        </w:rPr>
        <w:t>1.9 踏勘现场</w:t>
      </w:r>
      <w:bookmarkEnd w:id="42"/>
      <w:bookmarkEnd w:id="43"/>
      <w:bookmarkEnd w:id="44"/>
      <w:bookmarkEnd w:id="45"/>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1.9.1</w:t>
        </w:r>
      </w:smartTag>
      <w:r>
        <w:rPr>
          <w:rFonts w:ascii="宋体" w:hAnsi="宋体" w:hint="eastAsia"/>
        </w:rPr>
        <w:t xml:space="preserve"> 投标人须知前附表规定组织踏勘现场的，招标人按投标人须知前附表规定的时间、地点组织投标人踏勘项目现场。 </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1.9.2</w:t>
        </w:r>
      </w:smartTag>
      <w:r>
        <w:rPr>
          <w:rFonts w:ascii="宋体" w:hAnsi="宋体" w:hint="eastAsia"/>
        </w:rPr>
        <w:t xml:space="preserve"> 投标人踏勘现场发生的费用自理。</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1.9.3</w:t>
        </w:r>
      </w:smartTag>
      <w:r>
        <w:rPr>
          <w:rFonts w:ascii="宋体" w:hAnsi="宋体" w:hint="eastAsia"/>
        </w:rPr>
        <w:t xml:space="preserve"> 除招标人的原因外，投标人自行负责在踏勘现场中所发生的人员伤亡和财产损失。</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1.9.4</w:t>
        </w:r>
      </w:smartTag>
      <w:r>
        <w:rPr>
          <w:rFonts w:ascii="宋体" w:hAnsi="宋体" w:hint="eastAsia"/>
        </w:rPr>
        <w:t xml:space="preserve"> 招标人在踏勘现场中介绍的工程场地和相关的周边环境情况，供投标人在编制投标文件时参考，招标人不对投标人据此作出的判断和决策负责。</w:t>
      </w:r>
    </w:p>
    <w:p w:rsidR="00D957B3" w:rsidRDefault="00D957B3" w:rsidP="00D957B3">
      <w:pPr>
        <w:pStyle w:val="378020"/>
        <w:spacing w:line="440" w:lineRule="exact"/>
        <w:rPr>
          <w:rFonts w:ascii="宋体" w:eastAsia="宋体" w:hAnsi="宋体"/>
        </w:rPr>
      </w:pPr>
      <w:bookmarkStart w:id="46" w:name="_Toc144974508"/>
      <w:bookmarkStart w:id="47" w:name="_Toc152042316"/>
      <w:bookmarkStart w:id="48" w:name="_Toc152045540"/>
      <w:bookmarkStart w:id="49" w:name="_Toc179632557"/>
      <w:r>
        <w:rPr>
          <w:rFonts w:ascii="宋体" w:eastAsia="宋体" w:hAnsi="宋体" w:hint="eastAsia"/>
        </w:rPr>
        <w:lastRenderedPageBreak/>
        <w:t>1.10 投标预备会</w:t>
      </w:r>
      <w:bookmarkEnd w:id="46"/>
      <w:bookmarkEnd w:id="47"/>
      <w:bookmarkEnd w:id="48"/>
      <w:bookmarkEnd w:id="49"/>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1.10.1</w:t>
        </w:r>
      </w:smartTag>
      <w:r>
        <w:rPr>
          <w:rFonts w:ascii="宋体" w:hAnsi="宋体" w:hint="eastAsia"/>
        </w:rPr>
        <w:t xml:space="preserve"> 投标人须知前附表规定召开投标预备会的，招标人按投标人须知前附表规定的时间和地点召开投标预备会，澄清投标人提出的问题。</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1.10.2</w:t>
        </w:r>
      </w:smartTag>
      <w:r>
        <w:rPr>
          <w:rFonts w:ascii="宋体" w:hAnsi="宋体" w:hint="eastAsia"/>
        </w:rPr>
        <w:t xml:space="preserve"> 投标人应在投标人须知前附表规定的时间前，以书面形式将提出的问题送达招标人，以便招标人在会议期间澄清。</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1.10.3</w:t>
        </w:r>
      </w:smartTag>
      <w:r>
        <w:rPr>
          <w:rFonts w:ascii="宋体" w:hAnsi="宋体" w:hint="eastAsia"/>
        </w:rPr>
        <w:t xml:space="preserve"> 投标预备会后，招标人在投标人须知前附表规定的时间内，将对投标人所提问题的澄清，以书面方式通知所有购买招标文件的投标人。该澄清内容为招标文件的组成部分。</w:t>
      </w:r>
    </w:p>
    <w:p w:rsidR="00D957B3" w:rsidRDefault="00D957B3" w:rsidP="00D957B3">
      <w:pPr>
        <w:pStyle w:val="378020"/>
        <w:spacing w:line="440" w:lineRule="exact"/>
        <w:rPr>
          <w:rFonts w:ascii="宋体" w:eastAsia="宋体" w:hAnsi="宋体"/>
        </w:rPr>
      </w:pPr>
      <w:bookmarkStart w:id="50" w:name="_Toc144974509"/>
      <w:bookmarkStart w:id="51" w:name="_Toc152042317"/>
      <w:bookmarkStart w:id="52" w:name="_Toc152045541"/>
      <w:bookmarkStart w:id="53" w:name="_Toc179632558"/>
      <w:r>
        <w:rPr>
          <w:rFonts w:ascii="宋体" w:eastAsia="宋体" w:hAnsi="宋体" w:hint="eastAsia"/>
        </w:rPr>
        <w:t>1.11 分包</w:t>
      </w:r>
      <w:bookmarkEnd w:id="50"/>
      <w:bookmarkEnd w:id="51"/>
      <w:bookmarkEnd w:id="52"/>
      <w:bookmarkEnd w:id="53"/>
    </w:p>
    <w:p w:rsidR="00D957B3" w:rsidRDefault="00D957B3" w:rsidP="00D957B3">
      <w:pPr>
        <w:spacing w:line="440" w:lineRule="exact"/>
        <w:ind w:firstLineChars="200" w:firstLine="420"/>
        <w:rPr>
          <w:rFonts w:ascii="宋体" w:hAnsi="宋体"/>
        </w:rPr>
      </w:pPr>
      <w:r>
        <w:rPr>
          <w:rFonts w:ascii="宋体" w:hAnsi="宋体" w:hint="eastAsia"/>
        </w:rPr>
        <w:t>投标人拟在中标后将中标项目的部分非主体、非关键性工作进行分包的，应符合投标人须知前附表规定的分包内容、分包金额和接受分包的第三人资质要求等限制性条件。</w:t>
      </w:r>
    </w:p>
    <w:p w:rsidR="00D957B3" w:rsidRDefault="00D957B3" w:rsidP="00D957B3">
      <w:pPr>
        <w:pStyle w:val="378020"/>
        <w:spacing w:line="440" w:lineRule="exact"/>
        <w:rPr>
          <w:rFonts w:ascii="宋体" w:eastAsia="宋体" w:hAnsi="宋体"/>
        </w:rPr>
      </w:pPr>
      <w:bookmarkStart w:id="54" w:name="_Toc179632559"/>
      <w:r>
        <w:rPr>
          <w:rFonts w:ascii="宋体" w:eastAsia="宋体" w:hAnsi="宋体" w:hint="eastAsia"/>
        </w:rPr>
        <w:t>1.12 偏离</w:t>
      </w:r>
      <w:bookmarkEnd w:id="54"/>
    </w:p>
    <w:p w:rsidR="00D957B3" w:rsidRDefault="00D957B3" w:rsidP="00D957B3">
      <w:pPr>
        <w:spacing w:line="440" w:lineRule="exact"/>
        <w:ind w:firstLineChars="220" w:firstLine="462"/>
        <w:rPr>
          <w:rFonts w:ascii="宋体" w:hAnsi="宋体"/>
        </w:rPr>
      </w:pPr>
      <w:r>
        <w:rPr>
          <w:rFonts w:ascii="宋体" w:hAnsi="宋体" w:hint="eastAsia"/>
        </w:rPr>
        <w:t>投标人须知前附表允许投标文件偏离招标文件某些要求的，偏离应当符合招标文件规定的偏离范围和幅度。</w:t>
      </w:r>
    </w:p>
    <w:p w:rsidR="00D957B3" w:rsidRDefault="00D957B3" w:rsidP="00D957B3">
      <w:pPr>
        <w:pStyle w:val="2TimesNewRoman5020"/>
        <w:spacing w:line="440" w:lineRule="exact"/>
        <w:rPr>
          <w:rFonts w:ascii="宋体" w:eastAsia="宋体" w:hAnsi="宋体"/>
        </w:rPr>
      </w:pPr>
      <w:bookmarkStart w:id="55" w:name="_Toc144974510"/>
      <w:bookmarkStart w:id="56" w:name="_Toc152042318"/>
      <w:bookmarkStart w:id="57" w:name="_Toc152045542"/>
      <w:bookmarkStart w:id="58" w:name="_Toc179632560"/>
      <w:r>
        <w:rPr>
          <w:rFonts w:ascii="宋体" w:eastAsia="宋体" w:hAnsi="宋体" w:hint="eastAsia"/>
        </w:rPr>
        <w:t>2. 招标文件</w:t>
      </w:r>
      <w:bookmarkEnd w:id="55"/>
      <w:bookmarkEnd w:id="56"/>
      <w:bookmarkEnd w:id="57"/>
      <w:bookmarkEnd w:id="58"/>
    </w:p>
    <w:p w:rsidR="00D957B3" w:rsidRDefault="00D957B3" w:rsidP="00D957B3">
      <w:pPr>
        <w:pStyle w:val="378020"/>
        <w:spacing w:line="440" w:lineRule="exact"/>
        <w:rPr>
          <w:rFonts w:ascii="宋体" w:eastAsia="宋体" w:hAnsi="宋体"/>
        </w:rPr>
      </w:pPr>
      <w:bookmarkStart w:id="59" w:name="_Toc144974511"/>
      <w:bookmarkStart w:id="60" w:name="_Toc152042319"/>
      <w:bookmarkStart w:id="61" w:name="_Toc152045543"/>
      <w:bookmarkStart w:id="62" w:name="_Toc179632561"/>
      <w:r>
        <w:rPr>
          <w:rFonts w:ascii="宋体" w:eastAsia="宋体" w:hAnsi="宋体" w:hint="eastAsia"/>
        </w:rPr>
        <w:t>2.1 招标文件的组成</w:t>
      </w:r>
      <w:bookmarkEnd w:id="59"/>
      <w:bookmarkEnd w:id="60"/>
      <w:bookmarkEnd w:id="61"/>
      <w:bookmarkEnd w:id="62"/>
    </w:p>
    <w:p w:rsidR="00D957B3" w:rsidRDefault="00D957B3" w:rsidP="00D957B3">
      <w:pPr>
        <w:spacing w:line="440" w:lineRule="exact"/>
        <w:ind w:firstLineChars="200" w:firstLine="420"/>
        <w:rPr>
          <w:rFonts w:ascii="宋体" w:hAnsi="宋体"/>
        </w:rPr>
      </w:pPr>
      <w:r>
        <w:rPr>
          <w:rFonts w:ascii="宋体" w:hAnsi="宋体" w:hint="eastAsia"/>
        </w:rPr>
        <w:t>本招标文件包括：</w:t>
      </w:r>
    </w:p>
    <w:p w:rsidR="00D957B3" w:rsidRDefault="00D957B3" w:rsidP="00D957B3">
      <w:pPr>
        <w:spacing w:line="440" w:lineRule="exact"/>
        <w:ind w:firstLineChars="171" w:firstLine="359"/>
        <w:rPr>
          <w:rFonts w:ascii="宋体" w:hAnsi="宋体"/>
        </w:rPr>
      </w:pPr>
      <w:r>
        <w:rPr>
          <w:rFonts w:ascii="宋体" w:hAnsi="宋体" w:hint="eastAsia"/>
        </w:rPr>
        <w:t>（1）招标公告（或投标邀请书）；</w:t>
      </w:r>
    </w:p>
    <w:p w:rsidR="00D957B3" w:rsidRDefault="00D957B3" w:rsidP="00D957B3">
      <w:pPr>
        <w:spacing w:line="440" w:lineRule="exact"/>
        <w:ind w:firstLineChars="171" w:firstLine="359"/>
        <w:rPr>
          <w:rFonts w:ascii="宋体" w:hAnsi="宋体"/>
        </w:rPr>
      </w:pPr>
      <w:r>
        <w:rPr>
          <w:rFonts w:ascii="宋体" w:hAnsi="宋体" w:hint="eastAsia"/>
        </w:rPr>
        <w:t>（2）投标人须知；</w:t>
      </w:r>
    </w:p>
    <w:p w:rsidR="00D957B3" w:rsidRDefault="00D957B3" w:rsidP="00D957B3">
      <w:pPr>
        <w:spacing w:line="440" w:lineRule="exact"/>
        <w:ind w:firstLineChars="171" w:firstLine="359"/>
        <w:rPr>
          <w:rFonts w:ascii="宋体" w:hAnsi="宋体"/>
        </w:rPr>
      </w:pPr>
      <w:r>
        <w:rPr>
          <w:rFonts w:ascii="宋体" w:hAnsi="宋体" w:hint="eastAsia"/>
        </w:rPr>
        <w:t>（3）评标办法；</w:t>
      </w:r>
    </w:p>
    <w:p w:rsidR="00D957B3" w:rsidRDefault="00D957B3" w:rsidP="00D957B3">
      <w:pPr>
        <w:spacing w:line="440" w:lineRule="exact"/>
        <w:ind w:firstLineChars="171" w:firstLine="359"/>
        <w:rPr>
          <w:rFonts w:ascii="宋体" w:hAnsi="宋体"/>
        </w:rPr>
      </w:pPr>
      <w:r>
        <w:rPr>
          <w:rFonts w:ascii="宋体" w:hAnsi="宋体" w:hint="eastAsia"/>
        </w:rPr>
        <w:t>（4）合同条款及格式；</w:t>
      </w:r>
    </w:p>
    <w:p w:rsidR="00D957B3" w:rsidRDefault="00D957B3" w:rsidP="00D957B3">
      <w:pPr>
        <w:spacing w:line="440" w:lineRule="exact"/>
        <w:ind w:firstLineChars="171" w:firstLine="359"/>
        <w:rPr>
          <w:rFonts w:ascii="宋体" w:hAnsi="宋体"/>
          <w:strike/>
        </w:rPr>
      </w:pPr>
      <w:r>
        <w:rPr>
          <w:rFonts w:ascii="宋体" w:hAnsi="宋体" w:hint="eastAsia"/>
          <w:strike/>
        </w:rPr>
        <w:t xml:space="preserve">（5）工程量清单； </w:t>
      </w:r>
    </w:p>
    <w:p w:rsidR="00D957B3" w:rsidRDefault="00D957B3" w:rsidP="00D957B3">
      <w:pPr>
        <w:spacing w:line="440" w:lineRule="exact"/>
        <w:ind w:firstLineChars="171" w:firstLine="359"/>
        <w:rPr>
          <w:rFonts w:ascii="宋体" w:hAnsi="宋体"/>
        </w:rPr>
      </w:pPr>
      <w:r>
        <w:rPr>
          <w:rFonts w:ascii="宋体" w:hAnsi="宋体" w:hint="eastAsia"/>
          <w:strike/>
        </w:rPr>
        <w:t>（6）图纸；</w:t>
      </w:r>
      <w:r>
        <w:rPr>
          <w:rFonts w:ascii="宋体" w:hAnsi="宋体" w:hint="eastAsia"/>
        </w:rPr>
        <w:t xml:space="preserve"> </w:t>
      </w:r>
    </w:p>
    <w:p w:rsidR="00D957B3" w:rsidRDefault="00D957B3" w:rsidP="00D957B3">
      <w:pPr>
        <w:spacing w:line="440" w:lineRule="exact"/>
        <w:ind w:firstLineChars="171" w:firstLine="359"/>
        <w:rPr>
          <w:rFonts w:ascii="宋体" w:hAnsi="宋体"/>
        </w:rPr>
      </w:pPr>
      <w:r>
        <w:rPr>
          <w:rFonts w:ascii="宋体" w:hAnsi="宋体" w:hint="eastAsia"/>
        </w:rPr>
        <w:t xml:space="preserve">（7）技术标准和要求； </w:t>
      </w:r>
    </w:p>
    <w:p w:rsidR="00D957B3" w:rsidRDefault="00D957B3" w:rsidP="00D957B3">
      <w:pPr>
        <w:spacing w:line="440" w:lineRule="exact"/>
        <w:ind w:firstLineChars="171" w:firstLine="359"/>
        <w:rPr>
          <w:rFonts w:ascii="宋体" w:hAnsi="宋体"/>
        </w:rPr>
      </w:pPr>
      <w:r>
        <w:rPr>
          <w:rFonts w:ascii="宋体" w:hAnsi="宋体" w:hint="eastAsia"/>
        </w:rPr>
        <w:t>（8）投标文件格式；</w:t>
      </w:r>
    </w:p>
    <w:p w:rsidR="00D957B3" w:rsidRDefault="00D957B3" w:rsidP="00D957B3">
      <w:pPr>
        <w:spacing w:line="440" w:lineRule="exact"/>
        <w:ind w:firstLineChars="171" w:firstLine="359"/>
        <w:rPr>
          <w:rFonts w:ascii="宋体" w:hAnsi="宋体"/>
        </w:rPr>
      </w:pPr>
      <w:r>
        <w:rPr>
          <w:rFonts w:ascii="宋体" w:hAnsi="宋体" w:hint="eastAsia"/>
        </w:rPr>
        <w:t>（9）投标人须知前附表规定的其他材料。</w:t>
      </w:r>
    </w:p>
    <w:p w:rsidR="00D957B3" w:rsidRDefault="00D957B3" w:rsidP="00D957B3">
      <w:pPr>
        <w:spacing w:line="440" w:lineRule="exact"/>
        <w:ind w:firstLineChars="200" w:firstLine="420"/>
        <w:rPr>
          <w:rFonts w:ascii="宋体" w:hAnsi="宋体"/>
        </w:rPr>
      </w:pPr>
      <w:r>
        <w:rPr>
          <w:rFonts w:ascii="宋体" w:hAnsi="宋体" w:hint="eastAsia"/>
        </w:rPr>
        <w:t>根据本章第1.10款、第2.2款</w:t>
      </w:r>
      <w:r>
        <w:rPr>
          <w:rFonts w:ascii="宋体" w:hAnsi="宋体" w:hint="eastAsia"/>
          <w:strike/>
        </w:rPr>
        <w:t>和第2.3款</w:t>
      </w:r>
      <w:r>
        <w:rPr>
          <w:rFonts w:ascii="宋体" w:hAnsi="宋体" w:hint="eastAsia"/>
        </w:rPr>
        <w:t>对招标文件所作的澄清、修改，构成招标文件的组成部分。</w:t>
      </w:r>
    </w:p>
    <w:p w:rsidR="00D957B3" w:rsidRDefault="00D957B3" w:rsidP="00D957B3">
      <w:pPr>
        <w:pStyle w:val="378020"/>
        <w:spacing w:line="440" w:lineRule="exact"/>
        <w:rPr>
          <w:rFonts w:ascii="宋体" w:eastAsia="宋体" w:hAnsi="宋体"/>
        </w:rPr>
      </w:pPr>
      <w:bookmarkStart w:id="63" w:name="_Toc144974512"/>
      <w:bookmarkStart w:id="64" w:name="_Toc152042320"/>
      <w:bookmarkStart w:id="65" w:name="_Toc152045544"/>
      <w:bookmarkStart w:id="66" w:name="_Toc179632562"/>
      <w:r>
        <w:rPr>
          <w:rFonts w:ascii="宋体" w:eastAsia="宋体" w:hAnsi="宋体" w:hint="eastAsia"/>
        </w:rPr>
        <w:t>2.2 招标文件的澄清</w:t>
      </w:r>
      <w:bookmarkEnd w:id="63"/>
      <w:bookmarkEnd w:id="64"/>
      <w:bookmarkEnd w:id="65"/>
      <w:bookmarkEnd w:id="66"/>
      <w:r>
        <w:rPr>
          <w:rFonts w:ascii="宋体" w:eastAsia="宋体" w:hAnsi="宋体" w:hint="eastAsia"/>
        </w:rPr>
        <w:t>或者修改</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2.2.1</w:t>
        </w:r>
      </w:smartTag>
      <w:r>
        <w:rPr>
          <w:rFonts w:ascii="宋体" w:hAnsi="宋体" w:hint="eastAsia"/>
        </w:rPr>
        <w:t>投标人应仔细阅读和检查招标文件的全部内容。</w:t>
      </w:r>
      <w:r>
        <w:rPr>
          <w:rFonts w:ascii="宋体" w:hAnsi="宋体" w:hint="eastAsia"/>
          <w:szCs w:val="21"/>
        </w:rPr>
        <w:t>如发现缺页或附件不全，应及时向招标人提出，以便补齐。</w:t>
      </w:r>
      <w:r>
        <w:rPr>
          <w:rFonts w:ascii="宋体" w:hAnsi="宋体" w:hint="eastAsia"/>
        </w:rPr>
        <w:t>如有疑问，应在投标人须知前附表规定的时间前以书面形式（包括信函、电报、传真等可以有形地表现所载内容的形式，下同），要求招标人对招标文件予以澄清。</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2.2.2</w:t>
        </w:r>
      </w:smartTag>
      <w:r>
        <w:rPr>
          <w:rFonts w:ascii="宋体" w:hAnsi="宋体" w:hint="eastAsia"/>
        </w:rPr>
        <w:t>招标人可以对已发出的招标文件进行必要的澄清或修改。澄清或修改的内容可能影响投标文件编制的，招标人应当在投标截止时间至少15日前，以书面形式通知所有获取招标文件的潜在投标人；不足15日的，招标人应当顺延提交投标文件的截止时间。项目估算价在200万元以下的工程项目按绍兴市政府令第84号相关规定执行。</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2.2.3</w:t>
        </w:r>
      </w:smartTag>
      <w:r>
        <w:rPr>
          <w:rFonts w:ascii="宋体" w:hAnsi="宋体" w:hint="eastAsia"/>
        </w:rPr>
        <w:t xml:space="preserve"> 投标人在收到澄清或者修改内容后，应在投标人须知前附表规定的时间内以书面形式通知招标人，确认已收到该澄清或者修改。</w:t>
      </w:r>
    </w:p>
    <w:p w:rsidR="00D957B3" w:rsidRDefault="00D957B3" w:rsidP="00D957B3">
      <w:pPr>
        <w:pStyle w:val="2TimesNewRoman5020"/>
        <w:spacing w:line="440" w:lineRule="exact"/>
        <w:rPr>
          <w:rFonts w:ascii="宋体" w:eastAsia="宋体" w:hAnsi="宋体"/>
        </w:rPr>
      </w:pPr>
      <w:bookmarkStart w:id="67" w:name="_Toc144974514"/>
      <w:bookmarkStart w:id="68" w:name="_Toc152042322"/>
      <w:bookmarkStart w:id="69" w:name="_Toc152045546"/>
      <w:bookmarkStart w:id="70" w:name="_Toc179632564"/>
      <w:r>
        <w:rPr>
          <w:rFonts w:ascii="宋体" w:eastAsia="宋体" w:hAnsi="宋体" w:hint="eastAsia"/>
        </w:rPr>
        <w:t>3. 投标文件</w:t>
      </w:r>
      <w:bookmarkEnd w:id="67"/>
      <w:bookmarkEnd w:id="68"/>
      <w:bookmarkEnd w:id="69"/>
      <w:bookmarkEnd w:id="70"/>
    </w:p>
    <w:p w:rsidR="00D957B3" w:rsidRDefault="00D957B3" w:rsidP="00D957B3">
      <w:pPr>
        <w:pStyle w:val="378020"/>
        <w:spacing w:line="440" w:lineRule="exact"/>
        <w:rPr>
          <w:rFonts w:ascii="宋体" w:eastAsia="宋体" w:hAnsi="宋体"/>
        </w:rPr>
      </w:pPr>
      <w:bookmarkStart w:id="71" w:name="_Toc144974515"/>
      <w:bookmarkStart w:id="72" w:name="_Toc152042323"/>
      <w:bookmarkStart w:id="73" w:name="_Toc152045547"/>
      <w:bookmarkStart w:id="74" w:name="_Toc179632565"/>
      <w:r>
        <w:rPr>
          <w:rFonts w:ascii="宋体" w:eastAsia="宋体" w:hAnsi="宋体" w:hint="eastAsia"/>
        </w:rPr>
        <w:t>3.1 投标文件的组成</w:t>
      </w:r>
      <w:bookmarkEnd w:id="71"/>
      <w:bookmarkEnd w:id="72"/>
      <w:bookmarkEnd w:id="73"/>
      <w:bookmarkEnd w:id="74"/>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3.1.1</w:t>
        </w:r>
      </w:smartTag>
      <w:r>
        <w:rPr>
          <w:rFonts w:ascii="宋体" w:hAnsi="宋体" w:hint="eastAsia"/>
        </w:rPr>
        <w:t>投标文件应包括下列内容（按第八章 投标文件格式选择）：</w:t>
      </w:r>
    </w:p>
    <w:p w:rsidR="00D957B3" w:rsidRDefault="00D957B3" w:rsidP="00D957B3">
      <w:pPr>
        <w:numPr>
          <w:ilvl w:val="0"/>
          <w:numId w:val="5"/>
        </w:numPr>
        <w:spacing w:line="440" w:lineRule="exact"/>
        <w:ind w:firstLineChars="200" w:firstLine="420"/>
        <w:rPr>
          <w:rFonts w:ascii="宋体" w:hAnsi="宋体"/>
        </w:rPr>
      </w:pPr>
      <w:r>
        <w:rPr>
          <w:rFonts w:ascii="宋体" w:hAnsi="宋体" w:hint="eastAsia"/>
        </w:rPr>
        <w:t>资格审查资料：</w:t>
      </w:r>
    </w:p>
    <w:p w:rsidR="00D957B3" w:rsidRDefault="00D957B3" w:rsidP="00D957B3">
      <w:pPr>
        <w:spacing w:line="440" w:lineRule="exact"/>
        <w:ind w:left="422"/>
        <w:rPr>
          <w:rFonts w:ascii="宋体" w:hAnsi="宋体"/>
          <w:b/>
          <w:szCs w:val="21"/>
          <w:u w:val="single"/>
        </w:rPr>
      </w:pPr>
      <w:r>
        <w:rPr>
          <w:rFonts w:ascii="宋体" w:hAnsi="宋体" w:hint="eastAsia"/>
          <w:b/>
          <w:szCs w:val="21"/>
          <w:u w:val="single"/>
        </w:rPr>
        <w:t>①企业营业执照；</w:t>
      </w:r>
    </w:p>
    <w:p w:rsidR="00D957B3" w:rsidRDefault="00D957B3" w:rsidP="00D957B3">
      <w:pPr>
        <w:spacing w:line="440" w:lineRule="exact"/>
        <w:ind w:left="422"/>
        <w:rPr>
          <w:rFonts w:ascii="宋体" w:hAnsi="宋体"/>
          <w:b/>
          <w:szCs w:val="21"/>
          <w:u w:val="single"/>
        </w:rPr>
      </w:pPr>
      <w:r>
        <w:rPr>
          <w:rFonts w:ascii="宋体" w:hAnsi="宋体" w:hint="eastAsia"/>
          <w:b/>
          <w:szCs w:val="21"/>
          <w:u w:val="single"/>
        </w:rPr>
        <w:t>②企业资质证书（</w:t>
      </w:r>
      <w:r w:rsidR="004301AB">
        <w:rPr>
          <w:rFonts w:ascii="宋体" w:hAnsi="宋体" w:hint="eastAsia"/>
          <w:b/>
          <w:szCs w:val="21"/>
          <w:u w:val="single"/>
        </w:rPr>
        <w:t>施工承包资质证书可为原件复印件加盖公章或电子证书复印件加盖公章</w:t>
      </w:r>
      <w:r>
        <w:rPr>
          <w:rFonts w:ascii="宋体" w:hAnsi="宋体" w:hint="eastAsia"/>
          <w:b/>
          <w:szCs w:val="21"/>
          <w:u w:val="single"/>
        </w:rPr>
        <w:t>）；</w:t>
      </w:r>
    </w:p>
    <w:p w:rsidR="00D957B3" w:rsidRDefault="00D957B3" w:rsidP="00D957B3">
      <w:pPr>
        <w:spacing w:line="440" w:lineRule="exact"/>
        <w:ind w:left="422"/>
        <w:rPr>
          <w:rFonts w:ascii="宋体" w:hAnsi="宋体"/>
          <w:b/>
          <w:szCs w:val="21"/>
          <w:u w:val="single"/>
        </w:rPr>
      </w:pPr>
      <w:r>
        <w:rPr>
          <w:rFonts w:ascii="宋体" w:hAnsi="宋体" w:hint="eastAsia"/>
          <w:b/>
          <w:szCs w:val="21"/>
          <w:u w:val="single"/>
        </w:rPr>
        <w:t>③企业安全生产许可证（可为原件复印件加盖公章或电子证书复印件加盖公章）；</w:t>
      </w:r>
    </w:p>
    <w:p w:rsidR="00D957B3" w:rsidRDefault="00D957B3" w:rsidP="00D957B3">
      <w:pPr>
        <w:spacing w:line="440" w:lineRule="exact"/>
        <w:ind w:left="422"/>
        <w:rPr>
          <w:rFonts w:ascii="宋体" w:hAnsi="宋体"/>
          <w:b/>
          <w:szCs w:val="21"/>
          <w:u w:val="single"/>
        </w:rPr>
      </w:pPr>
      <w:r>
        <w:rPr>
          <w:rFonts w:ascii="宋体" w:hAnsi="宋体" w:hint="eastAsia"/>
          <w:b/>
          <w:szCs w:val="21"/>
          <w:u w:val="single"/>
        </w:rPr>
        <w:t>④浙江省外企业须提供浙江省住建厅核发的有效期内备案证明（浙江省内企业不作要求）；</w:t>
      </w:r>
    </w:p>
    <w:p w:rsidR="004301AB" w:rsidRPr="004301AB" w:rsidRDefault="00D957B3" w:rsidP="004301AB">
      <w:pPr>
        <w:spacing w:line="440" w:lineRule="exact"/>
        <w:ind w:left="422"/>
        <w:rPr>
          <w:rFonts w:ascii="宋体" w:hAnsi="宋体"/>
          <w:b/>
          <w:szCs w:val="21"/>
          <w:u w:val="single"/>
        </w:rPr>
      </w:pPr>
      <w:r>
        <w:rPr>
          <w:rFonts w:ascii="宋体" w:hAnsi="宋体" w:hint="eastAsia"/>
          <w:b/>
          <w:szCs w:val="21"/>
          <w:u w:val="single"/>
        </w:rPr>
        <w:t>⑤</w:t>
      </w:r>
      <w:r w:rsidR="004301AB" w:rsidRPr="004301AB">
        <w:rPr>
          <w:rFonts w:ascii="宋体" w:hAnsi="宋体" w:hint="eastAsia"/>
          <w:b/>
          <w:szCs w:val="21"/>
          <w:u w:val="single"/>
        </w:rPr>
        <w:t>项目负责人建造师注册证书、安全生产考核合格证B证（原件可用电子证书复印件加盖公章代替）、社保证明【须提供缴费期限包含2018年12月至2019年2月的投标人所属社保机构养老保险缴纳清单或证明（缴费单位和投标单位名称必须一致，并加盖社保缴费证明专用章），以投标人所属社保机构出具的盖有社保部门专用章（或电子专用章）的社保证明件为准。】；</w:t>
      </w:r>
    </w:p>
    <w:p w:rsidR="004301AB" w:rsidRPr="00744986" w:rsidRDefault="003B178C" w:rsidP="004301AB">
      <w:pPr>
        <w:spacing w:line="440" w:lineRule="exact"/>
        <w:ind w:left="422"/>
        <w:rPr>
          <w:rFonts w:ascii="宋体" w:hAnsi="宋体"/>
          <w:b/>
          <w:szCs w:val="21"/>
          <w:u w:val="single"/>
        </w:rPr>
      </w:pPr>
      <w:r w:rsidRPr="004301AB">
        <w:rPr>
          <w:rFonts w:ascii="宋体" w:hAnsi="宋体"/>
          <w:b/>
          <w:szCs w:val="21"/>
          <w:u w:val="single"/>
        </w:rPr>
        <w:fldChar w:fldCharType="begin"/>
      </w:r>
      <w:r w:rsidR="004301AB" w:rsidRPr="004301AB">
        <w:rPr>
          <w:rFonts w:ascii="宋体" w:hAnsi="宋体"/>
          <w:b/>
          <w:szCs w:val="21"/>
          <w:u w:val="single"/>
        </w:rPr>
        <w:instrText xml:space="preserve"> </w:instrText>
      </w:r>
      <w:r w:rsidR="004301AB" w:rsidRPr="004301AB">
        <w:rPr>
          <w:rFonts w:ascii="宋体" w:hAnsi="宋体" w:hint="eastAsia"/>
          <w:b/>
          <w:szCs w:val="21"/>
          <w:u w:val="single"/>
        </w:rPr>
        <w:instrText>= 6 \* GB3</w:instrText>
      </w:r>
      <w:r w:rsidR="004301AB" w:rsidRPr="004301AB">
        <w:rPr>
          <w:rFonts w:ascii="宋体" w:hAnsi="宋体"/>
          <w:b/>
          <w:szCs w:val="21"/>
          <w:u w:val="single"/>
        </w:rPr>
        <w:instrText xml:space="preserve"> </w:instrText>
      </w:r>
      <w:r w:rsidRPr="004301AB">
        <w:rPr>
          <w:rFonts w:ascii="宋体" w:hAnsi="宋体"/>
          <w:b/>
          <w:szCs w:val="21"/>
          <w:u w:val="single"/>
        </w:rPr>
        <w:fldChar w:fldCharType="separate"/>
      </w:r>
      <w:r w:rsidR="004301AB" w:rsidRPr="004301AB">
        <w:rPr>
          <w:rFonts w:ascii="宋体" w:hAnsi="宋体" w:hint="eastAsia"/>
          <w:b/>
          <w:szCs w:val="21"/>
          <w:u w:val="single"/>
        </w:rPr>
        <w:t>⑥</w:t>
      </w:r>
      <w:r w:rsidRPr="004301AB">
        <w:rPr>
          <w:rFonts w:ascii="宋体" w:hAnsi="宋体"/>
          <w:b/>
          <w:szCs w:val="21"/>
          <w:u w:val="single"/>
        </w:rPr>
        <w:fldChar w:fldCharType="end"/>
      </w:r>
      <w:r w:rsidR="004301AB" w:rsidRPr="004301AB">
        <w:rPr>
          <w:rFonts w:ascii="宋体" w:hAnsi="宋体" w:hint="eastAsia"/>
          <w:b/>
          <w:szCs w:val="21"/>
          <w:u w:val="single"/>
        </w:rPr>
        <w:t>设计项目负责人建筑师注册证书、社保证明【须提供缴费期限包含2018年12月至2019年2月的投标人所属社保机构养老保险缴纳清单或证明（缴费单位和投标单位名称必须一致，并加盖社保缴费证明专用章），以投标人所属社保机构出具的盖有社保部门专用章（或电子专用章）的社保证明件为准；若项目负责人为事业编制的，以提供缴费期限包含2018</w:t>
      </w:r>
      <w:r w:rsidR="004301AB" w:rsidRPr="00744986">
        <w:rPr>
          <w:rFonts w:ascii="宋体" w:hAnsi="宋体" w:hint="eastAsia"/>
          <w:b/>
          <w:szCs w:val="21"/>
          <w:u w:val="single"/>
        </w:rPr>
        <w:t>年12月至2019年2月由人事代理中心出具的社保证明（需加盖人事代理中心证明专用章）。】；</w:t>
      </w:r>
    </w:p>
    <w:p w:rsidR="004301AB" w:rsidRPr="00744986" w:rsidRDefault="003B178C" w:rsidP="004301AB">
      <w:pPr>
        <w:spacing w:line="440" w:lineRule="exact"/>
        <w:ind w:left="422"/>
        <w:rPr>
          <w:rFonts w:ascii="宋体" w:hAnsi="宋体"/>
          <w:b/>
          <w:szCs w:val="21"/>
          <w:u w:val="single"/>
        </w:rPr>
      </w:pPr>
      <w:r w:rsidRPr="00744986">
        <w:rPr>
          <w:rFonts w:ascii="宋体" w:hAnsi="宋体"/>
          <w:b/>
          <w:szCs w:val="21"/>
          <w:u w:val="single"/>
        </w:rPr>
        <w:fldChar w:fldCharType="begin"/>
      </w:r>
      <w:r w:rsidR="004301AB" w:rsidRPr="00744986">
        <w:rPr>
          <w:rFonts w:ascii="宋体" w:hAnsi="宋体"/>
          <w:b/>
          <w:szCs w:val="21"/>
          <w:u w:val="single"/>
        </w:rPr>
        <w:instrText xml:space="preserve"> </w:instrText>
      </w:r>
      <w:r w:rsidR="004301AB" w:rsidRPr="00744986">
        <w:rPr>
          <w:rFonts w:ascii="宋体" w:hAnsi="宋体" w:hint="eastAsia"/>
          <w:b/>
          <w:szCs w:val="21"/>
          <w:u w:val="single"/>
        </w:rPr>
        <w:instrText>= 7 \* GB3</w:instrText>
      </w:r>
      <w:r w:rsidR="004301AB" w:rsidRPr="00744986">
        <w:rPr>
          <w:rFonts w:ascii="宋体" w:hAnsi="宋体"/>
          <w:b/>
          <w:szCs w:val="21"/>
          <w:u w:val="single"/>
        </w:rPr>
        <w:instrText xml:space="preserve"> </w:instrText>
      </w:r>
      <w:r w:rsidRPr="00744986">
        <w:rPr>
          <w:rFonts w:ascii="宋体" w:hAnsi="宋体"/>
          <w:b/>
          <w:szCs w:val="21"/>
          <w:u w:val="single"/>
        </w:rPr>
        <w:fldChar w:fldCharType="separate"/>
      </w:r>
      <w:r w:rsidR="004301AB" w:rsidRPr="00744986">
        <w:rPr>
          <w:rFonts w:ascii="宋体" w:hAnsi="宋体" w:hint="eastAsia"/>
          <w:b/>
          <w:szCs w:val="21"/>
          <w:u w:val="single"/>
        </w:rPr>
        <w:t>⑦</w:t>
      </w:r>
      <w:r w:rsidRPr="00744986">
        <w:rPr>
          <w:rFonts w:ascii="宋体" w:hAnsi="宋体"/>
          <w:b/>
          <w:szCs w:val="21"/>
          <w:u w:val="single"/>
        </w:rPr>
        <w:fldChar w:fldCharType="end"/>
      </w:r>
      <w:r w:rsidR="004301AB" w:rsidRPr="00744986">
        <w:rPr>
          <w:rFonts w:ascii="宋体" w:hAnsi="宋体" w:hint="eastAsia"/>
          <w:b/>
          <w:szCs w:val="21"/>
          <w:u w:val="single"/>
        </w:rPr>
        <w:t>承诺书（承诺对资格后审资料所有提交的证明材料真实有效性负责，若发现其有伪造证书、业绩等行为的，同意招标人不接受其投标，其缴纳的投标保证金不予退还），格式自拟，加盖公章；</w:t>
      </w:r>
    </w:p>
    <w:p w:rsidR="004301AB" w:rsidRPr="00744986" w:rsidRDefault="003B178C" w:rsidP="004301AB">
      <w:pPr>
        <w:spacing w:line="440" w:lineRule="exact"/>
        <w:ind w:left="422"/>
        <w:rPr>
          <w:rFonts w:ascii="宋体" w:hAnsi="宋体"/>
          <w:b/>
          <w:szCs w:val="21"/>
          <w:u w:val="single"/>
        </w:rPr>
      </w:pPr>
      <w:r w:rsidRPr="00744986">
        <w:rPr>
          <w:rFonts w:ascii="宋体" w:hAnsi="宋体"/>
          <w:b/>
          <w:szCs w:val="21"/>
          <w:u w:val="single"/>
        </w:rPr>
        <w:fldChar w:fldCharType="begin"/>
      </w:r>
      <w:r w:rsidR="004301AB" w:rsidRPr="00744986">
        <w:rPr>
          <w:rFonts w:ascii="宋体" w:hAnsi="宋体"/>
          <w:b/>
          <w:szCs w:val="21"/>
          <w:u w:val="single"/>
        </w:rPr>
        <w:instrText xml:space="preserve"> </w:instrText>
      </w:r>
      <w:r w:rsidR="004301AB" w:rsidRPr="00744986">
        <w:rPr>
          <w:rFonts w:ascii="宋体" w:hAnsi="宋体" w:hint="eastAsia"/>
          <w:b/>
          <w:szCs w:val="21"/>
          <w:u w:val="single"/>
        </w:rPr>
        <w:instrText>= 8 \* GB3</w:instrText>
      </w:r>
      <w:r w:rsidR="004301AB" w:rsidRPr="00744986">
        <w:rPr>
          <w:rFonts w:ascii="宋体" w:hAnsi="宋体"/>
          <w:b/>
          <w:szCs w:val="21"/>
          <w:u w:val="single"/>
        </w:rPr>
        <w:instrText xml:space="preserve"> </w:instrText>
      </w:r>
      <w:r w:rsidRPr="00744986">
        <w:rPr>
          <w:rFonts w:ascii="宋体" w:hAnsi="宋体"/>
          <w:b/>
          <w:szCs w:val="21"/>
          <w:u w:val="single"/>
        </w:rPr>
        <w:fldChar w:fldCharType="separate"/>
      </w:r>
      <w:r w:rsidR="004301AB" w:rsidRPr="00744986">
        <w:rPr>
          <w:rFonts w:ascii="宋体" w:hAnsi="宋体" w:hint="eastAsia"/>
          <w:b/>
          <w:szCs w:val="21"/>
          <w:u w:val="single"/>
        </w:rPr>
        <w:t>⑧</w:t>
      </w:r>
      <w:r w:rsidRPr="00744986">
        <w:rPr>
          <w:rFonts w:ascii="宋体" w:hAnsi="宋体"/>
          <w:b/>
          <w:szCs w:val="21"/>
          <w:u w:val="single"/>
        </w:rPr>
        <w:fldChar w:fldCharType="end"/>
      </w:r>
      <w:r w:rsidR="004301AB" w:rsidRPr="00744986">
        <w:rPr>
          <w:rFonts w:ascii="宋体" w:hAnsi="宋体" w:hint="eastAsia"/>
          <w:b/>
          <w:szCs w:val="21"/>
          <w:u w:val="single"/>
        </w:rPr>
        <w:t>业绩中标通知书、承包合同和竣工验收报告；</w:t>
      </w:r>
    </w:p>
    <w:p w:rsidR="00D957B3" w:rsidRPr="00744986" w:rsidRDefault="003B178C" w:rsidP="004301AB">
      <w:pPr>
        <w:spacing w:line="440" w:lineRule="exact"/>
        <w:ind w:left="422"/>
      </w:pPr>
      <w:r w:rsidRPr="00744986">
        <w:rPr>
          <w:rFonts w:ascii="宋体" w:hAnsi="宋体"/>
          <w:b/>
          <w:szCs w:val="21"/>
          <w:u w:val="single"/>
        </w:rPr>
        <w:fldChar w:fldCharType="begin"/>
      </w:r>
      <w:r w:rsidR="004301AB" w:rsidRPr="00744986">
        <w:rPr>
          <w:rFonts w:ascii="宋体" w:hAnsi="宋体"/>
          <w:b/>
          <w:szCs w:val="21"/>
          <w:u w:val="single"/>
        </w:rPr>
        <w:instrText xml:space="preserve"> </w:instrText>
      </w:r>
      <w:r w:rsidR="004301AB" w:rsidRPr="00744986">
        <w:rPr>
          <w:rFonts w:ascii="宋体" w:hAnsi="宋体" w:hint="eastAsia"/>
          <w:b/>
          <w:szCs w:val="21"/>
          <w:u w:val="single"/>
        </w:rPr>
        <w:instrText>= 9 \* GB3</w:instrText>
      </w:r>
      <w:r w:rsidR="004301AB" w:rsidRPr="00744986">
        <w:rPr>
          <w:rFonts w:ascii="宋体" w:hAnsi="宋体"/>
          <w:b/>
          <w:szCs w:val="21"/>
          <w:u w:val="single"/>
        </w:rPr>
        <w:instrText xml:space="preserve"> </w:instrText>
      </w:r>
      <w:r w:rsidRPr="00744986">
        <w:rPr>
          <w:rFonts w:ascii="宋体" w:hAnsi="宋体"/>
          <w:b/>
          <w:szCs w:val="21"/>
          <w:u w:val="single"/>
        </w:rPr>
        <w:fldChar w:fldCharType="separate"/>
      </w:r>
      <w:r w:rsidR="004301AB" w:rsidRPr="00744986">
        <w:rPr>
          <w:rFonts w:ascii="宋体" w:hAnsi="宋体" w:hint="eastAsia"/>
          <w:b/>
          <w:szCs w:val="21"/>
          <w:u w:val="single"/>
        </w:rPr>
        <w:t>⑨</w:t>
      </w:r>
      <w:r w:rsidRPr="00744986">
        <w:rPr>
          <w:rFonts w:ascii="宋体" w:hAnsi="宋体"/>
          <w:b/>
          <w:szCs w:val="21"/>
          <w:u w:val="single"/>
        </w:rPr>
        <w:fldChar w:fldCharType="end"/>
      </w:r>
      <w:r w:rsidR="004301AB" w:rsidRPr="00744986">
        <w:rPr>
          <w:rFonts w:ascii="宋体" w:hAnsi="宋体" w:hint="eastAsia"/>
          <w:b/>
          <w:szCs w:val="21"/>
          <w:u w:val="single"/>
        </w:rPr>
        <w:t>联合体协议书（附件十），只需联合体投标的提供</w:t>
      </w:r>
      <w:r w:rsidR="004301AB" w:rsidRPr="00744986">
        <w:rPr>
          <w:rFonts w:hint="eastAsia"/>
        </w:rPr>
        <w:t>。</w:t>
      </w:r>
    </w:p>
    <w:p w:rsidR="00D957B3" w:rsidRPr="00744986" w:rsidRDefault="00D957B3" w:rsidP="00D957B3">
      <w:pPr>
        <w:spacing w:line="440" w:lineRule="exact"/>
        <w:ind w:firstLineChars="250" w:firstLine="525"/>
        <w:rPr>
          <w:rFonts w:ascii="宋体" w:hAnsi="宋体"/>
          <w:szCs w:val="21"/>
        </w:rPr>
      </w:pPr>
      <w:r w:rsidRPr="00744986">
        <w:rPr>
          <w:rFonts w:ascii="宋体" w:hAnsi="宋体" w:hint="eastAsia"/>
          <w:szCs w:val="21"/>
        </w:rPr>
        <w:t>若联合体投标的，联合体牵头人须提供上述第①、②、</w:t>
      </w:r>
      <w:r w:rsidR="003B178C" w:rsidRPr="00744986">
        <w:fldChar w:fldCharType="begin"/>
      </w:r>
      <w:r w:rsidR="004301AB" w:rsidRPr="00744986">
        <w:instrText xml:space="preserve"> </w:instrText>
      </w:r>
      <w:r w:rsidR="004301AB" w:rsidRPr="00744986">
        <w:rPr>
          <w:rFonts w:hint="eastAsia"/>
        </w:rPr>
        <w:instrText>= 3 \* GB3</w:instrText>
      </w:r>
      <w:r w:rsidR="004301AB" w:rsidRPr="00744986">
        <w:instrText xml:space="preserve"> </w:instrText>
      </w:r>
      <w:r w:rsidR="003B178C" w:rsidRPr="00744986">
        <w:fldChar w:fldCharType="separate"/>
      </w:r>
      <w:r w:rsidR="004301AB" w:rsidRPr="00744986">
        <w:rPr>
          <w:rFonts w:hint="eastAsia"/>
        </w:rPr>
        <w:t>③</w:t>
      </w:r>
      <w:r w:rsidR="003B178C" w:rsidRPr="00744986">
        <w:fldChar w:fldCharType="end"/>
      </w:r>
      <w:r w:rsidR="004301AB" w:rsidRPr="00744986">
        <w:rPr>
          <w:rFonts w:hint="eastAsia"/>
        </w:rPr>
        <w:t>、</w:t>
      </w:r>
      <w:r w:rsidR="00744986">
        <w:rPr>
          <w:rFonts w:ascii="宋体" w:hAnsi="宋体" w:hint="eastAsia"/>
          <w:szCs w:val="21"/>
        </w:rPr>
        <w:t>④（如有）、⑤</w:t>
      </w:r>
      <w:r w:rsidRPr="00744986">
        <w:rPr>
          <w:rFonts w:ascii="宋体" w:hAnsi="宋体" w:hint="eastAsia"/>
          <w:szCs w:val="21"/>
        </w:rPr>
        <w:t>、⑦、⑧</w:t>
      </w:r>
      <w:r w:rsidR="004301AB" w:rsidRPr="00744986">
        <w:rPr>
          <w:rFonts w:ascii="宋体" w:hAnsi="宋体" w:hint="eastAsia"/>
          <w:szCs w:val="21"/>
        </w:rPr>
        <w:t>（如有）、</w:t>
      </w:r>
      <w:r w:rsidR="003B178C" w:rsidRPr="00744986">
        <w:fldChar w:fldCharType="begin"/>
      </w:r>
      <w:r w:rsidR="004301AB" w:rsidRPr="00744986">
        <w:instrText xml:space="preserve"> </w:instrText>
      </w:r>
      <w:r w:rsidR="004301AB" w:rsidRPr="00744986">
        <w:rPr>
          <w:rFonts w:hint="eastAsia"/>
        </w:rPr>
        <w:instrText>= 9 \* GB3</w:instrText>
      </w:r>
      <w:r w:rsidR="004301AB" w:rsidRPr="00744986">
        <w:instrText xml:space="preserve"> </w:instrText>
      </w:r>
      <w:r w:rsidR="003B178C" w:rsidRPr="00744986">
        <w:fldChar w:fldCharType="separate"/>
      </w:r>
      <w:r w:rsidR="004301AB" w:rsidRPr="00744986">
        <w:rPr>
          <w:rFonts w:hint="eastAsia"/>
        </w:rPr>
        <w:t>⑨</w:t>
      </w:r>
      <w:r w:rsidR="003B178C" w:rsidRPr="00744986">
        <w:fldChar w:fldCharType="end"/>
      </w:r>
      <w:r w:rsidRPr="00744986">
        <w:rPr>
          <w:rFonts w:ascii="宋体" w:hAnsi="宋体"/>
          <w:szCs w:val="21"/>
        </w:rPr>
        <w:t>点</w:t>
      </w:r>
      <w:r w:rsidRPr="00744986">
        <w:rPr>
          <w:rFonts w:ascii="宋体" w:hAnsi="宋体" w:hint="eastAsia"/>
          <w:szCs w:val="21"/>
        </w:rPr>
        <w:t>资料</w:t>
      </w:r>
      <w:r w:rsidRPr="00744986">
        <w:rPr>
          <w:rFonts w:ascii="宋体" w:hAnsi="宋体"/>
          <w:szCs w:val="21"/>
        </w:rPr>
        <w:t>，其它成员单位提供上述</w:t>
      </w:r>
      <w:r w:rsidRPr="00744986">
        <w:rPr>
          <w:rFonts w:ascii="宋体" w:hAnsi="宋体" w:hint="eastAsia"/>
          <w:szCs w:val="21"/>
        </w:rPr>
        <w:t>第①、②、③（如有）、④（如有）、</w:t>
      </w:r>
      <w:r w:rsidR="004301AB" w:rsidRPr="00744986">
        <w:rPr>
          <w:rFonts w:ascii="宋体" w:hAnsi="宋体" w:hint="eastAsia"/>
          <w:szCs w:val="21"/>
        </w:rPr>
        <w:t>⑥</w:t>
      </w:r>
      <w:r w:rsidR="00744986">
        <w:rPr>
          <w:rFonts w:ascii="宋体" w:hAnsi="宋体" w:hint="eastAsia"/>
          <w:szCs w:val="21"/>
        </w:rPr>
        <w:t>（如有）</w:t>
      </w:r>
      <w:r w:rsidR="004301AB" w:rsidRPr="00744986">
        <w:rPr>
          <w:rFonts w:ascii="宋体" w:hAnsi="宋体" w:hint="eastAsia"/>
          <w:szCs w:val="21"/>
        </w:rPr>
        <w:t>、</w:t>
      </w:r>
      <w:r w:rsidR="003B178C" w:rsidRPr="00744986">
        <w:fldChar w:fldCharType="begin"/>
      </w:r>
      <w:r w:rsidR="004301AB" w:rsidRPr="00744986">
        <w:instrText xml:space="preserve"> </w:instrText>
      </w:r>
      <w:r w:rsidR="004301AB" w:rsidRPr="00744986">
        <w:rPr>
          <w:rFonts w:hint="eastAsia"/>
        </w:rPr>
        <w:instrText>= 8 \* GB3</w:instrText>
      </w:r>
      <w:r w:rsidR="004301AB" w:rsidRPr="00744986">
        <w:instrText xml:space="preserve"> </w:instrText>
      </w:r>
      <w:r w:rsidR="003B178C" w:rsidRPr="00744986">
        <w:fldChar w:fldCharType="separate"/>
      </w:r>
      <w:r w:rsidR="004301AB" w:rsidRPr="00744986">
        <w:rPr>
          <w:rFonts w:hint="eastAsia"/>
        </w:rPr>
        <w:t>⑧</w:t>
      </w:r>
      <w:r w:rsidR="003B178C" w:rsidRPr="00744986">
        <w:fldChar w:fldCharType="end"/>
      </w:r>
      <w:r w:rsidR="004301AB" w:rsidRPr="00744986">
        <w:rPr>
          <w:rFonts w:hint="eastAsia"/>
        </w:rPr>
        <w:t>（如有）</w:t>
      </w:r>
      <w:r w:rsidRPr="00744986">
        <w:rPr>
          <w:rFonts w:ascii="宋体" w:hAnsi="宋体"/>
          <w:szCs w:val="21"/>
        </w:rPr>
        <w:lastRenderedPageBreak/>
        <w:t>点证件</w:t>
      </w:r>
      <w:r w:rsidRPr="00744986">
        <w:rPr>
          <w:rFonts w:ascii="宋体" w:hAnsi="宋体" w:hint="eastAsia"/>
          <w:szCs w:val="21"/>
        </w:rPr>
        <w:t>。</w:t>
      </w:r>
      <w:r w:rsidR="004301AB" w:rsidRPr="00744986">
        <w:rPr>
          <w:rFonts w:hint="eastAsia"/>
        </w:rPr>
        <w:t>第</w:t>
      </w:r>
      <w:r w:rsidR="003B178C" w:rsidRPr="00744986">
        <w:fldChar w:fldCharType="begin"/>
      </w:r>
      <w:r w:rsidR="004301AB" w:rsidRPr="00744986">
        <w:instrText xml:space="preserve"> </w:instrText>
      </w:r>
      <w:r w:rsidR="004301AB" w:rsidRPr="00744986">
        <w:rPr>
          <w:rFonts w:hint="eastAsia"/>
        </w:rPr>
        <w:instrText>= 9 \* GB3</w:instrText>
      </w:r>
      <w:r w:rsidR="004301AB" w:rsidRPr="00744986">
        <w:instrText xml:space="preserve"> </w:instrText>
      </w:r>
      <w:r w:rsidR="003B178C" w:rsidRPr="00744986">
        <w:fldChar w:fldCharType="separate"/>
      </w:r>
      <w:r w:rsidR="004301AB" w:rsidRPr="00744986">
        <w:rPr>
          <w:rFonts w:hint="eastAsia"/>
        </w:rPr>
        <w:t>⑨</w:t>
      </w:r>
      <w:r w:rsidR="003B178C" w:rsidRPr="00744986">
        <w:fldChar w:fldCharType="end"/>
      </w:r>
      <w:r w:rsidR="004301AB" w:rsidRPr="00744986">
        <w:rPr>
          <w:rFonts w:hint="eastAsia"/>
        </w:rPr>
        <w:t>点内容由牵头人提供，但必须由联合体双方盖章</w:t>
      </w:r>
      <w:r w:rsidR="004301AB" w:rsidRPr="00744986">
        <w:rPr>
          <w:rFonts w:ascii="宋体" w:hAnsi="宋体" w:hint="eastAsia"/>
          <w:szCs w:val="21"/>
        </w:rPr>
        <w:t>。第</w:t>
      </w:r>
      <w:r w:rsidR="003B178C" w:rsidRPr="00744986">
        <w:rPr>
          <w:rFonts w:ascii="宋体" w:hAnsi="宋体"/>
          <w:szCs w:val="21"/>
        </w:rPr>
        <w:fldChar w:fldCharType="begin"/>
      </w:r>
      <w:r w:rsidR="004301AB" w:rsidRPr="00744986">
        <w:rPr>
          <w:rFonts w:ascii="宋体" w:hAnsi="宋体"/>
          <w:szCs w:val="21"/>
        </w:rPr>
        <w:instrText xml:space="preserve"> </w:instrText>
      </w:r>
      <w:r w:rsidR="004301AB" w:rsidRPr="00744986">
        <w:rPr>
          <w:rFonts w:ascii="宋体" w:hAnsi="宋体" w:hint="eastAsia"/>
          <w:szCs w:val="21"/>
        </w:rPr>
        <w:instrText>= 8 \* GB3</w:instrText>
      </w:r>
      <w:r w:rsidR="004301AB" w:rsidRPr="00744986">
        <w:rPr>
          <w:rFonts w:ascii="宋体" w:hAnsi="宋体"/>
          <w:szCs w:val="21"/>
        </w:rPr>
        <w:instrText xml:space="preserve"> </w:instrText>
      </w:r>
      <w:r w:rsidR="003B178C" w:rsidRPr="00744986">
        <w:rPr>
          <w:rFonts w:ascii="宋体" w:hAnsi="宋体"/>
          <w:szCs w:val="21"/>
        </w:rPr>
        <w:fldChar w:fldCharType="separate"/>
      </w:r>
      <w:r w:rsidR="004301AB" w:rsidRPr="00744986">
        <w:rPr>
          <w:rFonts w:ascii="宋体" w:hAnsi="宋体" w:hint="eastAsia"/>
          <w:szCs w:val="21"/>
        </w:rPr>
        <w:t>⑧</w:t>
      </w:r>
      <w:r w:rsidR="003B178C" w:rsidRPr="00744986">
        <w:rPr>
          <w:rFonts w:ascii="宋体" w:hAnsi="宋体"/>
          <w:szCs w:val="21"/>
        </w:rPr>
        <w:fldChar w:fldCharType="end"/>
      </w:r>
      <w:r w:rsidR="004301AB" w:rsidRPr="00744986">
        <w:rPr>
          <w:rFonts w:ascii="宋体" w:hAnsi="宋体" w:hint="eastAsia"/>
          <w:szCs w:val="21"/>
        </w:rPr>
        <w:t>点内容由具备的单位提供。</w:t>
      </w:r>
    </w:p>
    <w:p w:rsidR="00D957B3" w:rsidRPr="00744986" w:rsidRDefault="00D957B3" w:rsidP="00745382">
      <w:pPr>
        <w:spacing w:line="440" w:lineRule="exact"/>
        <w:ind w:firstLineChars="200" w:firstLine="420"/>
        <w:rPr>
          <w:rFonts w:ascii="宋体" w:hAnsi="宋体"/>
          <w:szCs w:val="21"/>
        </w:rPr>
      </w:pPr>
      <w:r w:rsidRPr="00744986">
        <w:rPr>
          <w:rFonts w:ascii="宋体" w:hAnsi="宋体" w:hint="eastAsia"/>
          <w:szCs w:val="21"/>
        </w:rPr>
        <w:t>上述资格审查资料，在开标时必须提交纸质原件（放在档案袋内并注明投标人名称，其中</w:t>
      </w:r>
      <w:r w:rsidR="003B178C" w:rsidRPr="00744986">
        <w:fldChar w:fldCharType="begin"/>
      </w:r>
      <w:r w:rsidR="004301AB" w:rsidRPr="00744986">
        <w:instrText xml:space="preserve"> </w:instrText>
      </w:r>
      <w:r w:rsidR="004301AB" w:rsidRPr="00744986">
        <w:rPr>
          <w:rFonts w:hint="eastAsia"/>
        </w:rPr>
        <w:instrText>= 7 \* GB3</w:instrText>
      </w:r>
      <w:r w:rsidR="004301AB" w:rsidRPr="00744986">
        <w:instrText xml:space="preserve"> </w:instrText>
      </w:r>
      <w:r w:rsidR="003B178C" w:rsidRPr="00744986">
        <w:fldChar w:fldCharType="separate"/>
      </w:r>
      <w:r w:rsidR="004301AB" w:rsidRPr="00744986">
        <w:rPr>
          <w:rFonts w:hint="eastAsia"/>
        </w:rPr>
        <w:t>⑦</w:t>
      </w:r>
      <w:r w:rsidR="003B178C" w:rsidRPr="00744986">
        <w:fldChar w:fldCharType="end"/>
      </w:r>
      <w:r w:rsidR="004301AB" w:rsidRPr="00744986">
        <w:rPr>
          <w:rFonts w:hint="eastAsia"/>
        </w:rPr>
        <w:t>、</w:t>
      </w:r>
      <w:r w:rsidR="003B178C" w:rsidRPr="00744986">
        <w:fldChar w:fldCharType="begin"/>
      </w:r>
      <w:r w:rsidR="004301AB" w:rsidRPr="00744986">
        <w:instrText xml:space="preserve"> </w:instrText>
      </w:r>
      <w:r w:rsidR="004301AB" w:rsidRPr="00744986">
        <w:rPr>
          <w:rFonts w:hint="eastAsia"/>
        </w:rPr>
        <w:instrText>= 9 \* GB3</w:instrText>
      </w:r>
      <w:r w:rsidR="004301AB" w:rsidRPr="00744986">
        <w:instrText xml:space="preserve"> </w:instrText>
      </w:r>
      <w:r w:rsidR="003B178C" w:rsidRPr="00744986">
        <w:fldChar w:fldCharType="separate"/>
      </w:r>
      <w:r w:rsidR="004301AB" w:rsidRPr="00744986">
        <w:rPr>
          <w:rFonts w:hint="eastAsia"/>
        </w:rPr>
        <w:t>⑨</w:t>
      </w:r>
      <w:r w:rsidR="003B178C" w:rsidRPr="00744986">
        <w:fldChar w:fldCharType="end"/>
      </w:r>
      <w:r w:rsidRPr="00744986">
        <w:rPr>
          <w:rFonts w:ascii="宋体" w:hAnsi="宋体" w:hint="eastAsia"/>
          <w:szCs w:val="21"/>
        </w:rPr>
        <w:t>项可以不再提供纸质原件），供资格后审委员会评审（纸质原件经资格审查委员会评审后退回）。</w:t>
      </w:r>
    </w:p>
    <w:p w:rsidR="004301AB" w:rsidRPr="00744986" w:rsidRDefault="004301AB" w:rsidP="004301AB">
      <w:pPr>
        <w:spacing w:line="440" w:lineRule="exact"/>
        <w:ind w:firstLineChars="200" w:firstLine="420"/>
        <w:rPr>
          <w:rFonts w:ascii="宋体" w:hAnsi="宋体" w:cs="宋体"/>
          <w:b/>
          <w:szCs w:val="21"/>
          <w:u w:val="single"/>
        </w:rPr>
      </w:pPr>
      <w:r w:rsidRPr="00744986">
        <w:rPr>
          <w:rFonts w:ascii="宋体" w:hAnsi="宋体" w:hint="eastAsia"/>
          <w:szCs w:val="21"/>
        </w:rPr>
        <w:t>注：不能提供上述材料任何一项或不符合审查要求的投标人为资格审查不合格。</w:t>
      </w:r>
    </w:p>
    <w:p w:rsidR="00D957B3" w:rsidRPr="00744986" w:rsidRDefault="00D957B3" w:rsidP="00D957B3">
      <w:pPr>
        <w:spacing w:line="440" w:lineRule="exact"/>
        <w:ind w:firstLineChars="200" w:firstLine="420"/>
        <w:rPr>
          <w:rFonts w:ascii="宋体" w:hAnsi="宋体"/>
          <w:strike/>
          <w:u w:val="single"/>
        </w:rPr>
      </w:pPr>
      <w:r w:rsidRPr="00744986">
        <w:rPr>
          <w:rFonts w:ascii="宋体" w:hAnsi="宋体" w:hint="eastAsia"/>
          <w:strike/>
        </w:rPr>
        <w:t>2、投标函：</w:t>
      </w:r>
      <w:r w:rsidRPr="00744986">
        <w:rPr>
          <w:rFonts w:ascii="宋体" w:hAnsi="宋体" w:hint="eastAsia"/>
          <w:strike/>
          <w:u w:val="single"/>
        </w:rPr>
        <w:t xml:space="preserve">  </w:t>
      </w:r>
      <w:r w:rsidRPr="00744986">
        <w:rPr>
          <w:rFonts w:ascii="宋体" w:hAnsi="宋体" w:hint="eastAsia"/>
          <w:b/>
          <w:strike/>
          <w:u w:val="single"/>
        </w:rPr>
        <w:t>/</w:t>
      </w:r>
      <w:r w:rsidRPr="00744986">
        <w:rPr>
          <w:rFonts w:ascii="宋体" w:hAnsi="宋体" w:hint="eastAsia"/>
          <w:strike/>
          <w:u w:val="single"/>
        </w:rPr>
        <w:t xml:space="preserve">   </w:t>
      </w:r>
    </w:p>
    <w:p w:rsidR="00D957B3" w:rsidRPr="00744986" w:rsidRDefault="00D957B3" w:rsidP="00D957B3">
      <w:pPr>
        <w:pStyle w:val="310"/>
        <w:spacing w:line="440" w:lineRule="exact"/>
        <w:ind w:firstLineChars="200" w:firstLine="420"/>
        <w:jc w:val="left"/>
        <w:rPr>
          <w:rFonts w:hAnsi="宋体"/>
          <w:sz w:val="21"/>
          <w:szCs w:val="21"/>
          <w:u w:val="single"/>
        </w:rPr>
      </w:pPr>
      <w:r w:rsidRPr="00744986">
        <w:rPr>
          <w:rFonts w:hAnsi="宋体" w:hint="eastAsia"/>
          <w:sz w:val="21"/>
          <w:szCs w:val="21"/>
        </w:rPr>
        <w:t>3、商务标：</w:t>
      </w:r>
    </w:p>
    <w:p w:rsidR="00D957B3" w:rsidRPr="00744986" w:rsidRDefault="00D957B3" w:rsidP="00D957B3">
      <w:pPr>
        <w:pStyle w:val="310"/>
        <w:spacing w:line="440" w:lineRule="exact"/>
        <w:ind w:firstLineChars="200" w:firstLine="422"/>
        <w:jc w:val="left"/>
        <w:rPr>
          <w:rFonts w:hAnsi="宋体"/>
          <w:b/>
          <w:sz w:val="21"/>
          <w:szCs w:val="24"/>
          <w:u w:val="single"/>
        </w:rPr>
      </w:pPr>
      <w:r w:rsidRPr="00744986">
        <w:rPr>
          <w:rFonts w:hAnsi="宋体" w:hint="eastAsia"/>
          <w:b/>
          <w:sz w:val="21"/>
          <w:szCs w:val="24"/>
          <w:u w:val="single"/>
        </w:rPr>
        <w:t>①投标函（附件一）</w:t>
      </w:r>
    </w:p>
    <w:p w:rsidR="00D957B3" w:rsidRPr="00744986" w:rsidRDefault="00D957B3" w:rsidP="00D957B3">
      <w:pPr>
        <w:pStyle w:val="310"/>
        <w:spacing w:line="440" w:lineRule="exact"/>
        <w:ind w:firstLineChars="200" w:firstLine="422"/>
        <w:jc w:val="left"/>
        <w:rPr>
          <w:rFonts w:hAnsi="宋体"/>
          <w:b/>
          <w:sz w:val="21"/>
          <w:szCs w:val="24"/>
          <w:u w:val="single"/>
        </w:rPr>
      </w:pPr>
      <w:r w:rsidRPr="00744986">
        <w:rPr>
          <w:rFonts w:hAnsi="宋体" w:hint="eastAsia"/>
          <w:b/>
          <w:sz w:val="21"/>
          <w:szCs w:val="24"/>
          <w:u w:val="single"/>
        </w:rPr>
        <w:t>②法定代表人身份证明（附件二）</w:t>
      </w:r>
    </w:p>
    <w:p w:rsidR="00D957B3" w:rsidRDefault="00D957B3" w:rsidP="00D957B3">
      <w:pPr>
        <w:spacing w:line="440" w:lineRule="exact"/>
        <w:ind w:firstLineChars="200" w:firstLine="422"/>
        <w:jc w:val="left"/>
        <w:rPr>
          <w:rFonts w:ascii="宋体" w:hAnsi="宋体"/>
          <w:b/>
          <w:u w:val="single"/>
        </w:rPr>
      </w:pPr>
      <w:r w:rsidRPr="00744986">
        <w:rPr>
          <w:rFonts w:ascii="宋体" w:hAnsi="宋体" w:hint="eastAsia"/>
          <w:b/>
          <w:u w:val="single"/>
        </w:rPr>
        <w:t>③法定代表人授权委托书（附件三）</w:t>
      </w:r>
    </w:p>
    <w:p w:rsidR="00D957B3" w:rsidRDefault="00D957B3" w:rsidP="00D957B3">
      <w:pPr>
        <w:numPr>
          <w:ilvl w:val="0"/>
          <w:numId w:val="4"/>
        </w:numPr>
        <w:autoSpaceDE w:val="0"/>
        <w:autoSpaceDN w:val="0"/>
        <w:adjustRightInd w:val="0"/>
        <w:snapToGrid w:val="0"/>
        <w:spacing w:line="440" w:lineRule="exact"/>
        <w:jc w:val="left"/>
        <w:rPr>
          <w:rFonts w:ascii="宋体" w:hAnsi="宋体"/>
        </w:rPr>
      </w:pPr>
      <w:r>
        <w:rPr>
          <w:rFonts w:ascii="宋体" w:hAnsi="宋体" w:hint="eastAsia"/>
        </w:rPr>
        <w:t>技术标：</w:t>
      </w:r>
    </w:p>
    <w:p w:rsidR="00D957B3" w:rsidRDefault="00D957B3" w:rsidP="00D957B3">
      <w:pPr>
        <w:spacing w:line="440" w:lineRule="exact"/>
        <w:ind w:left="420"/>
        <w:jc w:val="left"/>
        <w:rPr>
          <w:rFonts w:ascii="宋体" w:hAnsi="宋体"/>
          <w:b/>
          <w:u w:val="single"/>
        </w:rPr>
      </w:pPr>
      <w:r>
        <w:rPr>
          <w:rFonts w:ascii="宋体" w:hAnsi="宋体" w:hint="eastAsia"/>
          <w:b/>
          <w:u w:val="single"/>
        </w:rPr>
        <w:t>①</w:t>
      </w:r>
      <w:r>
        <w:rPr>
          <w:rFonts w:ascii="宋体" w:hAnsi="宋体" w:hint="eastAsia"/>
          <w:b/>
          <w:szCs w:val="21"/>
          <w:u w:val="single"/>
        </w:rPr>
        <w:t>承诺书</w:t>
      </w:r>
      <w:r>
        <w:rPr>
          <w:rFonts w:ascii="宋体" w:hAnsi="宋体" w:hint="eastAsia"/>
          <w:b/>
          <w:u w:val="single"/>
        </w:rPr>
        <w:t>（附件四）</w:t>
      </w:r>
    </w:p>
    <w:p w:rsidR="00D957B3" w:rsidRDefault="00D957B3" w:rsidP="00D957B3">
      <w:pPr>
        <w:spacing w:line="440" w:lineRule="exact"/>
        <w:ind w:left="420"/>
        <w:jc w:val="left"/>
        <w:rPr>
          <w:rFonts w:ascii="宋体" w:hAnsi="宋体"/>
          <w:b/>
          <w:u w:val="single"/>
        </w:rPr>
      </w:pPr>
      <w:r>
        <w:rPr>
          <w:rFonts w:ascii="宋体" w:hAnsi="宋体" w:hint="eastAsia"/>
          <w:b/>
          <w:u w:val="single"/>
        </w:rPr>
        <w:t>②</w:t>
      </w:r>
      <w:r>
        <w:rPr>
          <w:rFonts w:ascii="宋体" w:hAnsi="宋体" w:hint="eastAsia"/>
          <w:b/>
          <w:szCs w:val="21"/>
          <w:u w:val="single"/>
        </w:rPr>
        <w:t>主要施工管理人员表（</w:t>
      </w:r>
      <w:r>
        <w:rPr>
          <w:rFonts w:ascii="宋体" w:hAnsi="宋体"/>
          <w:b/>
          <w:szCs w:val="21"/>
          <w:u w:val="single"/>
        </w:rPr>
        <w:t>附件</w:t>
      </w:r>
      <w:r>
        <w:rPr>
          <w:rFonts w:ascii="宋体" w:hAnsi="宋体" w:hint="eastAsia"/>
          <w:b/>
          <w:szCs w:val="21"/>
          <w:u w:val="single"/>
        </w:rPr>
        <w:t>五）</w:t>
      </w:r>
    </w:p>
    <w:p w:rsidR="00D957B3" w:rsidRDefault="00D957B3" w:rsidP="00D957B3">
      <w:pPr>
        <w:spacing w:line="440" w:lineRule="exact"/>
        <w:ind w:firstLineChars="200" w:firstLine="422"/>
        <w:jc w:val="left"/>
        <w:rPr>
          <w:rFonts w:ascii="宋体" w:hAnsi="宋体"/>
          <w:b/>
          <w:u w:val="single"/>
        </w:rPr>
      </w:pPr>
      <w:r>
        <w:rPr>
          <w:rFonts w:ascii="宋体" w:hAnsi="宋体" w:hint="eastAsia"/>
          <w:b/>
          <w:u w:val="single"/>
        </w:rPr>
        <w:t>③</w:t>
      </w:r>
      <w:r>
        <w:rPr>
          <w:rFonts w:ascii="宋体" w:hAnsi="宋体" w:hint="eastAsia"/>
          <w:b/>
          <w:szCs w:val="21"/>
          <w:u w:val="single"/>
        </w:rPr>
        <w:t>主要施工机械设备表（</w:t>
      </w:r>
      <w:r>
        <w:rPr>
          <w:rFonts w:ascii="宋体" w:hAnsi="宋体"/>
          <w:b/>
          <w:szCs w:val="21"/>
          <w:u w:val="single"/>
        </w:rPr>
        <w:t>附件</w:t>
      </w:r>
      <w:r>
        <w:rPr>
          <w:rFonts w:ascii="宋体" w:hAnsi="宋体" w:hint="eastAsia"/>
          <w:b/>
          <w:szCs w:val="21"/>
          <w:u w:val="single"/>
        </w:rPr>
        <w:t>六）</w:t>
      </w:r>
    </w:p>
    <w:p w:rsidR="00D957B3" w:rsidRDefault="00D957B3" w:rsidP="00D957B3">
      <w:pPr>
        <w:spacing w:line="440" w:lineRule="exact"/>
        <w:ind w:firstLineChars="200" w:firstLine="422"/>
        <w:jc w:val="left"/>
        <w:rPr>
          <w:rFonts w:ascii="宋体" w:hAnsi="宋体"/>
          <w:b/>
          <w:u w:val="single"/>
        </w:rPr>
      </w:pPr>
      <w:r>
        <w:rPr>
          <w:rFonts w:ascii="宋体" w:hAnsi="宋体" w:hint="eastAsia"/>
          <w:b/>
          <w:szCs w:val="21"/>
          <w:u w:val="single"/>
        </w:rPr>
        <w:t>④临时设施情况表（附件七）</w:t>
      </w:r>
    </w:p>
    <w:p w:rsidR="00D957B3" w:rsidRDefault="00D957B3" w:rsidP="00D957B3">
      <w:pPr>
        <w:spacing w:line="440" w:lineRule="exact"/>
        <w:ind w:firstLineChars="200" w:firstLine="422"/>
        <w:jc w:val="left"/>
        <w:rPr>
          <w:rFonts w:ascii="宋体" w:hAnsi="宋体"/>
          <w:b/>
          <w:szCs w:val="21"/>
          <w:u w:val="single"/>
        </w:rPr>
      </w:pPr>
      <w:r>
        <w:rPr>
          <w:rFonts w:ascii="宋体" w:hAnsi="宋体" w:hint="eastAsia"/>
          <w:b/>
          <w:u w:val="single"/>
        </w:rPr>
        <w:t>⑤</w:t>
      </w:r>
      <w:r>
        <w:rPr>
          <w:rFonts w:ascii="宋体" w:hAnsi="宋体" w:hint="eastAsia"/>
          <w:b/>
          <w:szCs w:val="21"/>
          <w:u w:val="single"/>
        </w:rPr>
        <w:t>项目</w:t>
      </w:r>
      <w:r>
        <w:rPr>
          <w:rFonts w:ascii="宋体" w:hAnsi="宋体" w:cs="宋体" w:hint="eastAsia"/>
          <w:b/>
          <w:szCs w:val="21"/>
          <w:u w:val="single"/>
        </w:rPr>
        <w:t>设计</w:t>
      </w:r>
      <w:r>
        <w:rPr>
          <w:rFonts w:ascii="宋体" w:hAnsi="宋体" w:hint="eastAsia"/>
          <w:b/>
          <w:szCs w:val="21"/>
          <w:u w:val="single"/>
        </w:rPr>
        <w:t>负责人简历表（</w:t>
      </w:r>
      <w:r>
        <w:rPr>
          <w:rFonts w:ascii="宋体" w:hAnsi="宋体"/>
          <w:b/>
          <w:szCs w:val="21"/>
          <w:u w:val="single"/>
        </w:rPr>
        <w:t>附件</w:t>
      </w:r>
      <w:r>
        <w:rPr>
          <w:rFonts w:ascii="宋体" w:hAnsi="宋体" w:hint="eastAsia"/>
          <w:b/>
          <w:szCs w:val="21"/>
          <w:u w:val="single"/>
        </w:rPr>
        <w:t>八）</w:t>
      </w:r>
    </w:p>
    <w:p w:rsidR="00D957B3" w:rsidRDefault="00D957B3" w:rsidP="00D957B3">
      <w:pPr>
        <w:autoSpaceDE w:val="0"/>
        <w:autoSpaceDN w:val="0"/>
        <w:adjustRightInd w:val="0"/>
        <w:snapToGrid w:val="0"/>
        <w:spacing w:line="440" w:lineRule="exact"/>
        <w:ind w:firstLineChars="200" w:firstLine="422"/>
        <w:jc w:val="left"/>
        <w:rPr>
          <w:rFonts w:ascii="宋体" w:hAnsi="宋体"/>
        </w:rPr>
      </w:pPr>
      <w:r>
        <w:rPr>
          <w:rFonts w:ascii="宋体" w:hAnsi="宋体" w:hint="eastAsia"/>
          <w:b/>
          <w:u w:val="single"/>
        </w:rPr>
        <w:t>⑥</w:t>
      </w:r>
      <w:r>
        <w:rPr>
          <w:rFonts w:ascii="宋体" w:hAnsi="宋体" w:hint="eastAsia"/>
          <w:b/>
          <w:szCs w:val="21"/>
          <w:u w:val="single"/>
        </w:rPr>
        <w:t>设计人员一览表（</w:t>
      </w:r>
      <w:r>
        <w:rPr>
          <w:rFonts w:ascii="宋体" w:hAnsi="宋体"/>
          <w:b/>
          <w:szCs w:val="21"/>
          <w:u w:val="single"/>
        </w:rPr>
        <w:t>附件</w:t>
      </w:r>
      <w:r>
        <w:rPr>
          <w:rFonts w:ascii="宋体" w:hAnsi="宋体" w:hint="eastAsia"/>
          <w:b/>
          <w:szCs w:val="21"/>
          <w:u w:val="single"/>
        </w:rPr>
        <w:t>九）</w:t>
      </w:r>
    </w:p>
    <w:p w:rsidR="00D957B3" w:rsidRDefault="00D957B3" w:rsidP="00D957B3">
      <w:pPr>
        <w:autoSpaceDE w:val="0"/>
        <w:autoSpaceDN w:val="0"/>
        <w:adjustRightInd w:val="0"/>
        <w:snapToGrid w:val="0"/>
        <w:spacing w:line="440" w:lineRule="exact"/>
        <w:ind w:left="420"/>
        <w:jc w:val="left"/>
        <w:rPr>
          <w:rFonts w:ascii="宋体" w:hAnsi="宋体"/>
          <w:b/>
          <w:szCs w:val="21"/>
          <w:u w:val="single"/>
        </w:rPr>
      </w:pPr>
      <w:r>
        <w:rPr>
          <w:rFonts w:ascii="宋体" w:hAnsi="宋体" w:hint="eastAsia"/>
          <w:b/>
          <w:szCs w:val="21"/>
          <w:u w:val="single"/>
        </w:rPr>
        <w:t>⑦根据技术标评分细化标准自行编制，格式自拟。</w:t>
      </w:r>
    </w:p>
    <w:p w:rsidR="00D957B3" w:rsidRDefault="00D957B3" w:rsidP="00D957B3">
      <w:pPr>
        <w:autoSpaceDE w:val="0"/>
        <w:autoSpaceDN w:val="0"/>
        <w:adjustRightInd w:val="0"/>
        <w:snapToGrid w:val="0"/>
        <w:spacing w:line="440" w:lineRule="exact"/>
        <w:ind w:left="420"/>
        <w:jc w:val="left"/>
        <w:rPr>
          <w:rFonts w:ascii="宋体" w:hAnsi="宋体"/>
          <w:b/>
          <w:bCs/>
          <w:iCs/>
          <w:u w:val="single"/>
        </w:rPr>
      </w:pPr>
      <w:r>
        <w:rPr>
          <w:rFonts w:ascii="宋体" w:hAnsi="宋体" w:hint="eastAsia"/>
          <w:b/>
          <w:szCs w:val="21"/>
          <w:u w:val="single"/>
        </w:rPr>
        <w:t>⑧投标人认为需要提供的其它材料（格式自拟）。</w:t>
      </w:r>
    </w:p>
    <w:p w:rsidR="00D957B3" w:rsidRDefault="00D957B3" w:rsidP="00D957B3">
      <w:pPr>
        <w:spacing w:line="440" w:lineRule="exact"/>
        <w:ind w:firstLineChars="200" w:firstLine="422"/>
        <w:rPr>
          <w:rFonts w:ascii="宋体" w:hAnsi="宋体"/>
          <w:b/>
        </w:rPr>
      </w:pPr>
      <w:r>
        <w:rPr>
          <w:rFonts w:ascii="宋体" w:hAnsi="宋体" w:hint="eastAsia"/>
          <w:b/>
        </w:rPr>
        <w:t>资格审查资料纸质原件请随身携带，按投标人须知前附表第10.14条款规定提交，资格审查时供评委核查。不能提供资格审查资料的任何一项或不符合资格审查要求的投标人为资格审查不合格。</w:t>
      </w:r>
    </w:p>
    <w:p w:rsidR="00D957B3" w:rsidRDefault="00D957B3" w:rsidP="00D957B3">
      <w:pPr>
        <w:spacing w:line="440" w:lineRule="exact"/>
        <w:ind w:firstLineChars="200" w:firstLine="420"/>
        <w:rPr>
          <w:rFonts w:ascii="宋体" w:hAnsi="宋体" w:cs="宋体"/>
          <w:strike/>
        </w:rPr>
      </w:pPr>
      <w:r>
        <w:rPr>
          <w:rFonts w:ascii="宋体" w:hAnsi="宋体" w:hint="eastAsia"/>
          <w:strike/>
        </w:rPr>
        <w:t>采用计算机辅助评标的工程，投标人须按附表七：电子投标文件编制及报送要求提供电</w:t>
      </w:r>
      <w:r>
        <w:rPr>
          <w:rFonts w:ascii="宋体" w:hAnsi="宋体" w:cs="宋体" w:hint="eastAsia"/>
          <w:strike/>
        </w:rPr>
        <w:t>子投标文件。中标候选人需将电子投标文件打印后盖相应的印章送相关部门备案。</w:t>
      </w:r>
    </w:p>
    <w:p w:rsidR="00D957B3" w:rsidRDefault="00D957B3" w:rsidP="00D957B3">
      <w:pPr>
        <w:pStyle w:val="378020"/>
        <w:spacing w:line="440" w:lineRule="exact"/>
        <w:rPr>
          <w:rFonts w:ascii="宋体" w:eastAsia="宋体" w:hAnsi="宋体"/>
        </w:rPr>
      </w:pPr>
      <w:bookmarkStart w:id="75" w:name="_Toc144974516"/>
      <w:bookmarkStart w:id="76" w:name="_Toc152042324"/>
      <w:bookmarkStart w:id="77" w:name="_Toc152045548"/>
      <w:bookmarkStart w:id="78" w:name="_Toc179632566"/>
      <w:r>
        <w:rPr>
          <w:rFonts w:ascii="宋体" w:eastAsia="宋体" w:hAnsi="宋体" w:hint="eastAsia"/>
        </w:rPr>
        <w:t>3.2 投标报价</w:t>
      </w:r>
      <w:bookmarkEnd w:id="75"/>
      <w:bookmarkEnd w:id="76"/>
      <w:bookmarkEnd w:id="77"/>
      <w:bookmarkEnd w:id="78"/>
    </w:p>
    <w:p w:rsidR="00D957B3" w:rsidRDefault="00D957B3" w:rsidP="00D957B3">
      <w:pPr>
        <w:pStyle w:val="378020"/>
        <w:spacing w:line="440" w:lineRule="exact"/>
        <w:rPr>
          <w:rFonts w:ascii="宋体" w:eastAsia="宋体" w:hAnsi="宋体"/>
        </w:rPr>
      </w:pPr>
      <w:r>
        <w:rPr>
          <w:rFonts w:ascii="宋体" w:eastAsia="宋体" w:hAnsi="宋体" w:hint="eastAsia"/>
          <w:b/>
          <w:bCs/>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hint="eastAsia"/>
            <w:strike/>
          </w:rPr>
          <w:t>3.2.1</w:t>
        </w:r>
      </w:smartTag>
      <w:r>
        <w:rPr>
          <w:rFonts w:ascii="宋体" w:eastAsia="宋体" w:hAnsi="宋体" w:hint="eastAsia"/>
          <w:strike/>
        </w:rPr>
        <w:t xml:space="preserve"> 投标人应按第五章“工程量清单”的要求填写相应表格。</w:t>
      </w:r>
    </w:p>
    <w:p w:rsidR="00D957B3" w:rsidRDefault="00D957B3" w:rsidP="00D957B3">
      <w:pPr>
        <w:spacing w:line="440" w:lineRule="exact"/>
        <w:ind w:firstLineChars="250" w:firstLine="525"/>
        <w:rPr>
          <w:rFonts w:ascii="宋体" w:hAnsi="宋体"/>
          <w:strik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3.2.2</w:t>
        </w:r>
      </w:smartTag>
      <w:r>
        <w:rPr>
          <w:rFonts w:ascii="宋体" w:hAnsi="宋体" w:hint="eastAsia"/>
        </w:rPr>
        <w:t xml:space="preserve"> 投标人在投标截止时间前修改投标函中的投标总报价，</w:t>
      </w:r>
      <w:r>
        <w:rPr>
          <w:rFonts w:ascii="宋体" w:hAnsi="宋体" w:hint="eastAsia"/>
          <w:strike/>
        </w:rPr>
        <w:t>应同时修改第五章“工程量清单”中的相应报价。</w:t>
      </w:r>
      <w:r>
        <w:rPr>
          <w:rFonts w:ascii="宋体" w:hAnsi="宋体" w:hint="eastAsia"/>
        </w:rPr>
        <w:t>此修改须符合本章第4.3款的有关要求。</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3.2.3</w:t>
        </w:r>
      </w:smartTag>
      <w:r>
        <w:rPr>
          <w:rFonts w:ascii="宋体" w:hAnsi="宋体" w:hint="eastAsia"/>
        </w:rPr>
        <w:t>（补） 投标报价书写规范说明：</w:t>
      </w:r>
    </w:p>
    <w:p w:rsidR="00D957B3" w:rsidRDefault="003B178C" w:rsidP="00D957B3">
      <w:pPr>
        <w:spacing w:line="440" w:lineRule="exact"/>
        <w:ind w:firstLineChars="200" w:firstLine="420"/>
        <w:rPr>
          <w:rFonts w:ascii="宋体" w:hAnsi="宋体"/>
        </w:rPr>
      </w:pPr>
      <w:r>
        <w:rPr>
          <w:rFonts w:ascii="宋体" w:hAnsi="宋体" w:hint="eastAsia"/>
        </w:rPr>
        <w:fldChar w:fldCharType="begin"/>
      </w:r>
      <w:r w:rsidR="00D957B3">
        <w:rPr>
          <w:rFonts w:ascii="宋体" w:hAnsi="宋体" w:hint="eastAsia"/>
        </w:rPr>
        <w:instrText xml:space="preserve"> = 1 \* GB3 </w:instrText>
      </w:r>
      <w:r>
        <w:rPr>
          <w:rFonts w:ascii="宋体" w:hAnsi="宋体" w:hint="eastAsia"/>
        </w:rPr>
        <w:fldChar w:fldCharType="separate"/>
      </w:r>
      <w:r w:rsidR="00D957B3">
        <w:rPr>
          <w:rFonts w:ascii="宋体" w:hAnsi="宋体" w:hint="eastAsia"/>
        </w:rPr>
        <w:t>①</w:t>
      </w:r>
      <w:r>
        <w:rPr>
          <w:rFonts w:ascii="宋体" w:hAnsi="宋体" w:hint="eastAsia"/>
        </w:rPr>
        <w:fldChar w:fldCharType="end"/>
      </w:r>
      <w:r w:rsidR="00D957B3">
        <w:rPr>
          <w:rFonts w:ascii="宋体" w:hAnsi="宋体" w:hint="eastAsia"/>
        </w:rPr>
        <w:t>投标文件中报价（包括下浮率，下同）填写要求为大写的，应用中文（中文大、小写均可）书写，数值表述清晰即可，但不得出现阿拉伯数字、标点符号或者中文以外的其他文字；填写要求为小写的或者不作要求的，均应采用阿拉伯数字和数学符号（如“.”、“%”等）书写，不得出</w:t>
      </w:r>
      <w:r w:rsidR="00D957B3">
        <w:rPr>
          <w:rFonts w:ascii="宋体" w:hAnsi="宋体" w:hint="eastAsia"/>
        </w:rPr>
        <w:lastRenderedPageBreak/>
        <w:t>现中文或其他文字。不满足以上书写规范要求或者未填写的，相应的投标文件作废标处理。</w:t>
      </w:r>
    </w:p>
    <w:p w:rsidR="00D957B3" w:rsidRDefault="003B178C" w:rsidP="00D957B3">
      <w:pPr>
        <w:spacing w:line="440" w:lineRule="exact"/>
        <w:ind w:firstLineChars="200" w:firstLine="420"/>
        <w:rPr>
          <w:rFonts w:ascii="宋体" w:hAnsi="宋体"/>
        </w:rPr>
      </w:pPr>
      <w:r>
        <w:rPr>
          <w:rFonts w:ascii="宋体" w:hAnsi="宋体" w:hint="eastAsia"/>
        </w:rPr>
        <w:fldChar w:fldCharType="begin"/>
      </w:r>
      <w:r w:rsidR="00D957B3">
        <w:rPr>
          <w:rFonts w:ascii="宋体" w:hAnsi="宋体" w:hint="eastAsia"/>
        </w:rPr>
        <w:instrText xml:space="preserve"> = 2 \* GB3 </w:instrText>
      </w:r>
      <w:r>
        <w:rPr>
          <w:rFonts w:ascii="宋体" w:hAnsi="宋体" w:hint="eastAsia"/>
        </w:rPr>
        <w:fldChar w:fldCharType="separate"/>
      </w:r>
      <w:r w:rsidR="00D957B3">
        <w:rPr>
          <w:rFonts w:ascii="宋体" w:hAnsi="宋体" w:hint="eastAsia"/>
        </w:rPr>
        <w:t>②</w:t>
      </w:r>
      <w:r>
        <w:rPr>
          <w:rFonts w:ascii="宋体" w:hAnsi="宋体" w:hint="eastAsia"/>
        </w:rPr>
        <w:fldChar w:fldCharType="end"/>
      </w:r>
      <w:r w:rsidR="00D957B3">
        <w:rPr>
          <w:rFonts w:ascii="宋体" w:hAnsi="宋体" w:hint="eastAsia"/>
        </w:rPr>
        <w:t>投标文件中对同一内容有多处报价的，出现报价不一致时，按以下办法处理：</w:t>
      </w:r>
    </w:p>
    <w:p w:rsidR="00D957B3" w:rsidRDefault="00D957B3" w:rsidP="00D957B3">
      <w:pPr>
        <w:spacing w:line="440" w:lineRule="exact"/>
        <w:ind w:firstLineChars="200" w:firstLine="420"/>
        <w:rPr>
          <w:rFonts w:ascii="宋体" w:hAnsi="宋体"/>
        </w:rPr>
      </w:pPr>
      <w:r>
        <w:rPr>
          <w:rFonts w:ascii="宋体" w:hAnsi="宋体" w:hint="eastAsia"/>
        </w:rPr>
        <w:t>（1）大写与小写不一致的，以大写为准（大写或者小写书写不规范的，或未填写的按第“①”条处理）；</w:t>
      </w:r>
    </w:p>
    <w:p w:rsidR="00D957B3" w:rsidRDefault="00D957B3" w:rsidP="00D957B3">
      <w:pPr>
        <w:spacing w:line="440" w:lineRule="exact"/>
        <w:ind w:firstLineChars="200" w:firstLine="420"/>
        <w:rPr>
          <w:rFonts w:ascii="宋体" w:hAnsi="宋体"/>
        </w:rPr>
      </w:pPr>
      <w:r>
        <w:rPr>
          <w:rFonts w:ascii="宋体" w:hAnsi="宋体" w:hint="eastAsia"/>
        </w:rPr>
        <w:t>（2）有二个及以上大写报价且数值大小有不一致的，按废标处理；</w:t>
      </w:r>
    </w:p>
    <w:p w:rsidR="00D957B3" w:rsidRDefault="00D957B3" w:rsidP="00D957B3">
      <w:pPr>
        <w:spacing w:line="440" w:lineRule="exact"/>
        <w:ind w:firstLineChars="200" w:firstLine="420"/>
        <w:rPr>
          <w:rFonts w:ascii="宋体" w:hAnsi="宋体"/>
        </w:rPr>
      </w:pPr>
      <w:r>
        <w:rPr>
          <w:rFonts w:ascii="宋体" w:hAnsi="宋体" w:hint="eastAsia"/>
        </w:rPr>
        <w:t>（3）无大写报价的，但有二个以上小写报价且数值大小有不一致的，按废标处理。</w:t>
      </w:r>
    </w:p>
    <w:p w:rsidR="00D957B3" w:rsidRDefault="00D957B3" w:rsidP="00D957B3">
      <w:pPr>
        <w:pStyle w:val="378020"/>
        <w:spacing w:line="440" w:lineRule="exact"/>
        <w:rPr>
          <w:rFonts w:ascii="宋体" w:eastAsia="宋体" w:hAnsi="宋体"/>
        </w:rPr>
      </w:pPr>
      <w:bookmarkStart w:id="79" w:name="_Toc144974517"/>
      <w:bookmarkStart w:id="80" w:name="_Toc152042325"/>
      <w:bookmarkStart w:id="81" w:name="_Toc152045549"/>
      <w:bookmarkStart w:id="82" w:name="_Toc179632567"/>
      <w:r>
        <w:rPr>
          <w:rFonts w:ascii="宋体" w:eastAsia="宋体" w:hAnsi="宋体" w:hint="eastAsia"/>
        </w:rPr>
        <w:t>3.3 投标有效期</w:t>
      </w:r>
      <w:bookmarkEnd w:id="79"/>
      <w:bookmarkEnd w:id="80"/>
      <w:bookmarkEnd w:id="81"/>
      <w:bookmarkEnd w:id="82"/>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3.3.1</w:t>
        </w:r>
      </w:smartTag>
      <w:r>
        <w:rPr>
          <w:rFonts w:ascii="宋体" w:hAnsi="宋体" w:hint="eastAsia"/>
        </w:rPr>
        <w:t xml:space="preserve"> 在投标人须知前附表规定的投标有效期内，投标人不得要求撤销或修改其投标文件。</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3.3.2</w:t>
        </w:r>
      </w:smartTag>
      <w:r>
        <w:rPr>
          <w:rFonts w:ascii="宋体" w:hAnsi="宋体" w:hint="eastAsia"/>
        </w:rPr>
        <w:t xml:space="preserve">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D957B3" w:rsidRDefault="00D957B3" w:rsidP="00D957B3">
      <w:pPr>
        <w:pStyle w:val="378020"/>
        <w:spacing w:line="440" w:lineRule="exact"/>
        <w:rPr>
          <w:rFonts w:ascii="宋体" w:eastAsia="宋体" w:hAnsi="宋体"/>
        </w:rPr>
      </w:pPr>
      <w:bookmarkStart w:id="83" w:name="_Toc144974518"/>
      <w:bookmarkStart w:id="84" w:name="_Toc152042326"/>
      <w:bookmarkStart w:id="85" w:name="_Toc152045550"/>
      <w:bookmarkStart w:id="86" w:name="_Toc179632568"/>
      <w:r>
        <w:rPr>
          <w:rFonts w:ascii="宋体" w:eastAsia="宋体" w:hAnsi="宋体" w:hint="eastAsia"/>
        </w:rPr>
        <w:t>3.4 投标保证金</w:t>
      </w:r>
      <w:bookmarkEnd w:id="83"/>
      <w:bookmarkEnd w:id="84"/>
      <w:bookmarkEnd w:id="85"/>
      <w:bookmarkEnd w:id="86"/>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3.4.1</w:t>
        </w:r>
      </w:smartTag>
      <w:r>
        <w:rPr>
          <w:rFonts w:ascii="宋体" w:hAnsi="宋体" w:hint="eastAsia"/>
        </w:rPr>
        <w:t xml:space="preserve"> 按现行规定缴交及退还。</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3.4.2</w:t>
        </w:r>
      </w:smartTag>
      <w:r>
        <w:rPr>
          <w:rFonts w:ascii="宋体" w:hAnsi="宋体" w:hint="eastAsia"/>
        </w:rPr>
        <w:t xml:space="preserve"> 有下列情形之一的，投标保证金将不予退还： </w:t>
      </w:r>
    </w:p>
    <w:p w:rsidR="00D957B3" w:rsidRDefault="00D957B3" w:rsidP="00D957B3">
      <w:pPr>
        <w:spacing w:line="440" w:lineRule="exact"/>
        <w:ind w:firstLineChars="342" w:firstLine="718"/>
        <w:rPr>
          <w:rFonts w:ascii="宋体" w:hAnsi="宋体"/>
        </w:rPr>
      </w:pPr>
      <w:r>
        <w:rPr>
          <w:rFonts w:ascii="宋体" w:hAnsi="宋体" w:hint="eastAsia"/>
        </w:rPr>
        <w:t>（1）投标人在规定的投标有效期内撤销或修改其投标文件；</w:t>
      </w:r>
    </w:p>
    <w:p w:rsidR="00D957B3" w:rsidRDefault="00D957B3" w:rsidP="00D957B3">
      <w:pPr>
        <w:spacing w:line="440" w:lineRule="exact"/>
        <w:ind w:firstLineChars="342" w:firstLine="718"/>
        <w:rPr>
          <w:rFonts w:ascii="宋体" w:hAnsi="宋体"/>
        </w:rPr>
      </w:pPr>
      <w:r>
        <w:rPr>
          <w:rFonts w:ascii="宋体" w:hAnsi="宋体" w:hint="eastAsia"/>
        </w:rPr>
        <w:t>（2）中标人在收到中标通知书后，无正当理由拒签合同协议书或未按招标文件规定提交履约担保。</w:t>
      </w:r>
    </w:p>
    <w:p w:rsidR="00D957B3" w:rsidRDefault="00D957B3" w:rsidP="00D957B3">
      <w:pPr>
        <w:pStyle w:val="378020"/>
        <w:spacing w:line="440" w:lineRule="exact"/>
        <w:rPr>
          <w:rFonts w:ascii="宋体" w:eastAsia="宋体" w:hAnsi="宋体"/>
        </w:rPr>
      </w:pPr>
      <w:bookmarkStart w:id="87" w:name="_Toc144974519"/>
      <w:bookmarkStart w:id="88" w:name="_Toc152042327"/>
      <w:bookmarkStart w:id="89" w:name="_Toc152045551"/>
      <w:bookmarkStart w:id="90" w:name="_Toc179632569"/>
      <w:r>
        <w:rPr>
          <w:rFonts w:ascii="宋体" w:eastAsia="宋体" w:hAnsi="宋体" w:hint="eastAsia"/>
        </w:rPr>
        <w:t>3.5 资格审查资料（适用于已进行资格预审的）</w:t>
      </w:r>
      <w:bookmarkEnd w:id="87"/>
      <w:bookmarkEnd w:id="88"/>
      <w:bookmarkEnd w:id="89"/>
      <w:bookmarkEnd w:id="90"/>
    </w:p>
    <w:p w:rsidR="00D957B3" w:rsidRDefault="00D957B3" w:rsidP="00D957B3">
      <w:pPr>
        <w:spacing w:line="440" w:lineRule="exact"/>
        <w:ind w:firstLineChars="200" w:firstLine="420"/>
        <w:rPr>
          <w:rFonts w:ascii="宋体" w:hAnsi="宋体"/>
        </w:rPr>
      </w:pPr>
      <w:r>
        <w:rPr>
          <w:rFonts w:ascii="宋体" w:hAnsi="宋体" w:hint="eastAsia"/>
        </w:rPr>
        <w:t>投标人在编制投标文件时，应按新情况更新或补充其在申请资格预审时提供的资料，以证实其各项资格条件仍能继续满足资格预审文件的要求，具备承担本标段施工的资质条件、能力和信誉。</w:t>
      </w:r>
    </w:p>
    <w:p w:rsidR="00D957B3" w:rsidRDefault="00D957B3" w:rsidP="00D957B3">
      <w:pPr>
        <w:pStyle w:val="378020"/>
        <w:spacing w:line="440" w:lineRule="exact"/>
        <w:rPr>
          <w:rFonts w:ascii="宋体" w:eastAsia="宋体" w:hAnsi="宋体"/>
        </w:rPr>
      </w:pPr>
      <w:bookmarkStart w:id="91" w:name="_Toc144974520"/>
      <w:bookmarkStart w:id="92" w:name="_Toc152042328"/>
      <w:bookmarkStart w:id="93" w:name="_Toc152045552"/>
      <w:bookmarkStart w:id="94" w:name="_Toc179632570"/>
      <w:r>
        <w:rPr>
          <w:rFonts w:ascii="宋体" w:eastAsia="宋体" w:hAnsi="宋体" w:hint="eastAsia"/>
        </w:rPr>
        <w:t>3.5 资格审查资料（适用于未进行资格预审的）</w:t>
      </w:r>
      <w:bookmarkEnd w:id="91"/>
      <w:bookmarkEnd w:id="92"/>
      <w:bookmarkEnd w:id="93"/>
      <w:bookmarkEnd w:id="94"/>
      <w:r>
        <w:rPr>
          <w:rFonts w:ascii="宋体" w:eastAsia="宋体" w:hAnsi="宋体" w:hint="eastAsia"/>
        </w:rPr>
        <w:t>（采取电子辅助评标的不作要求）</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3.5.1</w:t>
        </w:r>
      </w:smartTag>
      <w:r>
        <w:rPr>
          <w:rFonts w:ascii="宋体" w:hAnsi="宋体" w:hint="eastAsia"/>
        </w:rPr>
        <w:t xml:space="preserve"> “投标人基本情况表”应附投标人营业执照副本及其年检合格的证明材料、资质证书副本和安全生产许可证等材料的复印件。</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3.5.2</w:t>
        </w:r>
      </w:smartTag>
      <w:r>
        <w:rPr>
          <w:rFonts w:ascii="宋体" w:hAnsi="宋体" w:hint="eastAsia"/>
        </w:rPr>
        <w:t xml:space="preserve"> “近年财务状况表”应附经会计师事务所或审计机构审计的财务会计报表，包括资产负债表、现金流量表、利润表和财务情况说明书的复印件，具体年份要求见投标人须知前附表。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3.5.3</w:t>
        </w:r>
      </w:smartTag>
      <w:r>
        <w:rPr>
          <w:rFonts w:ascii="宋体" w:hAnsi="宋体" w:hint="eastAsia"/>
        </w:rPr>
        <w:t xml:space="preserve"> “近年完成的类似项目情况表”应附中标通知书和（或）合同协议书、工程接收证书（工程竣工验收证书）的复印件，具体年份要求见投标人须知前附表。每张表格只填写一个项目，并标明序号。</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3.5.4</w:t>
        </w:r>
      </w:smartTag>
      <w:r>
        <w:rPr>
          <w:rFonts w:ascii="宋体" w:hAnsi="宋体" w:hint="eastAsia"/>
        </w:rPr>
        <w:t xml:space="preserve"> “正在施工和新承接的项目情况表”应附中标通知书和（或）合同协议书复印件。每张表格只填写一个项目，并标明序号。</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3.5.5</w:t>
        </w:r>
      </w:smartTag>
      <w:r>
        <w:rPr>
          <w:rFonts w:ascii="宋体" w:hAnsi="宋体" w:hint="eastAsia"/>
        </w:rPr>
        <w:t xml:space="preserve"> “近年发生的诉讼及仲裁情况”应说明相关情况，并附法院或仲裁机构作出的判决、裁决等有关法律文书复印件，具体年份要求见投标人须知前附表。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3.5.6</w:t>
        </w:r>
      </w:smartTag>
      <w:r>
        <w:rPr>
          <w:rFonts w:ascii="宋体" w:hAnsi="宋体" w:hint="eastAsia"/>
        </w:rPr>
        <w:t xml:space="preserve"> 投标人须知前附表规定接受联合体投标的，本章第3.5.1项至第3.5.5项规定的表格和资料应包括联合体各方相关情况。</w:t>
      </w:r>
    </w:p>
    <w:p w:rsidR="00D957B3" w:rsidRDefault="00D957B3" w:rsidP="00D957B3">
      <w:pPr>
        <w:pStyle w:val="378020"/>
        <w:spacing w:line="440" w:lineRule="exact"/>
        <w:rPr>
          <w:rFonts w:ascii="宋体" w:eastAsia="宋体" w:hAnsi="宋体"/>
        </w:rPr>
      </w:pPr>
      <w:bookmarkStart w:id="95" w:name="_Toc144974521"/>
      <w:bookmarkStart w:id="96" w:name="_Toc152042329"/>
      <w:bookmarkStart w:id="97" w:name="_Toc152045553"/>
      <w:bookmarkStart w:id="98" w:name="_Toc179632571"/>
      <w:r>
        <w:rPr>
          <w:rFonts w:ascii="宋体" w:eastAsia="宋体" w:hAnsi="宋体" w:hint="eastAsia"/>
        </w:rPr>
        <w:t>3.6 备选投标方案</w:t>
      </w:r>
      <w:bookmarkEnd w:id="95"/>
      <w:bookmarkEnd w:id="96"/>
      <w:bookmarkEnd w:id="97"/>
      <w:bookmarkEnd w:id="98"/>
    </w:p>
    <w:p w:rsidR="00D957B3" w:rsidRDefault="00D957B3" w:rsidP="00D957B3">
      <w:pPr>
        <w:spacing w:line="440" w:lineRule="exact"/>
        <w:ind w:firstLineChars="200" w:firstLine="420"/>
        <w:rPr>
          <w:rFonts w:ascii="宋体" w:hAnsi="宋体"/>
        </w:rPr>
      </w:pPr>
      <w:r>
        <w:rPr>
          <w:rFonts w:ascii="宋体" w:hAnsi="宋体"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D957B3" w:rsidRDefault="00D957B3" w:rsidP="00D957B3">
      <w:pPr>
        <w:pStyle w:val="378020"/>
        <w:spacing w:line="440" w:lineRule="exact"/>
        <w:rPr>
          <w:rFonts w:ascii="宋体" w:eastAsia="宋体" w:hAnsi="宋体"/>
        </w:rPr>
      </w:pPr>
      <w:bookmarkStart w:id="99" w:name="_Toc144974522"/>
      <w:bookmarkStart w:id="100" w:name="_Toc152042330"/>
      <w:bookmarkStart w:id="101" w:name="_Toc152045554"/>
      <w:bookmarkStart w:id="102" w:name="_Toc179632572"/>
      <w:r>
        <w:rPr>
          <w:rFonts w:ascii="宋体" w:eastAsia="宋体" w:hAnsi="宋体" w:hint="eastAsia"/>
        </w:rPr>
        <w:t>3.7 投标文件的编制</w:t>
      </w:r>
      <w:bookmarkEnd w:id="99"/>
      <w:bookmarkEnd w:id="100"/>
      <w:bookmarkEnd w:id="101"/>
      <w:bookmarkEnd w:id="102"/>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3.7.1</w:t>
        </w:r>
      </w:smartTag>
      <w:r>
        <w:rPr>
          <w:rFonts w:ascii="宋体" w:hAnsi="宋体" w:hint="eastAsia"/>
        </w:rPr>
        <w:t>投标文件应按第八章“投标文件格式”进行编写，如有必要，可以增加附页，作为投标文件的组成部分。其中，投标函附录在满足招标文件实质性要求的基础上，可以提出比招标文件要求更有利于招标人的承诺。</w:t>
      </w:r>
    </w:p>
    <w:p w:rsidR="00D957B3" w:rsidRDefault="00D957B3" w:rsidP="00D957B3">
      <w:pPr>
        <w:spacing w:line="44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3.7.2</w:t>
        </w:r>
      </w:smartTag>
      <w:r>
        <w:rPr>
          <w:rFonts w:ascii="宋体" w:hAnsi="宋体" w:hint="eastAsia"/>
        </w:rPr>
        <w:t xml:space="preserve"> 投标文件应当对招标文件有关</w:t>
      </w:r>
      <w:r>
        <w:rPr>
          <w:rFonts w:ascii="宋体" w:hAnsi="宋体" w:hint="eastAsia"/>
          <w:szCs w:val="21"/>
        </w:rPr>
        <w:t>工期、投标有效期、质量要求、技术标准和要求、招标范围等实质性内容作出响应。</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3.7.3</w:t>
        </w:r>
      </w:smartTag>
      <w:r>
        <w:rPr>
          <w:rFonts w:ascii="宋体" w:hAnsi="宋体" w:hint="eastAsia"/>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3.7.4</w:t>
        </w:r>
      </w:smartTag>
      <w:r>
        <w:rPr>
          <w:rFonts w:ascii="宋体" w:hAnsi="宋体" w:hint="eastAsia"/>
        </w:rPr>
        <w:t xml:space="preserve"> 投标文件正本一份, 副本份数见投标人须知前附表。正本和副本的封面上应清楚地标记“正本”或“副本”的字样。当副本和正本不一致时，以正本为准。</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3.7.5</w:t>
        </w:r>
      </w:smartTag>
      <w:r>
        <w:rPr>
          <w:rFonts w:ascii="宋体" w:hAnsi="宋体" w:hint="eastAsia"/>
        </w:rPr>
        <w:t xml:space="preserve"> 投标文件的正本与副本应分别装订成册，并编制目录，具体装订要求见投标人须知前附表规定。</w:t>
      </w:r>
    </w:p>
    <w:p w:rsidR="00D957B3" w:rsidRDefault="00D957B3" w:rsidP="00D957B3">
      <w:pPr>
        <w:pStyle w:val="2TimesNewRoman5020"/>
        <w:spacing w:line="440" w:lineRule="exact"/>
        <w:rPr>
          <w:rFonts w:ascii="宋体" w:eastAsia="宋体" w:hAnsi="宋体"/>
        </w:rPr>
      </w:pPr>
      <w:bookmarkStart w:id="103" w:name="_Toc144974523"/>
      <w:bookmarkStart w:id="104" w:name="_Toc152042331"/>
      <w:bookmarkStart w:id="105" w:name="_Toc152045555"/>
      <w:bookmarkStart w:id="106" w:name="_Toc179632573"/>
      <w:r>
        <w:rPr>
          <w:rFonts w:ascii="宋体" w:eastAsia="宋体" w:hAnsi="宋体" w:hint="eastAsia"/>
        </w:rPr>
        <w:t>4. 投标</w:t>
      </w:r>
      <w:bookmarkEnd w:id="103"/>
      <w:bookmarkEnd w:id="104"/>
      <w:bookmarkEnd w:id="105"/>
      <w:bookmarkEnd w:id="106"/>
    </w:p>
    <w:p w:rsidR="00D957B3" w:rsidRDefault="00D957B3" w:rsidP="00D957B3">
      <w:pPr>
        <w:pStyle w:val="378020"/>
        <w:spacing w:line="440" w:lineRule="exact"/>
        <w:rPr>
          <w:rFonts w:ascii="宋体" w:eastAsia="宋体" w:hAnsi="宋体"/>
        </w:rPr>
      </w:pPr>
      <w:bookmarkStart w:id="107" w:name="_Toc144974524"/>
      <w:bookmarkStart w:id="108" w:name="_Toc152042332"/>
      <w:bookmarkStart w:id="109" w:name="_Toc152045556"/>
      <w:bookmarkStart w:id="110" w:name="_Toc179632574"/>
      <w:r>
        <w:rPr>
          <w:rFonts w:ascii="宋体" w:eastAsia="宋体" w:hAnsi="宋体" w:hint="eastAsia"/>
        </w:rPr>
        <w:t>4.1 投标文件的密封和标记</w:t>
      </w:r>
      <w:bookmarkEnd w:id="107"/>
      <w:bookmarkEnd w:id="108"/>
      <w:bookmarkEnd w:id="109"/>
      <w:bookmarkEnd w:id="110"/>
    </w:p>
    <w:p w:rsidR="00D957B3" w:rsidRDefault="00D957B3" w:rsidP="00D957B3">
      <w:pPr>
        <w:spacing w:line="288"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4.1.1</w:t>
        </w:r>
      </w:smartTag>
      <w:r>
        <w:rPr>
          <w:rFonts w:ascii="宋体" w:hAnsi="宋体" w:hint="eastAsia"/>
        </w:rPr>
        <w:t>投标文件的资格审查资料、</w:t>
      </w:r>
      <w:r>
        <w:rPr>
          <w:rFonts w:ascii="宋体" w:hAnsi="宋体" w:hint="eastAsia"/>
          <w:strike/>
        </w:rPr>
        <w:t>投标函</w:t>
      </w:r>
      <w:r>
        <w:rPr>
          <w:rFonts w:ascii="宋体" w:hAnsi="宋体" w:hint="eastAsia"/>
        </w:rPr>
        <w:t>、商务标与技术标应分开包装，分别加贴封条，并在封套的封口处加盖投标人单位章。资格审查资料纸质原件应单独存放在档案袋中，并在档案袋封面写明投标人名称、纸质原件等字样。</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4.1.2</w:t>
        </w:r>
      </w:smartTag>
      <w:r>
        <w:rPr>
          <w:rFonts w:ascii="宋体" w:hAnsi="宋体" w:hint="eastAsia"/>
        </w:rPr>
        <w:t xml:space="preserve"> 投标文件的封套上应写明的内容见投标人须知前附表。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4.1.3</w:t>
        </w:r>
      </w:smartTag>
      <w:r>
        <w:rPr>
          <w:rFonts w:ascii="宋体" w:hAnsi="宋体" w:hint="eastAsia"/>
        </w:rPr>
        <w:t xml:space="preserve"> 未按本章第4.1.1项或第4.1.2项要求密封和加写标记的投标文件，招标人不予受理。</w:t>
      </w:r>
    </w:p>
    <w:p w:rsidR="00D957B3" w:rsidRDefault="00D957B3" w:rsidP="00D957B3">
      <w:pPr>
        <w:pStyle w:val="378020"/>
        <w:spacing w:line="440" w:lineRule="exact"/>
        <w:rPr>
          <w:rFonts w:ascii="宋体" w:eastAsia="宋体" w:hAnsi="宋体"/>
        </w:rPr>
      </w:pPr>
      <w:bookmarkStart w:id="111" w:name="_Toc144974525"/>
      <w:bookmarkStart w:id="112" w:name="_Toc152042333"/>
      <w:bookmarkStart w:id="113" w:name="_Toc152045557"/>
      <w:bookmarkStart w:id="114" w:name="_Toc179632575"/>
      <w:r>
        <w:rPr>
          <w:rFonts w:ascii="宋体" w:eastAsia="宋体" w:hAnsi="宋体" w:hint="eastAsia"/>
        </w:rPr>
        <w:t>4.2 投标文件的递交</w:t>
      </w:r>
      <w:bookmarkEnd w:id="111"/>
      <w:bookmarkEnd w:id="112"/>
      <w:bookmarkEnd w:id="113"/>
      <w:bookmarkEnd w:id="114"/>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4.2.1</w:t>
        </w:r>
      </w:smartTag>
      <w:r>
        <w:rPr>
          <w:rFonts w:ascii="宋体" w:hAnsi="宋体" w:hint="eastAsia"/>
        </w:rPr>
        <w:t xml:space="preserve"> 投标人应在本章第2.2.2项规定的投标截止时间前递交投标文件。</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4.2.2</w:t>
        </w:r>
      </w:smartTag>
      <w:r>
        <w:rPr>
          <w:rFonts w:ascii="宋体" w:hAnsi="宋体" w:hint="eastAsia"/>
        </w:rPr>
        <w:t xml:space="preserve"> 投标人递交投标文件的地点：见投标人须知前附表。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4.2.3</w:t>
        </w:r>
      </w:smartTag>
      <w:r>
        <w:rPr>
          <w:rFonts w:ascii="宋体" w:hAnsi="宋体" w:hint="eastAsia"/>
        </w:rPr>
        <w:t xml:space="preserve"> 除投标人须知前附表另有规定外，投标人所递交的投标文件不予退还。</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4.2.4</w:t>
        </w:r>
      </w:smartTag>
      <w:r>
        <w:rPr>
          <w:rFonts w:ascii="宋体" w:hAnsi="宋体" w:hint="eastAsia"/>
        </w:rPr>
        <w:t xml:space="preserve"> 招标人收到投标文件后，向投标人出具签收凭证。</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4.2.5</w:t>
        </w:r>
      </w:smartTag>
      <w:r>
        <w:rPr>
          <w:rFonts w:ascii="宋体" w:hAnsi="宋体" w:hint="eastAsia"/>
        </w:rPr>
        <w:t xml:space="preserve"> 逾期送达的或者未送达指定地点的投标文件，招标人不予受理。</w:t>
      </w:r>
    </w:p>
    <w:p w:rsidR="00D957B3" w:rsidRDefault="00D957B3" w:rsidP="00D957B3">
      <w:pPr>
        <w:pStyle w:val="378020"/>
        <w:spacing w:line="440" w:lineRule="exact"/>
        <w:rPr>
          <w:rFonts w:ascii="宋体" w:eastAsia="宋体" w:hAnsi="宋体"/>
        </w:rPr>
      </w:pPr>
      <w:bookmarkStart w:id="115" w:name="_Toc144974526"/>
      <w:bookmarkStart w:id="116" w:name="_Toc152042334"/>
      <w:bookmarkStart w:id="117" w:name="_Toc152045558"/>
      <w:bookmarkStart w:id="118" w:name="_Toc179632576"/>
      <w:r>
        <w:rPr>
          <w:rFonts w:ascii="宋体" w:eastAsia="宋体" w:hAnsi="宋体" w:hint="eastAsia"/>
        </w:rPr>
        <w:t>4.3 投标文件的修改与撤回</w:t>
      </w:r>
      <w:bookmarkEnd w:id="115"/>
      <w:bookmarkEnd w:id="116"/>
      <w:bookmarkEnd w:id="117"/>
      <w:bookmarkEnd w:id="118"/>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4.3.1</w:t>
        </w:r>
      </w:smartTag>
      <w:r>
        <w:rPr>
          <w:rFonts w:ascii="宋体" w:hAnsi="宋体" w:hint="eastAsia"/>
        </w:rPr>
        <w:t xml:space="preserve"> 在本章第2.2.2项规定的投标截止时间前，投标人可以修改或撤回已递交的投标文件，但应以书面形式通知招标人。</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4.3.2</w:t>
        </w:r>
      </w:smartTag>
      <w:r>
        <w:rPr>
          <w:rFonts w:ascii="宋体" w:hAnsi="宋体" w:hint="eastAsia"/>
        </w:rPr>
        <w:t xml:space="preserve"> 投标人修改或撤回已递交投标文件的书面通知应按照本章第3.7.3项的要求签字或盖章。招标人收到书面通知后，向投标人出具签收凭证。</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4.3.3</w:t>
        </w:r>
      </w:smartTag>
      <w:r>
        <w:rPr>
          <w:rFonts w:ascii="宋体" w:hAnsi="宋体" w:hint="eastAsia"/>
        </w:rPr>
        <w:t xml:space="preserve"> 修改的内容为投标文件的组成部分。修改的投标文件应按照本章第3条、第4条规定进行编制、密封、标记和递交，并标明“修改”字样。</w:t>
      </w:r>
    </w:p>
    <w:p w:rsidR="00D957B3" w:rsidRDefault="00D957B3" w:rsidP="00D957B3">
      <w:pPr>
        <w:pStyle w:val="2TimesNewRoman5020"/>
        <w:spacing w:line="440" w:lineRule="exact"/>
        <w:rPr>
          <w:rFonts w:ascii="宋体" w:eastAsia="宋体" w:hAnsi="宋体"/>
        </w:rPr>
      </w:pPr>
      <w:bookmarkStart w:id="119" w:name="_Toc144974527"/>
      <w:bookmarkStart w:id="120" w:name="_Toc152042335"/>
      <w:bookmarkStart w:id="121" w:name="_Toc152045559"/>
      <w:bookmarkStart w:id="122" w:name="_Toc179632577"/>
      <w:r>
        <w:rPr>
          <w:rFonts w:ascii="宋体" w:eastAsia="宋体" w:hAnsi="宋体" w:hint="eastAsia"/>
        </w:rPr>
        <w:t>5. 开标</w:t>
      </w:r>
      <w:bookmarkEnd w:id="119"/>
      <w:bookmarkEnd w:id="120"/>
      <w:bookmarkEnd w:id="121"/>
      <w:bookmarkEnd w:id="122"/>
    </w:p>
    <w:p w:rsidR="00D957B3" w:rsidRDefault="00D957B3" w:rsidP="00D957B3">
      <w:pPr>
        <w:pStyle w:val="378020"/>
        <w:spacing w:line="440" w:lineRule="exact"/>
        <w:rPr>
          <w:rFonts w:ascii="宋体" w:eastAsia="宋体" w:hAnsi="宋体"/>
        </w:rPr>
      </w:pPr>
      <w:bookmarkStart w:id="123" w:name="_Toc144974528"/>
      <w:bookmarkStart w:id="124" w:name="_Toc152042336"/>
      <w:bookmarkStart w:id="125" w:name="_Toc152045560"/>
      <w:bookmarkStart w:id="126" w:name="_Toc179632578"/>
      <w:r>
        <w:rPr>
          <w:rFonts w:ascii="宋体" w:eastAsia="宋体" w:hAnsi="宋体" w:hint="eastAsia"/>
        </w:rPr>
        <w:t>5.1 开标时间和地点</w:t>
      </w:r>
      <w:bookmarkEnd w:id="123"/>
      <w:bookmarkEnd w:id="124"/>
      <w:bookmarkEnd w:id="125"/>
      <w:bookmarkEnd w:id="126"/>
    </w:p>
    <w:p w:rsidR="00D957B3" w:rsidRDefault="00D957B3" w:rsidP="00D957B3">
      <w:pPr>
        <w:spacing w:line="440" w:lineRule="exact"/>
        <w:ind w:firstLineChars="200" w:firstLine="420"/>
        <w:rPr>
          <w:rFonts w:ascii="宋体" w:hAnsi="宋体"/>
        </w:rPr>
      </w:pPr>
      <w:r>
        <w:rPr>
          <w:rFonts w:ascii="宋体" w:hAnsi="宋体" w:hint="eastAsia"/>
        </w:rPr>
        <w:t>招标人在本章投标人须知前附表规定的投标截止时间和地点公开开标。并邀请所有投标人的有关人员准时参加，具体详见本章投标人须知前附表10.6条。</w:t>
      </w:r>
    </w:p>
    <w:p w:rsidR="00D957B3" w:rsidRDefault="00D957B3" w:rsidP="00D957B3">
      <w:pPr>
        <w:pStyle w:val="378020"/>
        <w:spacing w:line="440" w:lineRule="exact"/>
        <w:rPr>
          <w:rFonts w:ascii="宋体" w:eastAsia="宋体" w:hAnsi="宋体"/>
        </w:rPr>
      </w:pPr>
      <w:bookmarkStart w:id="127" w:name="_Toc144974529"/>
      <w:bookmarkStart w:id="128" w:name="_Toc152042337"/>
      <w:bookmarkStart w:id="129" w:name="_Toc152045561"/>
      <w:bookmarkStart w:id="130" w:name="_Toc179632579"/>
      <w:r>
        <w:rPr>
          <w:rFonts w:ascii="宋体" w:eastAsia="宋体" w:hAnsi="宋体" w:hint="eastAsia"/>
        </w:rPr>
        <w:t>5.2 开标程序</w:t>
      </w:r>
      <w:bookmarkEnd w:id="127"/>
      <w:bookmarkEnd w:id="128"/>
      <w:bookmarkEnd w:id="129"/>
      <w:bookmarkEnd w:id="130"/>
    </w:p>
    <w:p w:rsidR="00D957B3" w:rsidRDefault="00D957B3" w:rsidP="00D957B3">
      <w:pPr>
        <w:spacing w:line="440" w:lineRule="exact"/>
        <w:ind w:firstLineChars="200" w:firstLine="420"/>
        <w:rPr>
          <w:rFonts w:ascii="宋体" w:hAnsi="宋体"/>
        </w:rPr>
      </w:pPr>
      <w:r>
        <w:rPr>
          <w:rFonts w:ascii="宋体" w:hAnsi="宋体" w:hint="eastAsia"/>
        </w:rPr>
        <w:t>主持人按下列程序进行开标：</w:t>
      </w:r>
    </w:p>
    <w:p w:rsidR="00D957B3" w:rsidRDefault="00D957B3" w:rsidP="00D957B3">
      <w:pPr>
        <w:spacing w:line="440" w:lineRule="exact"/>
        <w:ind w:firstLineChars="171" w:firstLine="359"/>
        <w:rPr>
          <w:rFonts w:ascii="宋体" w:hAnsi="宋体"/>
        </w:rPr>
      </w:pPr>
      <w:r>
        <w:rPr>
          <w:rFonts w:ascii="宋体" w:hAnsi="宋体" w:hint="eastAsia"/>
        </w:rPr>
        <w:t>（1）宣布开标纪律；</w:t>
      </w:r>
    </w:p>
    <w:p w:rsidR="00D957B3" w:rsidRDefault="00D957B3" w:rsidP="00D957B3">
      <w:pPr>
        <w:spacing w:line="440" w:lineRule="exact"/>
        <w:ind w:firstLineChars="171" w:firstLine="359"/>
        <w:rPr>
          <w:rFonts w:ascii="宋体" w:hAnsi="宋体"/>
        </w:rPr>
      </w:pPr>
      <w:r>
        <w:rPr>
          <w:rFonts w:ascii="宋体" w:hAnsi="宋体" w:hint="eastAsia"/>
        </w:rPr>
        <w:t>（2）公布在投标截止时间前递交投标文件的投标人名称，点名确认投标人规定人员是否到场，并进行验证确认；</w:t>
      </w:r>
    </w:p>
    <w:p w:rsidR="00D957B3" w:rsidRDefault="00D957B3" w:rsidP="00D957B3">
      <w:pPr>
        <w:spacing w:line="440" w:lineRule="exact"/>
        <w:ind w:firstLineChars="171" w:firstLine="359"/>
        <w:rPr>
          <w:rFonts w:ascii="宋体" w:hAnsi="宋体"/>
        </w:rPr>
      </w:pPr>
      <w:r>
        <w:rPr>
          <w:rFonts w:ascii="宋体" w:hAnsi="宋体" w:hint="eastAsia"/>
        </w:rPr>
        <w:t>（3）宣布开标人、唱标人、记录人、监标人等有关人员姓名；</w:t>
      </w:r>
    </w:p>
    <w:p w:rsidR="00D957B3" w:rsidRDefault="00D957B3" w:rsidP="00D957B3">
      <w:pPr>
        <w:spacing w:line="440" w:lineRule="exact"/>
        <w:ind w:firstLineChars="171" w:firstLine="359"/>
        <w:rPr>
          <w:rFonts w:ascii="宋体" w:hAnsi="宋体"/>
        </w:rPr>
      </w:pPr>
      <w:r>
        <w:rPr>
          <w:rFonts w:ascii="宋体" w:hAnsi="宋体" w:hint="eastAsia"/>
        </w:rPr>
        <w:t>（4）按照投标人须知前附表规定检查投标文件的密封情况；</w:t>
      </w:r>
    </w:p>
    <w:p w:rsidR="00D957B3" w:rsidRDefault="00D957B3" w:rsidP="00D957B3">
      <w:pPr>
        <w:spacing w:line="440" w:lineRule="exact"/>
        <w:ind w:firstLineChars="171" w:firstLine="359"/>
        <w:rPr>
          <w:rFonts w:ascii="宋体" w:hAnsi="宋体"/>
        </w:rPr>
      </w:pPr>
      <w:r>
        <w:rPr>
          <w:rFonts w:ascii="宋体" w:hAnsi="宋体" w:hint="eastAsia"/>
        </w:rPr>
        <w:t>（5）按照投标人须知前附表的规定确定并宣布投标文件开标顺序；</w:t>
      </w:r>
    </w:p>
    <w:p w:rsidR="00D957B3" w:rsidRDefault="00D957B3" w:rsidP="00D957B3">
      <w:pPr>
        <w:spacing w:line="440" w:lineRule="exact"/>
        <w:ind w:firstLineChars="171" w:firstLine="359"/>
        <w:rPr>
          <w:rFonts w:ascii="宋体" w:hAnsi="宋体"/>
          <w:strike/>
        </w:rPr>
      </w:pPr>
      <w:r>
        <w:rPr>
          <w:rFonts w:ascii="宋体" w:hAnsi="宋体" w:hint="eastAsia"/>
          <w:strike/>
        </w:rPr>
        <w:t xml:space="preserve">（6）设有标底的，公布标底； </w:t>
      </w:r>
    </w:p>
    <w:p w:rsidR="00D957B3" w:rsidRDefault="00D957B3" w:rsidP="00D957B3">
      <w:pPr>
        <w:spacing w:line="440" w:lineRule="exact"/>
        <w:ind w:firstLineChars="171" w:firstLine="359"/>
        <w:rPr>
          <w:rFonts w:ascii="宋体" w:hAnsi="宋体"/>
        </w:rPr>
      </w:pPr>
      <w:r>
        <w:rPr>
          <w:rFonts w:ascii="宋体" w:hAnsi="宋体" w:hint="eastAsia"/>
        </w:rPr>
        <w:t>（7）按照宣布的开标顺序当众开标，公布投标人名称、标段名称、投标保证金的递交情况、投标报价、质量目标、工期及其他内容，并记录在案；</w:t>
      </w:r>
    </w:p>
    <w:p w:rsidR="00D957B3" w:rsidRDefault="00D957B3" w:rsidP="00D957B3">
      <w:pPr>
        <w:spacing w:line="440" w:lineRule="exact"/>
        <w:ind w:firstLineChars="171" w:firstLine="359"/>
        <w:rPr>
          <w:rFonts w:ascii="宋体" w:hAnsi="宋体"/>
        </w:rPr>
      </w:pPr>
      <w:r>
        <w:rPr>
          <w:rFonts w:ascii="宋体" w:hAnsi="宋体" w:hint="eastAsia"/>
        </w:rPr>
        <w:t>（8）投标人代表、招标人代表、监标人、记录人等有关人员在开标记录上签字确认；</w:t>
      </w:r>
    </w:p>
    <w:p w:rsidR="00D957B3" w:rsidRDefault="00D957B3" w:rsidP="00D957B3">
      <w:pPr>
        <w:spacing w:line="440" w:lineRule="exact"/>
        <w:ind w:firstLineChars="171" w:firstLine="359"/>
        <w:rPr>
          <w:rFonts w:ascii="宋体" w:hAnsi="宋体"/>
        </w:rPr>
      </w:pPr>
      <w:r>
        <w:rPr>
          <w:rFonts w:ascii="宋体" w:hAnsi="宋体" w:hint="eastAsia"/>
        </w:rPr>
        <w:t>（9）开标结束。</w:t>
      </w:r>
    </w:p>
    <w:p w:rsidR="00D957B3" w:rsidRDefault="00D957B3" w:rsidP="00D957B3">
      <w:pPr>
        <w:spacing w:line="440" w:lineRule="exact"/>
        <w:ind w:firstLineChars="171" w:firstLine="359"/>
        <w:rPr>
          <w:rFonts w:ascii="宋体" w:hAnsi="宋体"/>
        </w:rPr>
      </w:pPr>
      <w:r>
        <w:rPr>
          <w:rFonts w:ascii="宋体" w:hAnsi="宋体" w:hint="eastAsia"/>
        </w:rPr>
        <w:t>5.3 评标入围办法：</w:t>
      </w:r>
      <w:r>
        <w:rPr>
          <w:rFonts w:ascii="宋体" w:hAnsi="宋体" w:hint="eastAsia"/>
          <w:iCs/>
          <w:u w:val="single"/>
        </w:rPr>
        <w:t xml:space="preserve"> </w:t>
      </w:r>
      <w:r>
        <w:rPr>
          <w:rFonts w:ascii="宋体" w:hAnsi="宋体" w:hint="eastAsia"/>
          <w:b/>
          <w:iCs/>
          <w:u w:val="single"/>
        </w:rPr>
        <w:t xml:space="preserve"> </w:t>
      </w:r>
      <w:r>
        <w:rPr>
          <w:rFonts w:ascii="宋体" w:hAnsi="宋体" w:hint="eastAsia"/>
          <w:b/>
          <w:iCs/>
          <w:szCs w:val="21"/>
          <w:u w:val="single"/>
        </w:rPr>
        <w:t>全部入围</w:t>
      </w:r>
      <w:r>
        <w:rPr>
          <w:rFonts w:ascii="宋体" w:hAnsi="宋体" w:hint="eastAsia"/>
          <w:b/>
          <w:iCs/>
          <w:u w:val="single"/>
        </w:rPr>
        <w:t xml:space="preserve">  </w:t>
      </w:r>
      <w:r>
        <w:rPr>
          <w:rFonts w:ascii="宋体" w:hAnsi="宋体" w:hint="eastAsia"/>
          <w:iCs/>
          <w:u w:val="single"/>
        </w:rPr>
        <w:t xml:space="preserve"> </w:t>
      </w:r>
      <w:r>
        <w:rPr>
          <w:rFonts w:ascii="宋体" w:hAnsi="宋体" w:hint="eastAsia"/>
        </w:rPr>
        <w:t>。</w:t>
      </w:r>
      <w:bookmarkStart w:id="131" w:name="_Toc144974530"/>
      <w:bookmarkStart w:id="132" w:name="_Toc152042338"/>
      <w:bookmarkStart w:id="133" w:name="_Toc152045562"/>
      <w:bookmarkStart w:id="134" w:name="_Toc179632580"/>
    </w:p>
    <w:p w:rsidR="00D957B3" w:rsidRDefault="00D957B3" w:rsidP="00D957B3">
      <w:pPr>
        <w:spacing w:line="440" w:lineRule="exact"/>
        <w:ind w:firstLineChars="171" w:firstLine="479"/>
        <w:rPr>
          <w:rFonts w:ascii="宋体" w:hAnsi="宋体" w:cs="宋体"/>
          <w:sz w:val="28"/>
          <w:szCs w:val="20"/>
        </w:rPr>
      </w:pPr>
      <w:r>
        <w:rPr>
          <w:rFonts w:ascii="宋体" w:hAnsi="宋体" w:cs="宋体" w:hint="eastAsia"/>
          <w:sz w:val="28"/>
          <w:szCs w:val="20"/>
        </w:rPr>
        <w:t>6. 评标</w:t>
      </w:r>
      <w:bookmarkEnd w:id="131"/>
      <w:bookmarkEnd w:id="132"/>
      <w:bookmarkEnd w:id="133"/>
      <w:bookmarkEnd w:id="134"/>
    </w:p>
    <w:p w:rsidR="00D957B3" w:rsidRDefault="00D957B3" w:rsidP="00D957B3">
      <w:pPr>
        <w:pStyle w:val="378020"/>
        <w:spacing w:line="440" w:lineRule="exact"/>
        <w:ind w:firstLineChars="200" w:firstLine="480"/>
        <w:rPr>
          <w:rFonts w:ascii="宋体" w:eastAsia="宋体" w:hAnsi="宋体"/>
        </w:rPr>
      </w:pPr>
      <w:bookmarkStart w:id="135" w:name="_Toc144974531"/>
      <w:bookmarkStart w:id="136" w:name="_Toc152042339"/>
      <w:bookmarkStart w:id="137" w:name="_Toc152045563"/>
      <w:bookmarkStart w:id="138" w:name="_Toc179632581"/>
      <w:r>
        <w:rPr>
          <w:rFonts w:ascii="宋体" w:eastAsia="宋体" w:hAnsi="宋体" w:hint="eastAsia"/>
        </w:rPr>
        <w:t>6.1 评标委员会</w:t>
      </w:r>
      <w:bookmarkEnd w:id="135"/>
      <w:bookmarkEnd w:id="136"/>
      <w:bookmarkEnd w:id="137"/>
      <w:bookmarkEnd w:id="138"/>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6.1.1</w:t>
        </w:r>
      </w:smartTag>
      <w:r>
        <w:rPr>
          <w:rFonts w:ascii="宋体" w:hAnsi="宋体" w:hint="eastAsia"/>
        </w:rPr>
        <w:t xml:space="preserve"> 评标由招标人依法组建的评标委员会负责。评标委员会由招标人或其委托的招标代理</w:t>
      </w:r>
      <w:r>
        <w:rPr>
          <w:rFonts w:ascii="宋体" w:hAnsi="宋体" w:hint="eastAsia"/>
        </w:rPr>
        <w:lastRenderedPageBreak/>
        <w:t>机构熟悉相关业务的代表，以及有关技术、经济等方面的专家组成。评标委员会成员人数以及技术、经济等方面专家的确定方式见投标人须知前附表。</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6.1.2</w:t>
        </w:r>
      </w:smartTag>
      <w:r>
        <w:rPr>
          <w:rFonts w:ascii="宋体" w:hAnsi="宋体" w:hint="eastAsia"/>
        </w:rPr>
        <w:t xml:space="preserve"> 评标委员会成员有下列情形之一的，应当回避：</w:t>
      </w:r>
    </w:p>
    <w:p w:rsidR="00D957B3" w:rsidRDefault="00D957B3" w:rsidP="00D957B3">
      <w:pPr>
        <w:spacing w:line="440" w:lineRule="exact"/>
        <w:ind w:firstLineChars="342" w:firstLine="718"/>
        <w:rPr>
          <w:rFonts w:ascii="宋体" w:hAnsi="宋体"/>
        </w:rPr>
      </w:pPr>
      <w:r>
        <w:rPr>
          <w:rFonts w:ascii="宋体" w:hAnsi="宋体" w:hint="eastAsia"/>
        </w:rPr>
        <w:t>（1）招标人或投标人的主要负责人的近亲属；</w:t>
      </w:r>
    </w:p>
    <w:p w:rsidR="00D957B3" w:rsidRDefault="00D957B3" w:rsidP="00D957B3">
      <w:pPr>
        <w:spacing w:line="440" w:lineRule="exact"/>
        <w:ind w:firstLineChars="342" w:firstLine="718"/>
        <w:rPr>
          <w:rFonts w:ascii="宋体" w:hAnsi="宋体"/>
        </w:rPr>
      </w:pPr>
      <w:r>
        <w:rPr>
          <w:rFonts w:ascii="宋体" w:hAnsi="宋体" w:hint="eastAsia"/>
        </w:rPr>
        <w:t>（2）项目主管部门或者行政监督部门的人员；</w:t>
      </w:r>
    </w:p>
    <w:p w:rsidR="00D957B3" w:rsidRDefault="00D957B3" w:rsidP="00D957B3">
      <w:pPr>
        <w:spacing w:line="440" w:lineRule="exact"/>
        <w:ind w:firstLineChars="342" w:firstLine="718"/>
        <w:rPr>
          <w:rFonts w:ascii="宋体" w:hAnsi="宋体"/>
        </w:rPr>
      </w:pPr>
      <w:r>
        <w:rPr>
          <w:rFonts w:ascii="宋体" w:hAnsi="宋体" w:hint="eastAsia"/>
        </w:rPr>
        <w:t>（3）与投标人有经济利益关系，可能影响对投标公正评审的；</w:t>
      </w:r>
    </w:p>
    <w:p w:rsidR="00D957B3" w:rsidRDefault="00D957B3" w:rsidP="00D957B3">
      <w:pPr>
        <w:spacing w:line="440" w:lineRule="exact"/>
        <w:ind w:firstLineChars="342" w:firstLine="718"/>
        <w:rPr>
          <w:rFonts w:ascii="宋体" w:hAnsi="宋体"/>
        </w:rPr>
      </w:pPr>
      <w:r>
        <w:rPr>
          <w:rFonts w:ascii="宋体" w:hAnsi="宋体" w:hint="eastAsia"/>
        </w:rPr>
        <w:t>（4）曾因在招标、评标以及其他与招标投标有关活动中从事违法行为而受过行政处罚或刑事处罚的。</w:t>
      </w:r>
    </w:p>
    <w:p w:rsidR="00D957B3" w:rsidRDefault="00D957B3" w:rsidP="00D957B3">
      <w:pPr>
        <w:pStyle w:val="378020"/>
        <w:tabs>
          <w:tab w:val="left" w:pos="2620"/>
        </w:tabs>
        <w:spacing w:line="440" w:lineRule="exact"/>
        <w:rPr>
          <w:rFonts w:ascii="宋体" w:eastAsia="宋体" w:hAnsi="宋体"/>
        </w:rPr>
      </w:pPr>
      <w:bookmarkStart w:id="139" w:name="_Toc144974532"/>
      <w:bookmarkStart w:id="140" w:name="_Toc152042340"/>
      <w:bookmarkStart w:id="141" w:name="_Toc152045564"/>
      <w:bookmarkStart w:id="142" w:name="_Toc179632582"/>
      <w:r>
        <w:rPr>
          <w:rFonts w:ascii="宋体" w:eastAsia="宋体" w:hAnsi="宋体" w:hint="eastAsia"/>
        </w:rPr>
        <w:t>6.2 评标原则</w:t>
      </w:r>
      <w:bookmarkEnd w:id="139"/>
      <w:bookmarkEnd w:id="140"/>
      <w:bookmarkEnd w:id="141"/>
      <w:bookmarkEnd w:id="142"/>
    </w:p>
    <w:p w:rsidR="00D957B3" w:rsidRDefault="00D957B3" w:rsidP="00D957B3">
      <w:pPr>
        <w:spacing w:line="440" w:lineRule="exact"/>
        <w:ind w:firstLineChars="200" w:firstLine="420"/>
        <w:rPr>
          <w:rFonts w:ascii="宋体" w:hAnsi="宋体"/>
        </w:rPr>
      </w:pPr>
      <w:r>
        <w:rPr>
          <w:rFonts w:ascii="宋体" w:hAnsi="宋体" w:hint="eastAsia"/>
        </w:rPr>
        <w:t>评标活动遵循公平、公正、科学和择优的原则。</w:t>
      </w:r>
    </w:p>
    <w:p w:rsidR="00D957B3" w:rsidRDefault="00D957B3" w:rsidP="00D957B3">
      <w:pPr>
        <w:pStyle w:val="378020"/>
        <w:spacing w:line="440" w:lineRule="exact"/>
        <w:rPr>
          <w:rFonts w:ascii="宋体" w:eastAsia="宋体" w:hAnsi="宋体"/>
        </w:rPr>
      </w:pPr>
      <w:bookmarkStart w:id="143" w:name="_Toc144974533"/>
      <w:bookmarkStart w:id="144" w:name="_Toc152042341"/>
      <w:bookmarkStart w:id="145" w:name="_Toc152045565"/>
      <w:bookmarkStart w:id="146" w:name="_Toc179632583"/>
      <w:r>
        <w:rPr>
          <w:rFonts w:ascii="宋体" w:eastAsia="宋体" w:hAnsi="宋体" w:hint="eastAsia"/>
        </w:rPr>
        <w:t>6.3 评标</w:t>
      </w:r>
      <w:bookmarkEnd w:id="143"/>
      <w:bookmarkEnd w:id="144"/>
      <w:bookmarkEnd w:id="145"/>
      <w:bookmarkEnd w:id="146"/>
    </w:p>
    <w:p w:rsidR="00D957B3" w:rsidRDefault="00D957B3" w:rsidP="00D957B3">
      <w:pPr>
        <w:spacing w:line="440" w:lineRule="exact"/>
        <w:ind w:firstLineChars="200" w:firstLine="420"/>
        <w:rPr>
          <w:rFonts w:ascii="宋体" w:hAnsi="宋体"/>
        </w:rPr>
      </w:pPr>
      <w:r>
        <w:rPr>
          <w:rFonts w:ascii="宋体" w:hAnsi="宋体" w:hint="eastAsia"/>
        </w:rPr>
        <w:t>评标委员会按照第三章“评标办法”规定的方法、评审因素、标准和程序对投标文件进行评审。第三章“评标办法”没有规定的方法、评审因素和标准，不作为评标依据。</w:t>
      </w:r>
    </w:p>
    <w:p w:rsidR="00D957B3" w:rsidRDefault="00D957B3" w:rsidP="00D957B3">
      <w:pPr>
        <w:pStyle w:val="2TimesNewRoman5020"/>
        <w:spacing w:line="440" w:lineRule="exact"/>
        <w:rPr>
          <w:rFonts w:ascii="宋体" w:eastAsia="宋体" w:hAnsi="宋体"/>
        </w:rPr>
      </w:pPr>
      <w:bookmarkStart w:id="147" w:name="_Toc144974534"/>
      <w:bookmarkStart w:id="148" w:name="_Toc152042342"/>
      <w:bookmarkStart w:id="149" w:name="_Toc152045566"/>
      <w:bookmarkStart w:id="150" w:name="_Toc179632584"/>
      <w:r>
        <w:rPr>
          <w:rFonts w:ascii="宋体" w:eastAsia="宋体" w:hAnsi="宋体" w:hint="eastAsia"/>
        </w:rPr>
        <w:t>7. 合同授予</w:t>
      </w:r>
      <w:bookmarkEnd w:id="147"/>
      <w:bookmarkEnd w:id="148"/>
      <w:bookmarkEnd w:id="149"/>
      <w:bookmarkEnd w:id="150"/>
    </w:p>
    <w:p w:rsidR="00D957B3" w:rsidRDefault="00D957B3" w:rsidP="00D957B3">
      <w:pPr>
        <w:pStyle w:val="378020"/>
        <w:spacing w:line="440" w:lineRule="exact"/>
        <w:rPr>
          <w:rFonts w:ascii="宋体" w:eastAsia="宋体" w:hAnsi="宋体"/>
        </w:rPr>
      </w:pPr>
      <w:bookmarkStart w:id="151" w:name="_Toc144974535"/>
      <w:bookmarkStart w:id="152" w:name="_Toc152042343"/>
      <w:bookmarkStart w:id="153" w:name="_Toc152045567"/>
      <w:bookmarkStart w:id="154" w:name="_Toc179632585"/>
      <w:r>
        <w:rPr>
          <w:rFonts w:ascii="宋体" w:eastAsia="宋体" w:hAnsi="宋体" w:hint="eastAsia"/>
        </w:rPr>
        <w:t>7.1 定标方式</w:t>
      </w:r>
      <w:bookmarkEnd w:id="151"/>
      <w:bookmarkEnd w:id="152"/>
      <w:bookmarkEnd w:id="153"/>
      <w:bookmarkEnd w:id="154"/>
    </w:p>
    <w:p w:rsidR="00D957B3" w:rsidRDefault="00D957B3" w:rsidP="00D957B3">
      <w:pPr>
        <w:spacing w:line="440" w:lineRule="exact"/>
        <w:ind w:firstLineChars="200" w:firstLine="420"/>
        <w:rPr>
          <w:rFonts w:ascii="宋体" w:hAnsi="宋体"/>
        </w:rPr>
      </w:pPr>
      <w:r>
        <w:rPr>
          <w:rFonts w:ascii="宋体" w:hAnsi="宋体" w:hint="eastAsia"/>
        </w:rPr>
        <w:t>除投标人须知前附表规定评标委员会直接确定中标人外，招标人依据评标委员会推荐的中标候选人确定中标人，评标委员会推荐中标候选人的人数按有关规定。</w:t>
      </w:r>
    </w:p>
    <w:p w:rsidR="00D957B3" w:rsidRDefault="00D957B3" w:rsidP="00D957B3">
      <w:pPr>
        <w:pStyle w:val="378020"/>
        <w:spacing w:line="440" w:lineRule="exact"/>
        <w:rPr>
          <w:rFonts w:ascii="宋体" w:eastAsia="宋体" w:hAnsi="宋体"/>
        </w:rPr>
      </w:pPr>
      <w:bookmarkStart w:id="155" w:name="_Toc144974536"/>
      <w:bookmarkStart w:id="156" w:name="_Toc152042344"/>
      <w:bookmarkStart w:id="157" w:name="_Toc152045568"/>
      <w:bookmarkStart w:id="158" w:name="_Toc179632586"/>
      <w:r>
        <w:rPr>
          <w:rFonts w:ascii="宋体" w:eastAsia="宋体" w:hAnsi="宋体" w:hint="eastAsia"/>
        </w:rPr>
        <w:t>7.2 中标通知</w:t>
      </w:r>
      <w:bookmarkEnd w:id="155"/>
      <w:bookmarkEnd w:id="156"/>
      <w:bookmarkEnd w:id="157"/>
      <w:bookmarkEnd w:id="158"/>
    </w:p>
    <w:p w:rsidR="00D957B3" w:rsidRDefault="00D957B3" w:rsidP="00D957B3">
      <w:pPr>
        <w:spacing w:line="440" w:lineRule="exact"/>
        <w:ind w:firstLineChars="200" w:firstLine="420"/>
        <w:rPr>
          <w:rFonts w:ascii="宋体" w:hAnsi="宋体"/>
        </w:rPr>
      </w:pPr>
      <w:r>
        <w:rPr>
          <w:rFonts w:ascii="宋体" w:hAnsi="宋体" w:hint="eastAsia"/>
        </w:rPr>
        <w:t>在本章第3.3款规定的投标有效期内，招标人以书面形式向中标人发出中标通知书，同时将中标结果通知未中标的投标人。</w:t>
      </w:r>
    </w:p>
    <w:p w:rsidR="00D957B3" w:rsidRDefault="00D957B3" w:rsidP="00D957B3">
      <w:pPr>
        <w:pStyle w:val="378020"/>
        <w:spacing w:line="440" w:lineRule="exact"/>
        <w:rPr>
          <w:rFonts w:ascii="宋体" w:eastAsia="宋体" w:hAnsi="宋体"/>
        </w:rPr>
      </w:pPr>
      <w:bookmarkStart w:id="159" w:name="_Toc144974537"/>
      <w:bookmarkStart w:id="160" w:name="_Toc152042345"/>
      <w:bookmarkStart w:id="161" w:name="_Toc152045569"/>
      <w:bookmarkStart w:id="162" w:name="_Toc179632587"/>
      <w:r>
        <w:rPr>
          <w:rFonts w:ascii="宋体" w:eastAsia="宋体" w:hAnsi="宋体" w:hint="eastAsia"/>
        </w:rPr>
        <w:t>7.3 履约担保</w:t>
      </w:r>
      <w:bookmarkEnd w:id="159"/>
      <w:bookmarkEnd w:id="160"/>
      <w:bookmarkEnd w:id="161"/>
      <w:bookmarkEnd w:id="162"/>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7.3.1</w:t>
        </w:r>
      </w:smartTag>
      <w:r>
        <w:rPr>
          <w:rFonts w:ascii="宋体" w:hAnsi="宋体" w:hint="eastAsia"/>
        </w:rPr>
        <w:t>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7.3.2</w:t>
        </w:r>
      </w:smartTag>
      <w:r>
        <w:rPr>
          <w:rFonts w:ascii="宋体" w:hAnsi="宋体" w:hint="eastAsia"/>
        </w:rPr>
        <w:t xml:space="preserve"> 中标人不能按本章第7.3.1项要求提交履约担保的，视为放弃中标，其投标保证金不予退还，给招标人造成的损失超过投标保证金数额的，中标人还应当对超过部分予以赔偿。</w:t>
      </w:r>
    </w:p>
    <w:p w:rsidR="00D957B3" w:rsidRDefault="00D957B3" w:rsidP="00D957B3">
      <w:pPr>
        <w:pStyle w:val="378020"/>
        <w:spacing w:line="440" w:lineRule="exact"/>
        <w:rPr>
          <w:rFonts w:ascii="宋体" w:eastAsia="宋体" w:hAnsi="宋体"/>
        </w:rPr>
      </w:pPr>
      <w:bookmarkStart w:id="163" w:name="_Toc144974538"/>
      <w:bookmarkStart w:id="164" w:name="_Toc152042346"/>
      <w:bookmarkStart w:id="165" w:name="_Toc152045570"/>
      <w:bookmarkStart w:id="166" w:name="_Toc179632588"/>
      <w:r>
        <w:rPr>
          <w:rFonts w:ascii="宋体" w:eastAsia="宋体" w:hAnsi="宋体" w:hint="eastAsia"/>
        </w:rPr>
        <w:t>7.4 签订合同</w:t>
      </w:r>
      <w:bookmarkEnd w:id="163"/>
      <w:bookmarkEnd w:id="164"/>
      <w:bookmarkEnd w:id="165"/>
      <w:bookmarkEnd w:id="166"/>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7.4.1</w:t>
        </w:r>
      </w:smartTag>
      <w:r>
        <w:rPr>
          <w:rFonts w:ascii="宋体" w:hAnsi="宋体" w:hint="eastAsia"/>
        </w:rPr>
        <w:t xml:space="preserve">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D957B3" w:rsidRDefault="00D957B3" w:rsidP="00D957B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7.4.2</w:t>
        </w:r>
      </w:smartTag>
      <w:r>
        <w:rPr>
          <w:rFonts w:ascii="宋体" w:hAnsi="宋体" w:hint="eastAsia"/>
        </w:rPr>
        <w:t xml:space="preserve"> 发出中标通知书后，招标人无正当理由拒签合同的，招标人向中标人退还投标保证金；给中标人造成损失的，还应当赔偿损失。 </w:t>
      </w:r>
    </w:p>
    <w:p w:rsidR="00D957B3" w:rsidRDefault="00D957B3" w:rsidP="00D957B3">
      <w:pPr>
        <w:pStyle w:val="2TimesNewRoman5020"/>
        <w:spacing w:line="440" w:lineRule="exact"/>
        <w:rPr>
          <w:rFonts w:ascii="宋体" w:eastAsia="宋体" w:hAnsi="宋体"/>
        </w:rPr>
      </w:pPr>
      <w:bookmarkStart w:id="167" w:name="_Toc144974539"/>
      <w:bookmarkStart w:id="168" w:name="_Toc152042347"/>
      <w:bookmarkStart w:id="169" w:name="_Toc152045571"/>
      <w:bookmarkStart w:id="170" w:name="_Toc179632589"/>
      <w:r>
        <w:rPr>
          <w:rFonts w:ascii="宋体" w:eastAsia="宋体" w:hAnsi="宋体" w:hint="eastAsia"/>
        </w:rPr>
        <w:t>8. 重新招标和不再招标</w:t>
      </w:r>
      <w:bookmarkEnd w:id="167"/>
      <w:bookmarkEnd w:id="168"/>
      <w:bookmarkEnd w:id="169"/>
      <w:bookmarkEnd w:id="170"/>
    </w:p>
    <w:p w:rsidR="00D957B3" w:rsidRDefault="00D957B3" w:rsidP="00D957B3">
      <w:pPr>
        <w:pStyle w:val="378020"/>
        <w:spacing w:line="440" w:lineRule="exact"/>
        <w:rPr>
          <w:rFonts w:ascii="宋体" w:eastAsia="宋体" w:hAnsi="宋体"/>
        </w:rPr>
      </w:pPr>
      <w:bookmarkStart w:id="171" w:name="_Toc144974540"/>
      <w:bookmarkStart w:id="172" w:name="_Toc152042348"/>
      <w:bookmarkStart w:id="173" w:name="_Toc152045572"/>
      <w:bookmarkStart w:id="174" w:name="_Toc179632590"/>
      <w:r>
        <w:rPr>
          <w:rFonts w:ascii="宋体" w:eastAsia="宋体" w:hAnsi="宋体" w:hint="eastAsia"/>
        </w:rPr>
        <w:t>8.1 重新招标</w:t>
      </w:r>
      <w:bookmarkEnd w:id="171"/>
      <w:bookmarkEnd w:id="172"/>
      <w:bookmarkEnd w:id="173"/>
      <w:bookmarkEnd w:id="174"/>
    </w:p>
    <w:p w:rsidR="00D957B3" w:rsidRDefault="00D957B3" w:rsidP="00D957B3">
      <w:pPr>
        <w:spacing w:line="440" w:lineRule="exact"/>
        <w:ind w:firstLineChars="200" w:firstLine="420"/>
        <w:rPr>
          <w:rFonts w:ascii="宋体" w:hAnsi="宋体"/>
        </w:rPr>
      </w:pPr>
      <w:r>
        <w:rPr>
          <w:rFonts w:ascii="宋体" w:hAnsi="宋体" w:hint="eastAsia"/>
        </w:rPr>
        <w:t>有下列情形之一的，招标人将重新招标：</w:t>
      </w:r>
    </w:p>
    <w:p w:rsidR="00D957B3" w:rsidRDefault="00D957B3" w:rsidP="00D957B3">
      <w:pPr>
        <w:spacing w:line="440" w:lineRule="exact"/>
        <w:ind w:firstLineChars="171" w:firstLine="359"/>
        <w:rPr>
          <w:rFonts w:ascii="宋体" w:hAnsi="宋体"/>
        </w:rPr>
      </w:pPr>
      <w:r>
        <w:rPr>
          <w:rFonts w:ascii="宋体" w:hAnsi="宋体" w:hint="eastAsia"/>
        </w:rPr>
        <w:t>（1）投标截止时间止，投标人少于3个的；</w:t>
      </w:r>
    </w:p>
    <w:p w:rsidR="00D957B3" w:rsidRDefault="00D957B3" w:rsidP="00D957B3">
      <w:pPr>
        <w:spacing w:line="440" w:lineRule="exact"/>
        <w:ind w:firstLineChars="171" w:firstLine="359"/>
        <w:rPr>
          <w:rFonts w:ascii="宋体" w:hAnsi="宋体"/>
        </w:rPr>
      </w:pPr>
      <w:r>
        <w:rPr>
          <w:rFonts w:ascii="宋体" w:hAnsi="宋体" w:hint="eastAsia"/>
        </w:rPr>
        <w:t>（2）经评标委员会评审后否决所有投标的或有效标少于3个的。</w:t>
      </w:r>
    </w:p>
    <w:p w:rsidR="00D957B3" w:rsidRDefault="00D957B3" w:rsidP="00D957B3">
      <w:pPr>
        <w:pStyle w:val="378020"/>
        <w:spacing w:line="440" w:lineRule="exact"/>
        <w:rPr>
          <w:rFonts w:ascii="宋体" w:eastAsia="宋体" w:hAnsi="宋体"/>
        </w:rPr>
      </w:pPr>
      <w:bookmarkStart w:id="175" w:name="_Toc144974541"/>
      <w:bookmarkStart w:id="176" w:name="_Toc152042349"/>
      <w:bookmarkStart w:id="177" w:name="_Toc152045573"/>
      <w:bookmarkStart w:id="178" w:name="_Toc179632591"/>
      <w:r>
        <w:rPr>
          <w:rFonts w:ascii="宋体" w:eastAsia="宋体" w:hAnsi="宋体" w:hint="eastAsia"/>
        </w:rPr>
        <w:t>8.2 不再招标</w:t>
      </w:r>
      <w:bookmarkEnd w:id="175"/>
      <w:bookmarkEnd w:id="176"/>
      <w:bookmarkEnd w:id="177"/>
      <w:bookmarkEnd w:id="178"/>
    </w:p>
    <w:p w:rsidR="00D957B3" w:rsidRDefault="00D957B3" w:rsidP="00D957B3">
      <w:pPr>
        <w:spacing w:line="440" w:lineRule="exact"/>
        <w:ind w:firstLineChars="200" w:firstLine="420"/>
        <w:rPr>
          <w:rFonts w:ascii="宋体" w:hAnsi="宋体"/>
        </w:rPr>
      </w:pPr>
      <w:r>
        <w:rPr>
          <w:rFonts w:ascii="宋体" w:hAnsi="宋体" w:hint="eastAsia"/>
        </w:rPr>
        <w:t>重新招标、评标后有效投标人仍少于3个或者所有投标被否决的，属于必须审批或核准的工程建设项目，经原审批或核准部门批准后不再进行招标。</w:t>
      </w:r>
    </w:p>
    <w:p w:rsidR="00D957B3" w:rsidRDefault="00D957B3" w:rsidP="00D957B3">
      <w:pPr>
        <w:pStyle w:val="2TimesNewRoman5020"/>
        <w:spacing w:line="440" w:lineRule="exact"/>
        <w:rPr>
          <w:rFonts w:ascii="宋体" w:eastAsia="宋体" w:hAnsi="宋体"/>
        </w:rPr>
      </w:pPr>
      <w:bookmarkStart w:id="179" w:name="_Toc144974542"/>
      <w:bookmarkStart w:id="180" w:name="_Toc152042350"/>
      <w:bookmarkStart w:id="181" w:name="_Toc152045574"/>
      <w:bookmarkStart w:id="182" w:name="_Toc179632592"/>
      <w:r>
        <w:rPr>
          <w:rFonts w:ascii="宋体" w:eastAsia="宋体" w:hAnsi="宋体" w:hint="eastAsia"/>
        </w:rPr>
        <w:t>9. 纪律和监督</w:t>
      </w:r>
      <w:bookmarkEnd w:id="179"/>
      <w:bookmarkEnd w:id="180"/>
      <w:bookmarkEnd w:id="181"/>
      <w:bookmarkEnd w:id="182"/>
    </w:p>
    <w:p w:rsidR="00D957B3" w:rsidRDefault="00D957B3" w:rsidP="00D957B3">
      <w:pPr>
        <w:pStyle w:val="378020"/>
        <w:spacing w:line="440" w:lineRule="exact"/>
        <w:rPr>
          <w:rFonts w:ascii="宋体" w:eastAsia="宋体" w:hAnsi="宋体"/>
        </w:rPr>
      </w:pPr>
      <w:bookmarkStart w:id="183" w:name="_Toc144974543"/>
      <w:bookmarkStart w:id="184" w:name="_Toc152042351"/>
      <w:bookmarkStart w:id="185" w:name="_Toc152045575"/>
      <w:bookmarkStart w:id="186" w:name="_Toc179632593"/>
      <w:r>
        <w:rPr>
          <w:rFonts w:ascii="宋体" w:eastAsia="宋体" w:hAnsi="宋体" w:hint="eastAsia"/>
        </w:rPr>
        <w:t>9.1 对招标人的纪律要求</w:t>
      </w:r>
      <w:bookmarkEnd w:id="183"/>
      <w:bookmarkEnd w:id="184"/>
      <w:bookmarkEnd w:id="185"/>
      <w:bookmarkEnd w:id="186"/>
    </w:p>
    <w:p w:rsidR="00D957B3" w:rsidRDefault="00D957B3" w:rsidP="00D957B3">
      <w:pPr>
        <w:spacing w:line="440" w:lineRule="exact"/>
        <w:ind w:firstLineChars="200" w:firstLine="420"/>
        <w:rPr>
          <w:rFonts w:ascii="宋体" w:hAnsi="宋体"/>
        </w:rPr>
      </w:pPr>
      <w:r>
        <w:rPr>
          <w:rFonts w:ascii="宋体" w:hAnsi="宋体" w:hint="eastAsia"/>
        </w:rPr>
        <w:t>招标人不得泄漏招标投标活动中应当保密的情况和资料，不得与投标人串通损害国家利益、社会公共利益或者他人合法权益。</w:t>
      </w:r>
    </w:p>
    <w:p w:rsidR="00D957B3" w:rsidRDefault="00D957B3" w:rsidP="00D957B3">
      <w:pPr>
        <w:pStyle w:val="378020"/>
        <w:spacing w:line="440" w:lineRule="exact"/>
        <w:rPr>
          <w:rFonts w:ascii="宋体" w:eastAsia="宋体" w:hAnsi="宋体"/>
        </w:rPr>
      </w:pPr>
      <w:bookmarkStart w:id="187" w:name="_Toc144974544"/>
      <w:bookmarkStart w:id="188" w:name="_Toc152042352"/>
      <w:bookmarkStart w:id="189" w:name="_Toc152045576"/>
      <w:bookmarkStart w:id="190" w:name="_Toc179632594"/>
      <w:r>
        <w:rPr>
          <w:rFonts w:ascii="宋体" w:eastAsia="宋体" w:hAnsi="宋体" w:hint="eastAsia"/>
        </w:rPr>
        <w:t>9.2 对投标人的纪律要求</w:t>
      </w:r>
      <w:bookmarkEnd w:id="187"/>
      <w:bookmarkEnd w:id="188"/>
      <w:bookmarkEnd w:id="189"/>
      <w:bookmarkEnd w:id="190"/>
    </w:p>
    <w:p w:rsidR="00D957B3" w:rsidRDefault="00D957B3" w:rsidP="00D957B3">
      <w:pPr>
        <w:spacing w:line="440" w:lineRule="exact"/>
        <w:ind w:firstLineChars="200" w:firstLine="420"/>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957B3" w:rsidRDefault="00D957B3" w:rsidP="00D957B3">
      <w:pPr>
        <w:pStyle w:val="378020"/>
        <w:spacing w:line="440" w:lineRule="exact"/>
        <w:rPr>
          <w:rFonts w:ascii="宋体" w:eastAsia="宋体" w:hAnsi="宋体"/>
        </w:rPr>
      </w:pPr>
      <w:bookmarkStart w:id="191" w:name="_Toc144974545"/>
      <w:bookmarkStart w:id="192" w:name="_Toc152042353"/>
      <w:bookmarkStart w:id="193" w:name="_Toc152045577"/>
      <w:bookmarkStart w:id="194" w:name="_Toc179632595"/>
      <w:r>
        <w:rPr>
          <w:rFonts w:ascii="宋体" w:eastAsia="宋体" w:hAnsi="宋体" w:hint="eastAsia"/>
        </w:rPr>
        <w:t>9.3 对评标委员会成员的纪律要求</w:t>
      </w:r>
      <w:bookmarkEnd w:id="191"/>
      <w:bookmarkEnd w:id="192"/>
      <w:bookmarkEnd w:id="193"/>
      <w:bookmarkEnd w:id="194"/>
    </w:p>
    <w:p w:rsidR="00D957B3" w:rsidRDefault="00D957B3" w:rsidP="00D957B3">
      <w:pPr>
        <w:spacing w:line="440" w:lineRule="exact"/>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957B3" w:rsidRDefault="00D957B3" w:rsidP="00D957B3">
      <w:pPr>
        <w:pStyle w:val="378020"/>
        <w:spacing w:line="440" w:lineRule="exact"/>
        <w:rPr>
          <w:rFonts w:ascii="宋体" w:eastAsia="宋体" w:hAnsi="宋体"/>
        </w:rPr>
      </w:pPr>
      <w:bookmarkStart w:id="195" w:name="_Toc152042354"/>
      <w:bookmarkStart w:id="196" w:name="_Toc152045578"/>
      <w:bookmarkStart w:id="197" w:name="_Toc179632596"/>
      <w:bookmarkStart w:id="198" w:name="_Toc144974546"/>
      <w:r>
        <w:rPr>
          <w:rFonts w:ascii="宋体" w:eastAsia="宋体" w:hAnsi="宋体" w:hint="eastAsia"/>
        </w:rPr>
        <w:t>9.4 对与评标活动有关的工作人员的纪律要求</w:t>
      </w:r>
      <w:bookmarkEnd w:id="195"/>
      <w:bookmarkEnd w:id="196"/>
      <w:bookmarkEnd w:id="197"/>
    </w:p>
    <w:p w:rsidR="00D957B3" w:rsidRDefault="00D957B3" w:rsidP="00D957B3">
      <w:pPr>
        <w:spacing w:line="440" w:lineRule="exact"/>
        <w:ind w:firstLineChars="200" w:firstLine="420"/>
        <w:rPr>
          <w:rFonts w:ascii="宋体" w:hAnsi="宋体"/>
        </w:rPr>
      </w:pPr>
      <w:bookmarkStart w:id="199" w:name="_Toc152042355"/>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9"/>
    </w:p>
    <w:p w:rsidR="00D957B3" w:rsidRDefault="00D957B3" w:rsidP="00D957B3">
      <w:pPr>
        <w:pStyle w:val="378020"/>
        <w:spacing w:line="440" w:lineRule="exact"/>
        <w:rPr>
          <w:rFonts w:ascii="宋体" w:eastAsia="宋体" w:hAnsi="宋体"/>
        </w:rPr>
      </w:pPr>
      <w:bookmarkStart w:id="200" w:name="_Toc152042356"/>
      <w:bookmarkStart w:id="201" w:name="_Toc152045579"/>
      <w:bookmarkStart w:id="202" w:name="_Toc179632597"/>
      <w:r>
        <w:rPr>
          <w:rFonts w:ascii="宋体" w:eastAsia="宋体" w:hAnsi="宋体" w:hint="eastAsia"/>
        </w:rPr>
        <w:t>9.5 投诉</w:t>
      </w:r>
      <w:bookmarkEnd w:id="198"/>
      <w:bookmarkEnd w:id="200"/>
      <w:bookmarkEnd w:id="201"/>
      <w:bookmarkEnd w:id="202"/>
    </w:p>
    <w:p w:rsidR="00D957B3" w:rsidRDefault="00D957B3" w:rsidP="00D957B3">
      <w:pPr>
        <w:spacing w:line="440" w:lineRule="exact"/>
        <w:ind w:firstLineChars="200" w:firstLine="420"/>
        <w:rPr>
          <w:rFonts w:ascii="宋体" w:hAnsi="宋体"/>
        </w:rPr>
      </w:pPr>
      <w:r>
        <w:rPr>
          <w:rFonts w:ascii="宋体" w:hAnsi="宋体" w:hint="eastAsia"/>
        </w:rPr>
        <w:t>投标人和其他利害关系人认为本次招标活动违反法律、法规和规章规定的，有权向有关行政监督部门投诉。</w:t>
      </w:r>
    </w:p>
    <w:p w:rsidR="00D957B3" w:rsidRDefault="00D957B3" w:rsidP="00D957B3">
      <w:pPr>
        <w:pStyle w:val="2TimesNewRoman5020"/>
        <w:spacing w:line="440" w:lineRule="exact"/>
        <w:rPr>
          <w:rFonts w:ascii="宋体" w:eastAsia="宋体" w:hAnsi="宋体"/>
        </w:rPr>
      </w:pPr>
      <w:bookmarkStart w:id="203" w:name="_Toc144974547"/>
      <w:bookmarkStart w:id="204" w:name="_Toc152042357"/>
      <w:bookmarkStart w:id="205" w:name="_Toc152045580"/>
      <w:bookmarkStart w:id="206" w:name="_Toc179632598"/>
      <w:r>
        <w:rPr>
          <w:rFonts w:ascii="宋体" w:eastAsia="宋体" w:hAnsi="宋体" w:hint="eastAsia"/>
        </w:rPr>
        <w:lastRenderedPageBreak/>
        <w:t>10. 需要补充的其他内容</w:t>
      </w:r>
      <w:bookmarkEnd w:id="203"/>
      <w:bookmarkEnd w:id="204"/>
      <w:bookmarkEnd w:id="205"/>
      <w:bookmarkEnd w:id="206"/>
    </w:p>
    <w:p w:rsidR="00D957B3" w:rsidRDefault="00D957B3" w:rsidP="00D957B3">
      <w:pPr>
        <w:spacing w:line="440" w:lineRule="exact"/>
        <w:ind w:firstLineChars="200" w:firstLine="420"/>
        <w:rPr>
          <w:rFonts w:ascii="宋体" w:hAnsi="宋体"/>
        </w:rPr>
      </w:pPr>
      <w:r>
        <w:rPr>
          <w:rFonts w:ascii="宋体" w:hAnsi="宋体" w:hint="eastAsia"/>
        </w:rPr>
        <w:t>需要补充的其他内容：见投标人须知前附表。</w:t>
      </w:r>
    </w:p>
    <w:p w:rsidR="00D957B3" w:rsidRDefault="00D957B3" w:rsidP="00D957B3">
      <w:pPr>
        <w:rPr>
          <w:rFonts w:ascii="宋体" w:hAnsi="宋体"/>
        </w:rPr>
      </w:pPr>
    </w:p>
    <w:p w:rsidR="00D957B3" w:rsidRDefault="00D957B3" w:rsidP="00D957B3">
      <w:pPr>
        <w:rPr>
          <w:rFonts w:ascii="宋体" w:hAnsi="宋体"/>
          <w:sz w:val="24"/>
        </w:rPr>
      </w:pPr>
      <w:r>
        <w:rPr>
          <w:rFonts w:ascii="宋体" w:hAnsi="宋体" w:hint="eastAsia"/>
          <w:sz w:val="24"/>
        </w:rPr>
        <w:br w:type="page"/>
      </w:r>
      <w:r>
        <w:rPr>
          <w:rFonts w:ascii="宋体" w:hAnsi="宋体" w:hint="eastAsia"/>
          <w:sz w:val="24"/>
        </w:rPr>
        <w:lastRenderedPageBreak/>
        <w:t>附表一：开标记录表（略）</w:t>
      </w:r>
    </w:p>
    <w:p w:rsidR="00D957B3" w:rsidRDefault="00D957B3" w:rsidP="00D957B3">
      <w:pPr>
        <w:spacing w:line="400" w:lineRule="exact"/>
        <w:rPr>
          <w:rFonts w:ascii="宋体" w:hAnsi="宋体"/>
          <w:sz w:val="24"/>
        </w:rPr>
      </w:pPr>
      <w:r>
        <w:rPr>
          <w:rFonts w:ascii="宋体" w:hAnsi="宋体" w:hint="eastAsia"/>
          <w:sz w:val="24"/>
        </w:rPr>
        <w:t>附表二：问题澄清通知（略）</w:t>
      </w:r>
    </w:p>
    <w:p w:rsidR="00D957B3" w:rsidRDefault="00D957B3" w:rsidP="00D957B3">
      <w:pPr>
        <w:spacing w:line="480" w:lineRule="exact"/>
        <w:rPr>
          <w:rFonts w:ascii="宋体" w:hAnsi="宋体"/>
          <w:sz w:val="24"/>
        </w:rPr>
      </w:pPr>
      <w:r>
        <w:rPr>
          <w:rFonts w:ascii="宋体" w:hAnsi="宋体" w:hint="eastAsia"/>
          <w:sz w:val="24"/>
        </w:rPr>
        <w:t>附表三：问题的澄清（略）</w:t>
      </w:r>
    </w:p>
    <w:p w:rsidR="00D957B3" w:rsidRDefault="00D957B3" w:rsidP="00D957B3">
      <w:pPr>
        <w:spacing w:line="480" w:lineRule="exact"/>
        <w:rPr>
          <w:rFonts w:ascii="宋体" w:hAnsi="宋体"/>
          <w:sz w:val="24"/>
        </w:rPr>
      </w:pPr>
      <w:r>
        <w:rPr>
          <w:rFonts w:ascii="宋体" w:hAnsi="宋体" w:hint="eastAsia"/>
          <w:sz w:val="24"/>
        </w:rPr>
        <w:t>附表四：中标通知书（略）</w:t>
      </w:r>
    </w:p>
    <w:p w:rsidR="00D957B3" w:rsidRDefault="00D957B3" w:rsidP="00D957B3">
      <w:pPr>
        <w:spacing w:line="480" w:lineRule="exact"/>
        <w:rPr>
          <w:rFonts w:ascii="宋体" w:hAnsi="宋体"/>
          <w:sz w:val="24"/>
        </w:rPr>
      </w:pPr>
      <w:r>
        <w:rPr>
          <w:rFonts w:ascii="宋体" w:hAnsi="宋体" w:hint="eastAsia"/>
          <w:sz w:val="24"/>
        </w:rPr>
        <w:t>附表五：中标结果通知书（略）</w:t>
      </w:r>
    </w:p>
    <w:p w:rsidR="00D957B3" w:rsidRDefault="00D957B3" w:rsidP="00D957B3">
      <w:pPr>
        <w:spacing w:line="480" w:lineRule="exact"/>
        <w:rPr>
          <w:rFonts w:ascii="宋体" w:hAnsi="宋体"/>
          <w:sz w:val="24"/>
        </w:rPr>
      </w:pPr>
      <w:r>
        <w:rPr>
          <w:rFonts w:ascii="宋体" w:hAnsi="宋体" w:hint="eastAsia"/>
          <w:sz w:val="24"/>
        </w:rPr>
        <w:t>附表六：确认通知（略）</w:t>
      </w:r>
    </w:p>
    <w:p w:rsidR="00D957B3" w:rsidRDefault="00D957B3" w:rsidP="00D957B3">
      <w:pPr>
        <w:tabs>
          <w:tab w:val="left" w:pos="4470"/>
          <w:tab w:val="left" w:pos="4665"/>
        </w:tabs>
        <w:spacing w:line="480" w:lineRule="exact"/>
        <w:rPr>
          <w:rFonts w:ascii="宋体" w:hAnsi="宋体"/>
        </w:rPr>
      </w:pPr>
      <w:r>
        <w:rPr>
          <w:rFonts w:ascii="宋体" w:hAnsi="宋体" w:hint="eastAsia"/>
          <w:strike/>
          <w:sz w:val="24"/>
        </w:rPr>
        <w:t>附表七：电子投标文件编制及报送要求</w:t>
      </w:r>
      <w:r>
        <w:rPr>
          <w:rFonts w:ascii="宋体" w:hAnsi="宋体" w:hint="eastAsia"/>
          <w:sz w:val="24"/>
        </w:rPr>
        <w:tab/>
      </w:r>
      <w:r>
        <w:rPr>
          <w:rFonts w:ascii="宋体" w:hAnsi="宋体" w:hint="eastAsia"/>
          <w:sz w:val="24"/>
        </w:rPr>
        <w:tab/>
      </w:r>
    </w:p>
    <w:p w:rsidR="00D957B3" w:rsidRDefault="00D957B3" w:rsidP="00D957B3">
      <w:pPr>
        <w:spacing w:line="440" w:lineRule="exact"/>
        <w:ind w:firstLineChars="200" w:firstLine="420"/>
        <w:rPr>
          <w:rFonts w:ascii="宋体" w:hAnsi="宋体"/>
        </w:rPr>
      </w:pPr>
      <w:r>
        <w:rPr>
          <w:rFonts w:ascii="宋体" w:hAnsi="宋体" w:hint="eastAsia"/>
        </w:rPr>
        <w:t xml:space="preserve">1、采用电子投标的项目，投标人递交的电子投标文件即为投标文件正本，不再要求投标人在投标时提交副本和纸质投标文件。 </w:t>
      </w:r>
    </w:p>
    <w:p w:rsidR="00D957B3" w:rsidRDefault="00D957B3" w:rsidP="00D957B3">
      <w:pPr>
        <w:spacing w:line="440" w:lineRule="exact"/>
        <w:ind w:firstLineChars="200" w:firstLine="420"/>
        <w:rPr>
          <w:rFonts w:ascii="宋体" w:hAnsi="宋体"/>
        </w:rPr>
      </w:pPr>
      <w:r>
        <w:rPr>
          <w:rFonts w:ascii="宋体" w:hAnsi="宋体" w:hint="eastAsia"/>
        </w:rPr>
        <w:t xml:space="preserve">2、投标人应通过“浙江省投标文件制作工具（绍兴版） ”根据电子招标文件的要求规范制作投标文件。 </w:t>
      </w:r>
    </w:p>
    <w:p w:rsidR="00D957B3" w:rsidRDefault="00D957B3" w:rsidP="00D957B3">
      <w:pPr>
        <w:spacing w:line="440" w:lineRule="exact"/>
        <w:ind w:firstLineChars="200" w:firstLine="420"/>
        <w:rPr>
          <w:rFonts w:ascii="宋体" w:hAnsi="宋体"/>
          <w:strike/>
        </w:rPr>
      </w:pPr>
      <w:r>
        <w:rPr>
          <w:rFonts w:ascii="宋体" w:hAnsi="宋体" w:hint="eastAsia"/>
        </w:rPr>
        <w:t>3、电子投标文件中的委托授权书上“委托代理人”</w:t>
      </w:r>
      <w:r>
        <w:rPr>
          <w:rFonts w:ascii="宋体" w:hAnsi="宋体" w:hint="eastAsia"/>
          <w:strike/>
        </w:rPr>
        <w:t>和投标人已标价工程量清单中“投标</w:t>
      </w:r>
    </w:p>
    <w:p w:rsidR="00D957B3" w:rsidRDefault="00D957B3" w:rsidP="00D957B3">
      <w:pPr>
        <w:spacing w:line="440" w:lineRule="exact"/>
        <w:rPr>
          <w:rFonts w:ascii="宋体" w:hAnsi="宋体"/>
        </w:rPr>
      </w:pPr>
      <w:r>
        <w:rPr>
          <w:rFonts w:ascii="宋体" w:hAnsi="宋体" w:hint="eastAsia"/>
          <w:strike/>
        </w:rPr>
        <w:t>总价”页的“编制人”</w:t>
      </w:r>
      <w:r>
        <w:rPr>
          <w:rFonts w:ascii="宋体" w:hAnsi="宋体" w:hint="eastAsia"/>
        </w:rPr>
        <w:t>可不签字盖章。上述材料的其他各处和电子投标文件中的其他各组成</w:t>
      </w:r>
    </w:p>
    <w:p w:rsidR="00D957B3" w:rsidRDefault="00D957B3" w:rsidP="00D957B3">
      <w:pPr>
        <w:spacing w:line="440" w:lineRule="exact"/>
        <w:rPr>
          <w:rFonts w:ascii="宋体" w:hAnsi="宋体"/>
        </w:rPr>
      </w:pPr>
      <w:r>
        <w:rPr>
          <w:rFonts w:ascii="宋体" w:hAnsi="宋体" w:hint="eastAsia"/>
        </w:rPr>
        <w:t xml:space="preserve">部分，投标人应按以下要求加盖电子印章（注：电子投标文件中的委托授权书上“委托代理人”可不签字盖章，但必须提供纸质文件和电子投标文件包封在一起）： </w:t>
      </w:r>
    </w:p>
    <w:p w:rsidR="00D957B3" w:rsidRDefault="00D957B3" w:rsidP="00D957B3">
      <w:pPr>
        <w:spacing w:line="440" w:lineRule="exact"/>
        <w:ind w:firstLineChars="200" w:firstLine="420"/>
        <w:rPr>
          <w:rFonts w:ascii="宋体" w:hAnsi="宋体"/>
        </w:rPr>
      </w:pPr>
      <w:r>
        <w:rPr>
          <w:rFonts w:ascii="宋体" w:hAnsi="宋体" w:hint="eastAsia"/>
        </w:rPr>
        <w:t xml:space="preserve">（1）要求为“盖章” 、 “签字”和“签字或者盖章”之处的，统一加盖电子印章； </w:t>
      </w:r>
    </w:p>
    <w:p w:rsidR="00D957B3" w:rsidRDefault="00D957B3" w:rsidP="00D957B3">
      <w:pPr>
        <w:spacing w:line="440" w:lineRule="exact"/>
        <w:ind w:firstLineChars="200" w:firstLine="420"/>
        <w:rPr>
          <w:rFonts w:ascii="宋体" w:hAnsi="宋体"/>
        </w:rPr>
      </w:pPr>
      <w:r>
        <w:rPr>
          <w:rFonts w:ascii="宋体" w:hAnsi="宋体" w:hint="eastAsia"/>
        </w:rPr>
        <w:t>（2）要求盖章或者签字的主体为“法定代表人”和“法定代表人或其委托代理人”的，</w:t>
      </w:r>
    </w:p>
    <w:p w:rsidR="00D957B3" w:rsidRDefault="00D957B3" w:rsidP="00D957B3">
      <w:pPr>
        <w:spacing w:line="440" w:lineRule="exact"/>
        <w:rPr>
          <w:rFonts w:ascii="宋体" w:hAnsi="宋体"/>
        </w:rPr>
      </w:pPr>
      <w:r>
        <w:rPr>
          <w:rFonts w:ascii="宋体" w:hAnsi="宋体" w:hint="eastAsia"/>
        </w:rPr>
        <w:t xml:space="preserve">统一加盖投标人法定代表人电子印章。 </w:t>
      </w:r>
    </w:p>
    <w:p w:rsidR="00D957B3" w:rsidRDefault="00D957B3" w:rsidP="00D957B3">
      <w:pPr>
        <w:spacing w:line="440" w:lineRule="exact"/>
        <w:ind w:firstLineChars="200" w:firstLine="420"/>
        <w:rPr>
          <w:rFonts w:ascii="宋体" w:hAnsi="宋体"/>
        </w:rPr>
      </w:pPr>
      <w:r>
        <w:rPr>
          <w:rFonts w:ascii="宋体" w:hAnsi="宋体" w:hint="eastAsia"/>
        </w:rPr>
        <w:t>（3）要求盖章或者签字的主体为投标人的，应加盖投标人电子印章；联合体投标的，应</w:t>
      </w:r>
    </w:p>
    <w:p w:rsidR="00D957B3" w:rsidRDefault="00D957B3" w:rsidP="00D957B3">
      <w:pPr>
        <w:spacing w:line="440" w:lineRule="exact"/>
        <w:rPr>
          <w:rFonts w:ascii="宋体" w:hAnsi="宋体"/>
        </w:rPr>
      </w:pPr>
      <w:r>
        <w:rPr>
          <w:rFonts w:ascii="宋体" w:hAnsi="宋体" w:hint="eastAsia"/>
        </w:rPr>
        <w:t xml:space="preserve">按照盖章规范加盖相关联合成员单位的电子印章。 </w:t>
      </w:r>
    </w:p>
    <w:p w:rsidR="00D957B3" w:rsidRDefault="00D957B3" w:rsidP="00D957B3">
      <w:pPr>
        <w:spacing w:line="440" w:lineRule="exact"/>
        <w:ind w:firstLineChars="200" w:firstLine="420"/>
        <w:rPr>
          <w:rFonts w:ascii="宋体" w:hAnsi="宋体"/>
        </w:rPr>
      </w:pPr>
      <w:r>
        <w:rPr>
          <w:rFonts w:ascii="宋体" w:hAnsi="宋体" w:hint="eastAsia"/>
        </w:rPr>
        <w:t>4、投标人应将完整的电子投标文件刻录在光盘（1 份）中，并在投标截止时间前按规定</w:t>
      </w:r>
    </w:p>
    <w:p w:rsidR="00D957B3" w:rsidRDefault="00D957B3" w:rsidP="00D957B3">
      <w:pPr>
        <w:spacing w:line="440" w:lineRule="exact"/>
        <w:rPr>
          <w:rFonts w:ascii="宋体" w:hAnsi="宋体"/>
        </w:rPr>
      </w:pPr>
      <w:r>
        <w:rPr>
          <w:rFonts w:ascii="宋体" w:hAnsi="宋体" w:hint="eastAsia"/>
        </w:rPr>
        <w:t xml:space="preserve">递交。 </w:t>
      </w:r>
    </w:p>
    <w:p w:rsidR="00D957B3" w:rsidRDefault="00D957B3" w:rsidP="00D957B3">
      <w:pPr>
        <w:spacing w:line="440" w:lineRule="exact"/>
        <w:ind w:firstLineChars="200" w:firstLine="420"/>
        <w:rPr>
          <w:rFonts w:ascii="宋体" w:hAnsi="宋体"/>
        </w:rPr>
      </w:pPr>
      <w:r>
        <w:rPr>
          <w:rFonts w:ascii="宋体" w:hAnsi="宋体" w:hint="eastAsia"/>
        </w:rPr>
        <w:t>5、电子投标文件光盘的背面（刻录数据的一面为正面）加贴标签，并在标签处注明投标</w:t>
      </w:r>
    </w:p>
    <w:p w:rsidR="00D957B3" w:rsidRDefault="00D957B3" w:rsidP="00D957B3">
      <w:pPr>
        <w:spacing w:line="440" w:lineRule="exact"/>
        <w:rPr>
          <w:rFonts w:ascii="宋体" w:hAnsi="宋体"/>
        </w:rPr>
      </w:pPr>
      <w:r>
        <w:rPr>
          <w:rFonts w:ascii="宋体" w:hAnsi="宋体" w:hint="eastAsia"/>
        </w:rPr>
        <w:t xml:space="preserve">人名称。 电子投标光盘及第 6 条规定要求递交的原件合并包装， 按本须知第 </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4.1.1</w:t>
        </w:r>
      </w:smartTag>
      <w:r>
        <w:rPr>
          <w:rFonts w:ascii="宋体" w:hAnsi="宋体" w:hint="eastAsia"/>
        </w:rPr>
        <w:t xml:space="preserve">款、4.1.2 款要求进行封装、盖章。 </w:t>
      </w:r>
    </w:p>
    <w:p w:rsidR="00D957B3" w:rsidRDefault="00D957B3" w:rsidP="00D957B3">
      <w:pPr>
        <w:spacing w:line="440" w:lineRule="exact"/>
        <w:ind w:firstLineChars="200" w:firstLine="420"/>
        <w:rPr>
          <w:rFonts w:ascii="宋体" w:hAnsi="宋体"/>
        </w:rPr>
      </w:pPr>
      <w:r>
        <w:rPr>
          <w:rFonts w:ascii="宋体" w:hAnsi="宋体" w:hint="eastAsia"/>
        </w:rPr>
        <w:t xml:space="preserve">6、采用电子投标的项目，投标人应在投标时递交下列原件（若有）：委托授权书。 </w:t>
      </w:r>
    </w:p>
    <w:p w:rsidR="00D957B3" w:rsidRDefault="00D957B3" w:rsidP="00D957B3">
      <w:pPr>
        <w:spacing w:line="440" w:lineRule="exact"/>
        <w:ind w:firstLineChars="200" w:firstLine="420"/>
        <w:rPr>
          <w:rFonts w:ascii="宋体" w:hAnsi="宋体"/>
        </w:rPr>
      </w:pPr>
      <w:r>
        <w:rPr>
          <w:rFonts w:ascii="宋体" w:hAnsi="宋体" w:hint="eastAsia"/>
        </w:rPr>
        <w:t xml:space="preserve">原件应按照相应的要求签字和盖章；签字和盖章不符合要求的，该原件应作无效处理，并按招标文件的约定予以处理。 </w:t>
      </w:r>
    </w:p>
    <w:p w:rsidR="00D957B3" w:rsidRDefault="00D957B3" w:rsidP="00D957B3">
      <w:pPr>
        <w:spacing w:line="440" w:lineRule="exact"/>
        <w:ind w:firstLineChars="200" w:firstLine="420"/>
        <w:rPr>
          <w:rFonts w:ascii="宋体" w:hAnsi="宋体"/>
        </w:rPr>
      </w:pPr>
      <w:r>
        <w:rPr>
          <w:rFonts w:ascii="宋体" w:hAnsi="宋体" w:hint="eastAsia"/>
        </w:rPr>
        <w:t>7、电子投标文件导入电子辅助评标系统即为投标文件的开启；电子投标文件采用一次性</w:t>
      </w:r>
    </w:p>
    <w:p w:rsidR="00D957B3" w:rsidRDefault="00D957B3" w:rsidP="00D957B3">
      <w:pPr>
        <w:spacing w:line="440" w:lineRule="exact"/>
        <w:rPr>
          <w:rFonts w:ascii="宋体" w:hAnsi="宋体"/>
        </w:rPr>
      </w:pPr>
      <w:r>
        <w:rPr>
          <w:rFonts w:ascii="宋体" w:hAnsi="宋体" w:hint="eastAsia"/>
        </w:rPr>
        <w:t xml:space="preserve">开启的办法，不再采用商务标和技术标分阶段开启的办法。 </w:t>
      </w:r>
    </w:p>
    <w:p w:rsidR="00D957B3" w:rsidRDefault="00D957B3" w:rsidP="00D957B3">
      <w:pPr>
        <w:spacing w:line="440" w:lineRule="exact"/>
        <w:ind w:firstLineChars="200" w:firstLine="420"/>
        <w:rPr>
          <w:rFonts w:ascii="宋体" w:hAnsi="宋体"/>
        </w:rPr>
      </w:pPr>
      <w:r>
        <w:rPr>
          <w:rFonts w:ascii="宋体" w:hAnsi="宋体" w:hint="eastAsia"/>
        </w:rPr>
        <w:t>8、电子投标项目开标的其他相关程序按照我市相关规定《绍兴市区工程建设项目电子招</w:t>
      </w:r>
    </w:p>
    <w:p w:rsidR="00D957B3" w:rsidRDefault="00D957B3" w:rsidP="00D957B3">
      <w:pPr>
        <w:spacing w:line="440" w:lineRule="exact"/>
        <w:rPr>
          <w:rFonts w:ascii="宋体" w:hAnsi="宋体"/>
        </w:rPr>
      </w:pPr>
      <w:r>
        <w:rPr>
          <w:rFonts w:ascii="宋体" w:hAnsi="宋体" w:hint="eastAsia"/>
        </w:rPr>
        <w:lastRenderedPageBreak/>
        <w:t xml:space="preserve">标投标管理暂行办法》执行。 </w:t>
      </w:r>
    </w:p>
    <w:p w:rsidR="00D957B3" w:rsidRDefault="00D957B3" w:rsidP="00D957B3">
      <w:pPr>
        <w:spacing w:line="440" w:lineRule="exact"/>
        <w:ind w:firstLineChars="200" w:firstLine="420"/>
        <w:rPr>
          <w:rFonts w:ascii="宋体" w:hAnsi="宋体"/>
        </w:rPr>
      </w:pPr>
      <w:r>
        <w:rPr>
          <w:rFonts w:ascii="宋体" w:hAnsi="宋体" w:hint="eastAsia"/>
        </w:rPr>
        <w:t>9、电子投标文件应在招标文件规定的开标场地，通过该场地配备的设备进行导入，无法导入评标系统的，其投标应作废标处理，认定为电子辅助评标系统及其网络、设备故障原因的除外。</w:t>
      </w:r>
    </w:p>
    <w:p w:rsidR="00D957B3" w:rsidRDefault="00D957B3" w:rsidP="00D957B3">
      <w:pPr>
        <w:spacing w:line="440" w:lineRule="exact"/>
        <w:ind w:firstLineChars="200" w:firstLine="420"/>
        <w:rPr>
          <w:rFonts w:ascii="宋体" w:hAnsi="宋体"/>
        </w:rPr>
      </w:pPr>
      <w:r>
        <w:rPr>
          <w:rFonts w:ascii="宋体" w:hAnsi="宋体" w:hint="eastAsia"/>
        </w:rPr>
        <w:t>因电子辅助评标系统及其网络、设备故障造成无法正常开标的，应排除相应故障后继</w:t>
      </w:r>
    </w:p>
    <w:p w:rsidR="00D957B3" w:rsidRDefault="00D957B3" w:rsidP="00D957B3">
      <w:pPr>
        <w:spacing w:line="440" w:lineRule="exact"/>
        <w:rPr>
          <w:rFonts w:ascii="宋体" w:hAnsi="宋体"/>
        </w:rPr>
      </w:pPr>
      <w:r>
        <w:rPr>
          <w:rFonts w:ascii="宋体" w:hAnsi="宋体" w:hint="eastAsia"/>
        </w:rPr>
        <w:t>续开标。对因故障重大，排除故障的时间较长或者难以准确预计的，应封存投标资料，另行</w:t>
      </w:r>
    </w:p>
    <w:p w:rsidR="00D957B3" w:rsidRDefault="00D957B3" w:rsidP="00D957B3">
      <w:pPr>
        <w:spacing w:line="440" w:lineRule="exact"/>
        <w:rPr>
          <w:rFonts w:ascii="宋体" w:hAnsi="宋体"/>
        </w:rPr>
      </w:pPr>
      <w:r>
        <w:rPr>
          <w:rFonts w:ascii="宋体" w:hAnsi="宋体" w:hint="eastAsia"/>
        </w:rPr>
        <w:t xml:space="preserve">确定继续开标的时间。 </w:t>
      </w:r>
    </w:p>
    <w:p w:rsidR="00D957B3" w:rsidRDefault="00D957B3" w:rsidP="00D957B3">
      <w:pPr>
        <w:spacing w:line="440" w:lineRule="exact"/>
        <w:ind w:firstLineChars="200" w:firstLine="420"/>
        <w:rPr>
          <w:rFonts w:ascii="宋体" w:hAnsi="宋体"/>
        </w:rPr>
      </w:pPr>
      <w:r>
        <w:rPr>
          <w:rFonts w:ascii="宋体" w:hAnsi="宋体" w:hint="eastAsia"/>
        </w:rPr>
        <w:t>10、电子招标文件和电子投标文件暂不作加密要求；对确需加密的，其加密和解密要求</w:t>
      </w:r>
    </w:p>
    <w:p w:rsidR="00D957B3" w:rsidRDefault="00D957B3" w:rsidP="00D957B3">
      <w:pPr>
        <w:spacing w:line="440" w:lineRule="exact"/>
        <w:rPr>
          <w:rFonts w:ascii="宋体" w:hAnsi="宋体"/>
        </w:rPr>
      </w:pPr>
      <w:r>
        <w:rPr>
          <w:rFonts w:ascii="宋体" w:hAnsi="宋体" w:hint="eastAsia"/>
        </w:rPr>
        <w:t>在招标文件中另行明确。</w:t>
      </w:r>
    </w:p>
    <w:p w:rsidR="00D957B3" w:rsidRDefault="00D957B3" w:rsidP="00D957B3">
      <w:pPr>
        <w:spacing w:line="440" w:lineRule="exact"/>
        <w:rPr>
          <w:rFonts w:ascii="宋体" w:hAnsi="宋体"/>
        </w:rPr>
      </w:pPr>
    </w:p>
    <w:p w:rsidR="00D957B3" w:rsidRDefault="00D957B3" w:rsidP="006F4A96">
      <w:pPr>
        <w:spacing w:beforeLines="50" w:afterLines="100"/>
        <w:rPr>
          <w:rFonts w:ascii="宋体" w:hAnsi="宋体"/>
        </w:rPr>
      </w:pPr>
      <w:r>
        <w:rPr>
          <w:rFonts w:ascii="宋体" w:hAnsi="宋体"/>
        </w:rPr>
        <w:t xml:space="preserve"> </w:t>
      </w:r>
    </w:p>
    <w:p w:rsidR="00D957B3" w:rsidRDefault="00D957B3" w:rsidP="00D957B3">
      <w:pPr>
        <w:rPr>
          <w:rFonts w:ascii="宋体" w:hAnsi="宋体"/>
          <w:sz w:val="24"/>
        </w:rPr>
      </w:pPr>
    </w:p>
    <w:p w:rsidR="00D957B3" w:rsidRDefault="00D957B3" w:rsidP="00D957B3">
      <w:pPr>
        <w:rPr>
          <w:rFonts w:ascii="宋体" w:hAnsi="宋体"/>
          <w:sz w:val="24"/>
        </w:rPr>
      </w:pPr>
    </w:p>
    <w:p w:rsidR="00D957B3" w:rsidRDefault="00D957B3" w:rsidP="00D957B3">
      <w:pPr>
        <w:rPr>
          <w:rFonts w:ascii="宋体" w:hAnsi="宋体"/>
          <w:sz w:val="24"/>
        </w:rPr>
      </w:pPr>
      <w:r>
        <w:rPr>
          <w:rFonts w:ascii="宋体" w:hAnsi="宋体"/>
          <w:sz w:val="32"/>
          <w:szCs w:val="32"/>
        </w:rPr>
        <w:br w:type="page"/>
      </w:r>
      <w:r>
        <w:rPr>
          <w:rFonts w:ascii="宋体" w:hAnsi="宋体" w:hint="eastAsia"/>
          <w:sz w:val="32"/>
          <w:szCs w:val="32"/>
        </w:rPr>
        <w:lastRenderedPageBreak/>
        <w:t>第三章  评标办法</w:t>
      </w:r>
      <w:r>
        <w:rPr>
          <w:rFonts w:ascii="宋体" w:hAnsi="宋体" w:hint="eastAsia"/>
          <w:sz w:val="28"/>
          <w:szCs w:val="28"/>
        </w:rPr>
        <w:t>（经评审的最低投标价法）</w:t>
      </w:r>
    </w:p>
    <w:p w:rsidR="00D957B3" w:rsidRDefault="00D957B3" w:rsidP="00D957B3">
      <w:pPr>
        <w:spacing w:line="400" w:lineRule="exact"/>
        <w:rPr>
          <w:rFonts w:ascii="宋体" w:hAnsi="宋体"/>
        </w:rPr>
      </w:pPr>
    </w:p>
    <w:p w:rsidR="00D957B3" w:rsidRDefault="00D957B3" w:rsidP="00D957B3">
      <w:pPr>
        <w:spacing w:line="400" w:lineRule="exact"/>
        <w:jc w:val="center"/>
        <w:rPr>
          <w:rFonts w:ascii="宋体" w:hAnsi="宋体"/>
          <w:sz w:val="24"/>
        </w:rPr>
      </w:pPr>
      <w:r>
        <w:rPr>
          <w:rFonts w:ascii="宋体" w:hAnsi="宋体" w:hint="eastAsia"/>
          <w:sz w:val="24"/>
        </w:rPr>
        <w:t>评标方法、标准、程序参照绍市建管[2003]5号文规定。</w:t>
      </w:r>
    </w:p>
    <w:p w:rsidR="00D957B3" w:rsidRDefault="00D957B3" w:rsidP="00D957B3">
      <w:pPr>
        <w:pStyle w:val="2TimesNewRoman5020"/>
        <w:rPr>
          <w:rFonts w:ascii="宋体" w:eastAsia="宋体" w:hAnsi="宋体"/>
          <w:sz w:val="24"/>
          <w:szCs w:val="24"/>
        </w:rPr>
      </w:pPr>
      <w:bookmarkStart w:id="207" w:name="_Toc144974556"/>
      <w:bookmarkStart w:id="208" w:name="_Toc152042366"/>
      <w:bookmarkStart w:id="209" w:name="_Toc152045589"/>
      <w:bookmarkStart w:id="210" w:name="_Toc179632607"/>
    </w:p>
    <w:p w:rsidR="00D957B3" w:rsidRDefault="00D957B3" w:rsidP="00D957B3">
      <w:pPr>
        <w:pStyle w:val="2TimesNewRoman5020"/>
        <w:rPr>
          <w:rFonts w:ascii="宋体" w:eastAsia="宋体" w:hAnsi="宋体"/>
          <w:sz w:val="24"/>
          <w:szCs w:val="24"/>
        </w:rPr>
      </w:pPr>
      <w:r>
        <w:rPr>
          <w:rFonts w:ascii="宋体" w:eastAsia="宋体" w:hAnsi="宋体" w:hint="eastAsia"/>
          <w:sz w:val="24"/>
          <w:szCs w:val="24"/>
        </w:rPr>
        <w:t>1. 评标方法</w:t>
      </w:r>
      <w:bookmarkEnd w:id="207"/>
      <w:bookmarkEnd w:id="208"/>
      <w:bookmarkEnd w:id="209"/>
      <w:bookmarkEnd w:id="210"/>
      <w:r>
        <w:rPr>
          <w:rFonts w:ascii="宋体" w:eastAsia="宋体" w:hAnsi="宋体" w:hint="eastAsia"/>
          <w:sz w:val="24"/>
          <w:szCs w:val="24"/>
        </w:rPr>
        <w:t>（略）</w:t>
      </w:r>
    </w:p>
    <w:p w:rsidR="00D957B3" w:rsidRDefault="00D957B3" w:rsidP="00D957B3">
      <w:pPr>
        <w:pStyle w:val="2TimesNewRoman5020"/>
        <w:rPr>
          <w:rFonts w:ascii="宋体" w:eastAsia="宋体" w:hAnsi="宋体"/>
          <w:sz w:val="24"/>
          <w:szCs w:val="24"/>
        </w:rPr>
      </w:pPr>
      <w:bookmarkStart w:id="211" w:name="_Toc144974557"/>
      <w:bookmarkStart w:id="212" w:name="_Toc152042367"/>
      <w:bookmarkStart w:id="213" w:name="_Toc152045590"/>
      <w:bookmarkStart w:id="214" w:name="_Toc179632608"/>
      <w:r>
        <w:rPr>
          <w:rFonts w:ascii="宋体" w:eastAsia="宋体" w:hAnsi="宋体" w:hint="eastAsia"/>
          <w:sz w:val="24"/>
          <w:szCs w:val="24"/>
        </w:rPr>
        <w:t>2. 评审标准</w:t>
      </w:r>
      <w:bookmarkEnd w:id="211"/>
      <w:bookmarkEnd w:id="212"/>
      <w:bookmarkEnd w:id="213"/>
      <w:bookmarkEnd w:id="214"/>
      <w:r>
        <w:rPr>
          <w:rFonts w:ascii="宋体" w:eastAsia="宋体" w:hAnsi="宋体" w:hint="eastAsia"/>
          <w:sz w:val="24"/>
          <w:szCs w:val="24"/>
        </w:rPr>
        <w:t>（略）</w:t>
      </w:r>
    </w:p>
    <w:p w:rsidR="00D957B3" w:rsidRDefault="00D957B3" w:rsidP="00D957B3">
      <w:pPr>
        <w:pStyle w:val="2TimesNewRoman5020"/>
        <w:rPr>
          <w:rFonts w:ascii="宋体" w:eastAsia="宋体" w:hAnsi="宋体"/>
          <w:sz w:val="24"/>
          <w:szCs w:val="24"/>
        </w:rPr>
      </w:pPr>
      <w:bookmarkStart w:id="215" w:name="_Toc144974560"/>
      <w:bookmarkStart w:id="216" w:name="_Toc152042370"/>
      <w:bookmarkStart w:id="217" w:name="_Toc152045593"/>
      <w:bookmarkStart w:id="218" w:name="_Toc179632611"/>
      <w:r>
        <w:rPr>
          <w:rFonts w:ascii="宋体" w:eastAsia="宋体" w:hAnsi="宋体" w:hint="eastAsia"/>
          <w:sz w:val="24"/>
          <w:szCs w:val="24"/>
        </w:rPr>
        <w:t>3. 评标程序</w:t>
      </w:r>
      <w:bookmarkEnd w:id="215"/>
      <w:bookmarkEnd w:id="216"/>
      <w:bookmarkEnd w:id="217"/>
      <w:bookmarkEnd w:id="218"/>
      <w:r>
        <w:rPr>
          <w:rFonts w:ascii="宋体" w:eastAsia="宋体" w:hAnsi="宋体" w:hint="eastAsia"/>
          <w:sz w:val="24"/>
          <w:szCs w:val="24"/>
        </w:rPr>
        <w:t>（略）</w:t>
      </w:r>
    </w:p>
    <w:p w:rsidR="00D957B3" w:rsidRDefault="00D957B3" w:rsidP="00D957B3">
      <w:pPr>
        <w:rPr>
          <w:rFonts w:ascii="宋体" w:hAnsi="宋体"/>
          <w:sz w:val="24"/>
        </w:rPr>
      </w:pPr>
    </w:p>
    <w:p w:rsidR="00D957B3" w:rsidRDefault="00D957B3" w:rsidP="00D957B3">
      <w:pPr>
        <w:spacing w:line="480" w:lineRule="exact"/>
        <w:rPr>
          <w:rFonts w:ascii="宋体" w:hAnsi="宋体"/>
          <w:sz w:val="24"/>
        </w:rPr>
      </w:pPr>
      <w:r>
        <w:rPr>
          <w:rFonts w:ascii="宋体" w:hAnsi="宋体" w:hint="eastAsia"/>
          <w:sz w:val="24"/>
        </w:rPr>
        <w:t>附件A:评标详细程序（略）</w:t>
      </w: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 w:val="24"/>
        </w:rPr>
      </w:pPr>
    </w:p>
    <w:p w:rsidR="00D957B3" w:rsidRDefault="00D957B3" w:rsidP="00D957B3">
      <w:pPr>
        <w:spacing w:line="480" w:lineRule="exact"/>
        <w:rPr>
          <w:rFonts w:ascii="宋体" w:hAnsi="宋体"/>
          <w:szCs w:val="21"/>
        </w:rPr>
      </w:pPr>
      <w:r>
        <w:rPr>
          <w:rFonts w:ascii="宋体" w:hAnsi="宋体"/>
          <w:szCs w:val="21"/>
        </w:rPr>
        <w:br w:type="page"/>
      </w:r>
      <w:r>
        <w:rPr>
          <w:rFonts w:ascii="宋体" w:hAnsi="宋体" w:hint="eastAsia"/>
          <w:szCs w:val="21"/>
        </w:rPr>
        <w:lastRenderedPageBreak/>
        <w:t>附件B：废标条件</w:t>
      </w:r>
    </w:p>
    <w:p w:rsidR="00D957B3" w:rsidRDefault="00D957B3" w:rsidP="006F4A96">
      <w:pPr>
        <w:spacing w:beforeLines="100" w:afterLines="50" w:line="430" w:lineRule="exact"/>
        <w:jc w:val="center"/>
        <w:rPr>
          <w:rFonts w:ascii="宋体" w:hAnsi="宋体"/>
          <w:sz w:val="28"/>
          <w:szCs w:val="28"/>
        </w:rPr>
      </w:pPr>
      <w:r>
        <w:rPr>
          <w:rFonts w:ascii="宋体" w:hAnsi="宋体" w:hint="eastAsia"/>
          <w:sz w:val="28"/>
          <w:szCs w:val="28"/>
        </w:rPr>
        <w:t>废 标 条 件</w:t>
      </w:r>
    </w:p>
    <w:p w:rsidR="00D957B3" w:rsidRDefault="00D957B3" w:rsidP="00D957B3">
      <w:pPr>
        <w:spacing w:line="440" w:lineRule="exact"/>
        <w:rPr>
          <w:rFonts w:ascii="宋体" w:hAnsi="宋体"/>
        </w:rPr>
      </w:pPr>
      <w:r>
        <w:rPr>
          <w:rFonts w:ascii="宋体" w:hAnsi="宋体" w:hint="eastAsia"/>
        </w:rPr>
        <w:t>B0.总  则</w:t>
      </w:r>
    </w:p>
    <w:p w:rsidR="00D957B3" w:rsidRDefault="00D957B3" w:rsidP="00D957B3">
      <w:pPr>
        <w:spacing w:line="440" w:lineRule="exact"/>
        <w:ind w:firstLineChars="200" w:firstLine="420"/>
        <w:rPr>
          <w:rFonts w:ascii="宋体" w:hAnsi="宋体"/>
        </w:rPr>
      </w:pPr>
      <w:r>
        <w:rPr>
          <w:rFonts w:ascii="宋体" w:hAnsi="宋体" w:hint="eastAsia"/>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rsidR="00D957B3" w:rsidRDefault="00D957B3" w:rsidP="00D957B3">
      <w:pPr>
        <w:spacing w:line="440" w:lineRule="exact"/>
        <w:rPr>
          <w:rFonts w:ascii="宋体" w:hAnsi="宋体"/>
        </w:rPr>
      </w:pPr>
      <w:r>
        <w:rPr>
          <w:rFonts w:ascii="宋体" w:hAnsi="宋体" w:hint="eastAsia"/>
        </w:rPr>
        <w:t>B1.废标条件</w:t>
      </w:r>
    </w:p>
    <w:p w:rsidR="00D957B3" w:rsidRDefault="00D957B3" w:rsidP="00D957B3">
      <w:pPr>
        <w:spacing w:line="440" w:lineRule="exact"/>
        <w:ind w:firstLineChars="200" w:firstLine="420"/>
        <w:rPr>
          <w:rFonts w:ascii="宋体" w:hAnsi="宋体"/>
        </w:rPr>
      </w:pPr>
      <w:r>
        <w:rPr>
          <w:rFonts w:ascii="宋体" w:hAnsi="宋体" w:hint="eastAsia"/>
        </w:rPr>
        <w:t>投标人或其投标文件有下列情形之一的，其投标作废标处理：</w:t>
      </w:r>
    </w:p>
    <w:p w:rsidR="00D957B3" w:rsidRDefault="00D957B3" w:rsidP="00D957B3">
      <w:pPr>
        <w:spacing w:line="440" w:lineRule="exact"/>
        <w:ind w:firstLineChars="200" w:firstLine="420"/>
        <w:rPr>
          <w:rFonts w:ascii="宋体" w:hAnsi="宋体"/>
        </w:rPr>
      </w:pPr>
      <w:r>
        <w:rPr>
          <w:rFonts w:ascii="宋体" w:hAnsi="宋体" w:hint="eastAsia"/>
        </w:rPr>
        <w:t>B1.1  有第二章“投标人须知”第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1.4.3</w:t>
        </w:r>
      </w:smartTag>
      <w:r>
        <w:rPr>
          <w:rFonts w:ascii="宋体" w:hAnsi="宋体" w:hint="eastAsia"/>
        </w:rPr>
        <w:t>项规定的任何一种情形的。</w:t>
      </w:r>
    </w:p>
    <w:p w:rsidR="00D957B3" w:rsidRDefault="00D957B3" w:rsidP="00D957B3">
      <w:pPr>
        <w:spacing w:line="440" w:lineRule="exact"/>
        <w:ind w:firstLineChars="200" w:firstLine="420"/>
        <w:rPr>
          <w:rFonts w:ascii="宋体" w:hAnsi="宋体"/>
        </w:rPr>
      </w:pPr>
      <w:r>
        <w:rPr>
          <w:rFonts w:ascii="宋体" w:hAnsi="宋体" w:hint="eastAsia"/>
        </w:rPr>
        <w:t>B1.2  有串通投标或弄虚作假或有其他违法行为的。</w:t>
      </w:r>
    </w:p>
    <w:p w:rsidR="00D957B3" w:rsidRDefault="00D957B3" w:rsidP="00D957B3">
      <w:pPr>
        <w:spacing w:line="440" w:lineRule="exact"/>
        <w:ind w:firstLineChars="200" w:firstLine="420"/>
        <w:rPr>
          <w:rFonts w:ascii="宋体" w:hAnsi="宋体"/>
        </w:rPr>
      </w:pPr>
      <w:r>
        <w:rPr>
          <w:rFonts w:ascii="宋体" w:hAnsi="宋体" w:hint="eastAsia"/>
        </w:rPr>
        <w:t>B1.3  不按评标委员会要求澄清、说明或补正的。</w:t>
      </w:r>
    </w:p>
    <w:p w:rsidR="00D957B3" w:rsidRDefault="00D957B3" w:rsidP="00D957B3">
      <w:pPr>
        <w:spacing w:line="440" w:lineRule="exact"/>
        <w:ind w:firstLineChars="200" w:firstLine="420"/>
        <w:rPr>
          <w:rFonts w:ascii="宋体" w:hAnsi="宋体"/>
        </w:rPr>
      </w:pPr>
      <w:r>
        <w:rPr>
          <w:rFonts w:ascii="宋体" w:hAnsi="宋体" w:hint="eastAsia"/>
        </w:rPr>
        <w:t>B1.4  在形式评审、资格评审（适用于未进行资格预审的）、响应性评审中，评标委员会认定投标人的投标文件不符合评标办法前附表中规定的任何一项评审标准的。</w:t>
      </w:r>
    </w:p>
    <w:p w:rsidR="00D957B3" w:rsidRDefault="00D957B3" w:rsidP="00D957B3">
      <w:pPr>
        <w:spacing w:line="440" w:lineRule="exact"/>
        <w:ind w:firstLineChars="200" w:firstLine="420"/>
        <w:rPr>
          <w:rFonts w:ascii="宋体" w:hAnsi="宋体"/>
        </w:rPr>
      </w:pPr>
      <w:r>
        <w:rPr>
          <w:rFonts w:ascii="宋体" w:hAnsi="宋体" w:hint="eastAsia"/>
        </w:rPr>
        <w:t>B1.5  当投标人资格预审申请文件的内容发生重大变化时，其在投标文件中更新的资料，未能通过资格评审的（适用于已进行资格预审的）。</w:t>
      </w:r>
    </w:p>
    <w:p w:rsidR="00D957B3" w:rsidRDefault="00D957B3" w:rsidP="00D957B3">
      <w:pPr>
        <w:spacing w:line="440" w:lineRule="exact"/>
        <w:ind w:firstLineChars="200" w:firstLine="420"/>
        <w:rPr>
          <w:rFonts w:ascii="宋体" w:hAnsi="宋体"/>
        </w:rPr>
      </w:pPr>
      <w:r>
        <w:rPr>
          <w:rFonts w:ascii="宋体" w:hAnsi="宋体" w:hint="eastAsia"/>
        </w:rPr>
        <w:t>B1.6  投标报价文件（投标函除外）未经有资格的工程造价专业人员签字并加盖执业专用章的；</w:t>
      </w:r>
    </w:p>
    <w:p w:rsidR="00D957B3" w:rsidRDefault="00D957B3" w:rsidP="00D957B3">
      <w:pPr>
        <w:spacing w:line="440" w:lineRule="exact"/>
        <w:ind w:firstLineChars="200" w:firstLine="420"/>
        <w:rPr>
          <w:rFonts w:ascii="宋体" w:hAnsi="宋体"/>
        </w:rPr>
      </w:pPr>
      <w:r>
        <w:rPr>
          <w:rFonts w:ascii="宋体" w:hAnsi="宋体" w:hint="eastAsia"/>
        </w:rPr>
        <w:t>B1.7在施工组织设计和项目管理机构评审中，评标委员会认定投标人的投标未能通过此项评审的。</w:t>
      </w:r>
    </w:p>
    <w:p w:rsidR="00D957B3" w:rsidRDefault="00D957B3" w:rsidP="00D957B3">
      <w:pPr>
        <w:spacing w:line="440" w:lineRule="exact"/>
        <w:ind w:firstLineChars="200" w:firstLine="420"/>
        <w:rPr>
          <w:rFonts w:ascii="宋体" w:hAnsi="宋体"/>
        </w:rPr>
      </w:pPr>
      <w:r>
        <w:rPr>
          <w:rFonts w:ascii="宋体" w:hAnsi="宋体" w:hint="eastAsia"/>
        </w:rPr>
        <w:t>B1.8  评标委员会认定投标人以低于成本报价竞标的。</w:t>
      </w:r>
    </w:p>
    <w:p w:rsidR="00D957B3" w:rsidRDefault="00D957B3" w:rsidP="00D957B3">
      <w:pPr>
        <w:spacing w:line="440" w:lineRule="exact"/>
        <w:ind w:firstLineChars="200" w:firstLine="420"/>
        <w:rPr>
          <w:rFonts w:ascii="宋体" w:hAnsi="宋体"/>
        </w:rPr>
      </w:pPr>
      <w:r>
        <w:rPr>
          <w:rFonts w:ascii="宋体" w:hAnsi="宋体" w:hint="eastAsia"/>
        </w:rPr>
        <w:t>B1.9  投标人相关人员未按第二章“投标人须知”第10.6，</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10.13.3</w:t>
        </w:r>
      </w:smartTag>
      <w:r>
        <w:rPr>
          <w:rFonts w:ascii="宋体" w:hAnsi="宋体" w:hint="eastAsia"/>
        </w:rPr>
        <w:t>款规定出席开标会的。</w:t>
      </w:r>
    </w:p>
    <w:p w:rsidR="00D957B3" w:rsidRDefault="00D957B3" w:rsidP="00D957B3">
      <w:pPr>
        <w:spacing w:line="440" w:lineRule="exact"/>
        <w:ind w:firstLineChars="200" w:firstLine="420"/>
        <w:rPr>
          <w:rFonts w:ascii="宋体" w:hAnsi="宋体"/>
        </w:rPr>
      </w:pPr>
      <w:r>
        <w:rPr>
          <w:rFonts w:ascii="宋体" w:hAnsi="宋体" w:hint="eastAsia"/>
        </w:rPr>
        <w:t>B1.10  其他：</w:t>
      </w:r>
    </w:p>
    <w:p w:rsidR="00D957B3" w:rsidRDefault="00D957B3" w:rsidP="00D957B3">
      <w:pPr>
        <w:spacing w:line="430" w:lineRule="exact"/>
        <w:ind w:firstLineChars="200" w:firstLine="420"/>
        <w:rPr>
          <w:rFonts w:ascii="宋体" w:hAnsi="宋体"/>
        </w:rPr>
      </w:pPr>
    </w:p>
    <w:p w:rsidR="00D957B3" w:rsidRDefault="00D957B3" w:rsidP="00D957B3">
      <w:pPr>
        <w:spacing w:line="430" w:lineRule="exact"/>
        <w:ind w:firstLineChars="200" w:firstLine="420"/>
        <w:rPr>
          <w:rFonts w:ascii="宋体" w:hAnsi="宋体"/>
        </w:rPr>
      </w:pPr>
    </w:p>
    <w:p w:rsidR="00D957B3" w:rsidRDefault="00D957B3" w:rsidP="00D957B3">
      <w:pPr>
        <w:spacing w:line="430" w:lineRule="exact"/>
        <w:ind w:firstLineChars="200" w:firstLine="420"/>
        <w:rPr>
          <w:rFonts w:ascii="宋体" w:hAnsi="宋体"/>
        </w:rPr>
      </w:pPr>
    </w:p>
    <w:p w:rsidR="00D957B3" w:rsidRDefault="00D957B3" w:rsidP="00D957B3">
      <w:pPr>
        <w:spacing w:line="430" w:lineRule="exact"/>
        <w:ind w:firstLineChars="200" w:firstLine="420"/>
        <w:rPr>
          <w:rFonts w:ascii="宋体" w:hAnsi="宋体"/>
        </w:rPr>
      </w:pPr>
    </w:p>
    <w:p w:rsidR="00D957B3" w:rsidRDefault="00D957B3" w:rsidP="00D957B3">
      <w:pPr>
        <w:spacing w:line="430" w:lineRule="exact"/>
        <w:ind w:firstLineChars="200" w:firstLine="420"/>
        <w:rPr>
          <w:rFonts w:ascii="宋体" w:hAnsi="宋体"/>
        </w:rPr>
      </w:pPr>
    </w:p>
    <w:p w:rsidR="00D957B3" w:rsidRDefault="00D957B3" w:rsidP="00D957B3">
      <w:pPr>
        <w:spacing w:line="430" w:lineRule="exact"/>
        <w:ind w:firstLineChars="200" w:firstLine="420"/>
        <w:rPr>
          <w:rFonts w:ascii="宋体" w:hAnsi="宋体"/>
        </w:rPr>
      </w:pPr>
    </w:p>
    <w:p w:rsidR="00D957B3" w:rsidRDefault="00D957B3" w:rsidP="00D957B3">
      <w:pPr>
        <w:spacing w:line="430" w:lineRule="exact"/>
        <w:ind w:firstLineChars="200" w:firstLine="420"/>
        <w:rPr>
          <w:rFonts w:ascii="宋体" w:hAnsi="宋体"/>
        </w:rPr>
      </w:pPr>
    </w:p>
    <w:p w:rsidR="00D957B3" w:rsidRDefault="00D957B3" w:rsidP="00D957B3">
      <w:pPr>
        <w:spacing w:line="430" w:lineRule="exact"/>
        <w:ind w:firstLineChars="200" w:firstLine="420"/>
        <w:rPr>
          <w:rFonts w:ascii="宋体" w:hAnsi="宋体"/>
        </w:rPr>
      </w:pPr>
    </w:p>
    <w:p w:rsidR="00D957B3" w:rsidRDefault="00D957B3" w:rsidP="00D957B3">
      <w:pPr>
        <w:spacing w:line="420" w:lineRule="exact"/>
        <w:rPr>
          <w:rFonts w:ascii="宋体" w:hAnsi="宋体"/>
        </w:rPr>
      </w:pPr>
      <w:r>
        <w:rPr>
          <w:rFonts w:ascii="宋体" w:hAnsi="宋体" w:hint="eastAsia"/>
        </w:rPr>
        <w:lastRenderedPageBreak/>
        <w:t>附件C：评标价计算方法（略）</w:t>
      </w:r>
    </w:p>
    <w:p w:rsidR="00D957B3" w:rsidRDefault="00D957B3" w:rsidP="00D957B3">
      <w:pPr>
        <w:spacing w:line="420" w:lineRule="exact"/>
        <w:rPr>
          <w:rFonts w:ascii="宋体" w:hAnsi="宋体"/>
        </w:rPr>
      </w:pPr>
      <w:r>
        <w:rPr>
          <w:rFonts w:ascii="宋体" w:hAnsi="宋体" w:hint="eastAsia"/>
        </w:rPr>
        <w:t>附件D：投标人成本评审办法（略）</w:t>
      </w:r>
    </w:p>
    <w:p w:rsidR="00D957B3" w:rsidRDefault="00D957B3" w:rsidP="00D957B3">
      <w:pPr>
        <w:spacing w:line="420" w:lineRule="exact"/>
        <w:rPr>
          <w:rFonts w:ascii="宋体" w:hAnsi="宋体"/>
        </w:rPr>
      </w:pPr>
      <w:r>
        <w:rPr>
          <w:rFonts w:ascii="宋体" w:hAnsi="宋体" w:hint="eastAsia"/>
        </w:rPr>
        <w:t>附件E：备选投标方案的评审和比较办法（略）</w:t>
      </w:r>
    </w:p>
    <w:p w:rsidR="00D957B3" w:rsidRDefault="00D957B3" w:rsidP="00D957B3">
      <w:pPr>
        <w:spacing w:line="420" w:lineRule="exact"/>
        <w:rPr>
          <w:rFonts w:ascii="宋体" w:hAnsi="宋体"/>
        </w:rPr>
      </w:pPr>
      <w:r>
        <w:rPr>
          <w:rFonts w:ascii="宋体" w:hAnsi="宋体" w:hint="eastAsia"/>
        </w:rPr>
        <w:t>附件F：计算机辅助评标方法（略）</w:t>
      </w:r>
    </w:p>
    <w:p w:rsidR="00D957B3" w:rsidRDefault="00D957B3" w:rsidP="00D957B3">
      <w:pPr>
        <w:spacing w:line="420" w:lineRule="exact"/>
        <w:rPr>
          <w:rFonts w:ascii="宋体" w:hAnsi="宋体"/>
        </w:rPr>
      </w:pPr>
      <w:r>
        <w:rPr>
          <w:rFonts w:ascii="宋体" w:hAnsi="宋体" w:hint="eastAsia"/>
        </w:rPr>
        <w:t>附表A-1：评标委员会签到表（略）</w:t>
      </w:r>
    </w:p>
    <w:p w:rsidR="00D957B3" w:rsidRDefault="00D957B3" w:rsidP="00D957B3">
      <w:pPr>
        <w:spacing w:line="420" w:lineRule="exact"/>
        <w:rPr>
          <w:rFonts w:ascii="宋体" w:hAnsi="宋体"/>
        </w:rPr>
      </w:pPr>
      <w:r>
        <w:rPr>
          <w:rFonts w:ascii="宋体" w:hAnsi="宋体" w:hint="eastAsia"/>
        </w:rPr>
        <w:t>附表A-2：形式评审记录表（略）</w:t>
      </w:r>
    </w:p>
    <w:p w:rsidR="00D957B3" w:rsidRDefault="00D957B3" w:rsidP="00D957B3">
      <w:pPr>
        <w:spacing w:line="420" w:lineRule="exact"/>
        <w:rPr>
          <w:rFonts w:ascii="宋体" w:hAnsi="宋体"/>
        </w:rPr>
      </w:pPr>
      <w:r>
        <w:rPr>
          <w:rFonts w:ascii="宋体" w:hAnsi="宋体" w:hint="eastAsia"/>
        </w:rPr>
        <w:t>附表A-3：资格评审记录表(适用于未进行资格预审的)（略）</w:t>
      </w:r>
    </w:p>
    <w:p w:rsidR="00D957B3" w:rsidRDefault="00D957B3" w:rsidP="00D957B3">
      <w:pPr>
        <w:spacing w:line="420" w:lineRule="exact"/>
        <w:rPr>
          <w:rFonts w:ascii="宋体" w:hAnsi="宋体"/>
        </w:rPr>
      </w:pPr>
      <w:r>
        <w:rPr>
          <w:rFonts w:ascii="宋体" w:hAnsi="宋体" w:hint="eastAsia"/>
        </w:rPr>
        <w:t>附表A-4：响应性评审记录表（略）</w:t>
      </w:r>
    </w:p>
    <w:p w:rsidR="00D957B3" w:rsidRDefault="00D957B3" w:rsidP="00D957B3">
      <w:pPr>
        <w:spacing w:line="420" w:lineRule="exact"/>
        <w:rPr>
          <w:rFonts w:ascii="宋体" w:hAnsi="宋体"/>
        </w:rPr>
      </w:pPr>
      <w:r>
        <w:rPr>
          <w:rFonts w:ascii="宋体" w:hAnsi="宋体" w:hint="eastAsia"/>
        </w:rPr>
        <w:t>附表A-5：施工组织设计和项目管理机构评审记录表（略）</w:t>
      </w:r>
    </w:p>
    <w:p w:rsidR="00D957B3" w:rsidRDefault="00D957B3" w:rsidP="00D957B3">
      <w:pPr>
        <w:spacing w:line="420" w:lineRule="exact"/>
        <w:rPr>
          <w:rFonts w:ascii="宋体" w:hAnsi="宋体"/>
          <w:szCs w:val="21"/>
        </w:rPr>
      </w:pPr>
      <w:r>
        <w:rPr>
          <w:rFonts w:ascii="宋体" w:hAnsi="宋体" w:hint="eastAsia"/>
          <w:szCs w:val="21"/>
        </w:rPr>
        <w:t>附表A-6：评标价折算评审记录表</w:t>
      </w:r>
      <w:r>
        <w:rPr>
          <w:rFonts w:ascii="宋体" w:hAnsi="宋体" w:hint="eastAsia"/>
        </w:rPr>
        <w:t>（略）</w:t>
      </w:r>
    </w:p>
    <w:p w:rsidR="00D957B3" w:rsidRDefault="00D957B3" w:rsidP="00D957B3">
      <w:pPr>
        <w:spacing w:line="420" w:lineRule="exact"/>
        <w:rPr>
          <w:rFonts w:ascii="宋体" w:hAnsi="宋体"/>
          <w:szCs w:val="21"/>
        </w:rPr>
      </w:pPr>
      <w:r>
        <w:rPr>
          <w:rFonts w:ascii="宋体" w:hAnsi="宋体" w:hint="eastAsia"/>
          <w:szCs w:val="21"/>
        </w:rPr>
        <w:t>附表A-7：评标结果汇总表</w:t>
      </w:r>
      <w:r>
        <w:rPr>
          <w:rFonts w:ascii="宋体" w:hAnsi="宋体" w:hint="eastAsia"/>
        </w:rPr>
        <w:t>（略）</w:t>
      </w:r>
    </w:p>
    <w:p w:rsidR="00D957B3" w:rsidRDefault="00D957B3" w:rsidP="00D957B3">
      <w:pPr>
        <w:spacing w:line="420" w:lineRule="exact"/>
        <w:rPr>
          <w:rFonts w:ascii="宋体" w:hAnsi="宋体"/>
          <w:szCs w:val="21"/>
        </w:rPr>
      </w:pPr>
      <w:r>
        <w:rPr>
          <w:rFonts w:ascii="宋体" w:hAnsi="宋体" w:hint="eastAsia"/>
          <w:szCs w:val="21"/>
        </w:rPr>
        <w:t>附表D-l：算术错误分析及修正记录表</w:t>
      </w:r>
      <w:r>
        <w:rPr>
          <w:rFonts w:ascii="宋体" w:hAnsi="宋体" w:hint="eastAsia"/>
        </w:rPr>
        <w:t>（略）</w:t>
      </w:r>
    </w:p>
    <w:p w:rsidR="00D957B3" w:rsidRDefault="00D957B3" w:rsidP="00D957B3">
      <w:pPr>
        <w:spacing w:line="420" w:lineRule="exact"/>
        <w:rPr>
          <w:rFonts w:ascii="宋体" w:hAnsi="宋体"/>
          <w:szCs w:val="21"/>
        </w:rPr>
      </w:pPr>
      <w:r>
        <w:rPr>
          <w:rFonts w:ascii="宋体" w:hAnsi="宋体" w:hint="eastAsia"/>
          <w:szCs w:val="21"/>
        </w:rPr>
        <w:t>附表D-2：错项漏项分析及修正记录表</w:t>
      </w:r>
      <w:r>
        <w:rPr>
          <w:rFonts w:ascii="宋体" w:hAnsi="宋体" w:hint="eastAsia"/>
        </w:rPr>
        <w:t>（略）</w:t>
      </w:r>
    </w:p>
    <w:p w:rsidR="00D957B3" w:rsidRDefault="00D957B3" w:rsidP="00D957B3">
      <w:pPr>
        <w:spacing w:line="420" w:lineRule="exact"/>
        <w:rPr>
          <w:rFonts w:ascii="宋体" w:hAnsi="宋体"/>
          <w:szCs w:val="21"/>
        </w:rPr>
      </w:pPr>
      <w:r>
        <w:rPr>
          <w:rFonts w:ascii="宋体" w:hAnsi="宋体" w:hint="eastAsia"/>
          <w:szCs w:val="21"/>
        </w:rPr>
        <w:t>附表D-3：分部分项工程量清单子目单价分析及修正记录表</w:t>
      </w:r>
      <w:r>
        <w:rPr>
          <w:rFonts w:ascii="宋体" w:hAnsi="宋体" w:hint="eastAsia"/>
        </w:rPr>
        <w:t>（略）</w:t>
      </w:r>
    </w:p>
    <w:p w:rsidR="00D957B3" w:rsidRDefault="00D957B3" w:rsidP="00D957B3">
      <w:pPr>
        <w:spacing w:line="420" w:lineRule="exact"/>
        <w:rPr>
          <w:rFonts w:ascii="宋体" w:hAnsi="宋体"/>
          <w:szCs w:val="21"/>
        </w:rPr>
      </w:pPr>
      <w:r>
        <w:rPr>
          <w:rFonts w:ascii="宋体" w:hAnsi="宋体" w:hint="eastAsia"/>
          <w:szCs w:val="21"/>
        </w:rPr>
        <w:t>附表D-4：措施项目和其他项目工程量清单价格分析及修正记录表</w:t>
      </w:r>
      <w:r>
        <w:rPr>
          <w:rFonts w:ascii="宋体" w:hAnsi="宋体" w:hint="eastAsia"/>
        </w:rPr>
        <w:t>（略）</w:t>
      </w:r>
    </w:p>
    <w:p w:rsidR="00D957B3" w:rsidRDefault="00D957B3" w:rsidP="00D957B3">
      <w:pPr>
        <w:spacing w:line="420" w:lineRule="exact"/>
        <w:rPr>
          <w:rFonts w:ascii="宋体" w:hAnsi="宋体"/>
          <w:szCs w:val="21"/>
        </w:rPr>
      </w:pPr>
      <w:r>
        <w:rPr>
          <w:rFonts w:ascii="宋体" w:hAnsi="宋体" w:hint="eastAsia"/>
          <w:szCs w:val="21"/>
        </w:rPr>
        <w:t>附表D-5：企业管理费、利润及税金和规费完整性分析及修正记录表</w:t>
      </w:r>
      <w:r>
        <w:rPr>
          <w:rFonts w:ascii="宋体" w:hAnsi="宋体" w:hint="eastAsia"/>
        </w:rPr>
        <w:t>（略）</w:t>
      </w:r>
    </w:p>
    <w:p w:rsidR="00D957B3" w:rsidRDefault="00D957B3" w:rsidP="00D957B3">
      <w:pPr>
        <w:spacing w:line="420" w:lineRule="exact"/>
        <w:rPr>
          <w:rFonts w:ascii="宋体" w:hAnsi="宋体"/>
          <w:szCs w:val="21"/>
        </w:rPr>
      </w:pPr>
      <w:r>
        <w:rPr>
          <w:rFonts w:ascii="宋体" w:hAnsi="宋体" w:hint="eastAsia"/>
          <w:szCs w:val="21"/>
        </w:rPr>
        <w:t>附表D-6：不平衡报价分析及修正记录表</w:t>
      </w:r>
      <w:r>
        <w:rPr>
          <w:rFonts w:ascii="宋体" w:hAnsi="宋体" w:hint="eastAsia"/>
        </w:rPr>
        <w:t>（略）</w:t>
      </w:r>
    </w:p>
    <w:p w:rsidR="00D957B3" w:rsidRDefault="00D957B3" w:rsidP="00D957B3">
      <w:pPr>
        <w:spacing w:line="420" w:lineRule="exact"/>
        <w:rPr>
          <w:rFonts w:ascii="宋体" w:hAnsi="宋体"/>
        </w:rPr>
      </w:pPr>
      <w:r>
        <w:rPr>
          <w:rFonts w:ascii="宋体" w:hAnsi="宋体" w:hint="eastAsia"/>
          <w:szCs w:val="21"/>
        </w:rPr>
        <w:t>附表D-7：投标报价之修正差额汇总表</w:t>
      </w:r>
      <w:r>
        <w:rPr>
          <w:rFonts w:ascii="宋体" w:hAnsi="宋体" w:hint="eastAsia"/>
        </w:rPr>
        <w:t>（略）</w:t>
      </w:r>
    </w:p>
    <w:p w:rsidR="00D957B3" w:rsidRDefault="00D957B3" w:rsidP="006F4A96">
      <w:pPr>
        <w:spacing w:beforeLines="50" w:afterLines="100"/>
        <w:rPr>
          <w:rFonts w:ascii="宋体" w:hAnsi="宋体"/>
          <w:szCs w:val="21"/>
        </w:rPr>
      </w:pPr>
      <w:r>
        <w:rPr>
          <w:rFonts w:ascii="宋体" w:hAnsi="宋体" w:hint="eastAsia"/>
          <w:szCs w:val="21"/>
        </w:rPr>
        <w:t>附表D-8：成本评审结论记录表（略）</w:t>
      </w:r>
    </w:p>
    <w:p w:rsidR="00D957B3" w:rsidRDefault="00D957B3" w:rsidP="006F4A96">
      <w:pPr>
        <w:spacing w:beforeLines="50" w:afterLines="100"/>
        <w:jc w:val="center"/>
        <w:rPr>
          <w:rFonts w:ascii="宋体" w:hAnsi="宋体"/>
          <w:sz w:val="28"/>
          <w:szCs w:val="28"/>
        </w:rPr>
      </w:pPr>
      <w:r>
        <w:rPr>
          <w:rFonts w:ascii="宋体" w:hAnsi="宋体" w:hint="eastAsia"/>
          <w:sz w:val="32"/>
          <w:szCs w:val="32"/>
        </w:rPr>
        <w:br w:type="page"/>
      </w:r>
      <w:r>
        <w:rPr>
          <w:rFonts w:ascii="宋体" w:hAnsi="宋体" w:hint="eastAsia"/>
          <w:sz w:val="32"/>
          <w:szCs w:val="32"/>
        </w:rPr>
        <w:lastRenderedPageBreak/>
        <w:t>第三章  评标办法</w:t>
      </w:r>
      <w:r>
        <w:rPr>
          <w:rFonts w:ascii="宋体" w:hAnsi="宋体" w:hint="eastAsia"/>
          <w:sz w:val="28"/>
          <w:szCs w:val="28"/>
        </w:rPr>
        <w:t>（综合评估法）</w:t>
      </w:r>
    </w:p>
    <w:p w:rsidR="00D957B3" w:rsidRDefault="00D957B3" w:rsidP="006F4A96">
      <w:pPr>
        <w:spacing w:beforeLines="50" w:afterLines="100"/>
        <w:rPr>
          <w:rFonts w:ascii="宋体" w:hAnsi="宋体"/>
          <w:sz w:val="28"/>
          <w:szCs w:val="28"/>
        </w:rPr>
      </w:pPr>
      <w:r>
        <w:rPr>
          <w:rFonts w:ascii="宋体" w:hAnsi="宋体" w:hint="eastAsia"/>
          <w:szCs w:val="21"/>
        </w:rPr>
        <w:t>评标办法前附表</w:t>
      </w:r>
    </w:p>
    <w:tbl>
      <w:tblPr>
        <w:tblW w:w="0" w:type="auto"/>
        <w:tblInd w:w="108" w:type="dxa"/>
        <w:tblLayout w:type="fixed"/>
        <w:tblLook w:val="0000"/>
      </w:tblPr>
      <w:tblGrid>
        <w:gridCol w:w="741"/>
        <w:gridCol w:w="1149"/>
        <w:gridCol w:w="2324"/>
        <w:gridCol w:w="4311"/>
      </w:tblGrid>
      <w:tr w:rsidR="00D957B3" w:rsidTr="00506104">
        <w:trPr>
          <w:trHeight w:val="454"/>
        </w:trPr>
        <w:tc>
          <w:tcPr>
            <w:tcW w:w="1890"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b/>
                <w:szCs w:val="21"/>
              </w:rPr>
            </w:pPr>
            <w:r>
              <w:rPr>
                <w:rFonts w:ascii="宋体" w:hAnsi="宋体" w:hint="eastAsia"/>
                <w:b/>
                <w:szCs w:val="21"/>
              </w:rPr>
              <w:t>条款号</w:t>
            </w: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b/>
                <w:szCs w:val="21"/>
              </w:rPr>
            </w:pPr>
            <w:r>
              <w:rPr>
                <w:rFonts w:ascii="宋体" w:hAnsi="宋体" w:hint="eastAsia"/>
                <w:b/>
                <w:szCs w:val="21"/>
              </w:rPr>
              <w:t>评审因素</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b/>
                <w:szCs w:val="21"/>
              </w:rPr>
            </w:pPr>
            <w:r>
              <w:rPr>
                <w:rFonts w:ascii="宋体" w:hAnsi="宋体" w:hint="eastAsia"/>
                <w:b/>
                <w:szCs w:val="21"/>
              </w:rPr>
              <w:t>评审标准</w:t>
            </w:r>
          </w:p>
        </w:tc>
      </w:tr>
      <w:tr w:rsidR="00D957B3" w:rsidTr="00506104">
        <w:trPr>
          <w:trHeight w:hRule="exact" w:val="397"/>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2.1.1</w:t>
              </w:r>
            </w:smartTag>
          </w:p>
        </w:tc>
        <w:tc>
          <w:tcPr>
            <w:tcW w:w="1149" w:type="dxa"/>
            <w:vMerge w:val="restart"/>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r>
              <w:rPr>
                <w:rFonts w:ascii="宋体" w:hAnsi="宋体" w:hint="eastAsia"/>
                <w:szCs w:val="21"/>
              </w:rPr>
              <w:t>形式评审</w:t>
            </w:r>
          </w:p>
          <w:p w:rsidR="00D957B3" w:rsidRDefault="00D957B3" w:rsidP="00506104">
            <w:pPr>
              <w:jc w:val="center"/>
              <w:rPr>
                <w:rFonts w:ascii="宋体" w:hAnsi="宋体"/>
                <w:szCs w:val="21"/>
              </w:rPr>
            </w:pPr>
            <w:r>
              <w:rPr>
                <w:rFonts w:ascii="宋体" w:hAnsi="宋体" w:hint="eastAsia"/>
                <w:szCs w:val="21"/>
              </w:rPr>
              <w:t>标   准</w:t>
            </w: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投标人名称</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与营业执照、资质证书、安全生产许可证一致</w:t>
            </w:r>
          </w:p>
        </w:tc>
      </w:tr>
      <w:tr w:rsidR="00D957B3" w:rsidTr="00506104">
        <w:trPr>
          <w:trHeight w:hRule="exact" w:val="699"/>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投标函签字盖章</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有法定代表人或其委托代理人签字（或盖章）并盖单位章</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投标文件格式</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符合第八章“投标文件格式”的要求</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联合体投标人（如有）</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提交联合体协议书，并明确联合体牵头人</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报价唯一</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只能有一个有效报价</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r>
              <w:rPr>
                <w:rFonts w:ascii="宋体" w:hAnsi="宋体" w:hint="eastAsia"/>
                <w:szCs w:val="21"/>
              </w:rPr>
              <w:t>……</w:t>
            </w:r>
          </w:p>
        </w:tc>
      </w:tr>
      <w:tr w:rsidR="00D957B3" w:rsidTr="00506104">
        <w:trPr>
          <w:trHeight w:hRule="exact" w:val="397"/>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2.1.2</w:t>
              </w:r>
            </w:smartTag>
          </w:p>
        </w:tc>
        <w:tc>
          <w:tcPr>
            <w:tcW w:w="1149" w:type="dxa"/>
            <w:vMerge w:val="restart"/>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r>
              <w:rPr>
                <w:rFonts w:ascii="宋体" w:hAnsi="宋体" w:hint="eastAsia"/>
                <w:szCs w:val="21"/>
              </w:rPr>
              <w:t>资格评审标  准</w:t>
            </w: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营业执照</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具备有效的营业执照</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安全生产许可证</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具备有效的安全生产许可证</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资质等级</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1.4.1</w:t>
              </w:r>
            </w:smartTag>
            <w:r>
              <w:rPr>
                <w:rFonts w:ascii="宋体" w:hAnsi="宋体" w:hint="eastAsia"/>
                <w:szCs w:val="21"/>
              </w:rPr>
              <w:t>项规定</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财务状况</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1.4.1</w:t>
              </w:r>
            </w:smartTag>
            <w:r>
              <w:rPr>
                <w:rFonts w:ascii="宋体" w:hAnsi="宋体" w:hint="eastAsia"/>
                <w:szCs w:val="21"/>
              </w:rPr>
              <w:t>项规定</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类似项目业绩</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1.4.1</w:t>
              </w:r>
            </w:smartTag>
            <w:r>
              <w:rPr>
                <w:rFonts w:ascii="宋体" w:hAnsi="宋体" w:hint="eastAsia"/>
                <w:szCs w:val="21"/>
              </w:rPr>
              <w:t>项规定</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信誉</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1.4.1</w:t>
              </w:r>
            </w:smartTag>
            <w:r>
              <w:rPr>
                <w:rFonts w:ascii="宋体" w:hAnsi="宋体" w:hint="eastAsia"/>
                <w:szCs w:val="21"/>
              </w:rPr>
              <w:t>项规定</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项目负责人</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1.4.1</w:t>
              </w:r>
            </w:smartTag>
            <w:r>
              <w:rPr>
                <w:rFonts w:ascii="宋体" w:hAnsi="宋体" w:hint="eastAsia"/>
                <w:szCs w:val="21"/>
              </w:rPr>
              <w:t>项规定</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其他要求</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1.4.1</w:t>
              </w:r>
            </w:smartTag>
            <w:r>
              <w:rPr>
                <w:rFonts w:ascii="宋体" w:hAnsi="宋体" w:hint="eastAsia"/>
                <w:szCs w:val="21"/>
              </w:rPr>
              <w:t>项规定</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联合体投投人（如有）</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1.4.2</w:t>
              </w:r>
            </w:smartTag>
            <w:r>
              <w:rPr>
                <w:rFonts w:ascii="宋体" w:hAnsi="宋体" w:hint="eastAsia"/>
                <w:szCs w:val="21"/>
              </w:rPr>
              <w:t>项规定</w:t>
            </w:r>
          </w:p>
        </w:tc>
      </w:tr>
      <w:tr w:rsidR="00D957B3" w:rsidTr="00506104">
        <w:trPr>
          <w:trHeight w:hRule="exact" w:val="397"/>
        </w:trPr>
        <w:tc>
          <w:tcPr>
            <w:tcW w:w="741"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r>
              <w:rPr>
                <w:rFonts w:ascii="宋体" w:hAnsi="宋体" w:hint="eastAsia"/>
                <w:szCs w:val="21"/>
              </w:rPr>
              <w:t>……</w:t>
            </w:r>
          </w:p>
        </w:tc>
      </w:tr>
      <w:tr w:rsidR="00D957B3" w:rsidTr="00506104">
        <w:trPr>
          <w:trHeight w:hRule="exact" w:val="397"/>
        </w:trPr>
        <w:tc>
          <w:tcPr>
            <w:tcW w:w="741" w:type="dxa"/>
            <w:vMerge w:val="restart"/>
            <w:tcBorders>
              <w:top w:val="single" w:sz="6" w:space="0" w:color="auto"/>
              <w:left w:val="single" w:sz="6" w:space="0" w:color="auto"/>
              <w:right w:val="single" w:sz="6" w:space="0" w:color="auto"/>
            </w:tcBorders>
            <w:vAlign w:val="center"/>
          </w:tcPr>
          <w:p w:rsidR="00D957B3" w:rsidRDefault="00D957B3" w:rsidP="00506104">
            <w:pPr>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2.1.3</w:t>
              </w:r>
            </w:smartTag>
          </w:p>
        </w:tc>
        <w:tc>
          <w:tcPr>
            <w:tcW w:w="1149" w:type="dxa"/>
            <w:vMerge w:val="restart"/>
            <w:tcBorders>
              <w:top w:val="single" w:sz="6" w:space="0" w:color="auto"/>
              <w:left w:val="single" w:sz="6" w:space="0" w:color="auto"/>
              <w:right w:val="single" w:sz="6" w:space="0" w:color="auto"/>
            </w:tcBorders>
            <w:vAlign w:val="center"/>
          </w:tcPr>
          <w:p w:rsidR="00D957B3" w:rsidRDefault="00D957B3" w:rsidP="00506104">
            <w:pPr>
              <w:jc w:val="center"/>
              <w:rPr>
                <w:rFonts w:ascii="宋体" w:hAnsi="宋体"/>
                <w:szCs w:val="21"/>
              </w:rPr>
            </w:pPr>
            <w:r>
              <w:rPr>
                <w:rFonts w:ascii="宋体" w:hAnsi="宋体" w:hint="eastAsia"/>
                <w:szCs w:val="21"/>
              </w:rPr>
              <w:t>响 应 性</w:t>
            </w:r>
          </w:p>
          <w:p w:rsidR="00D957B3" w:rsidRDefault="00D957B3" w:rsidP="00506104">
            <w:pPr>
              <w:jc w:val="center"/>
              <w:rPr>
                <w:rFonts w:ascii="宋体" w:hAnsi="宋体"/>
                <w:szCs w:val="21"/>
              </w:rPr>
            </w:pPr>
            <w:r>
              <w:rPr>
                <w:rFonts w:ascii="宋体" w:hAnsi="宋体" w:hint="eastAsia"/>
                <w:szCs w:val="21"/>
              </w:rPr>
              <w:t>评审标准</w:t>
            </w: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投标内容</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1.3.1</w:t>
              </w:r>
            </w:smartTag>
            <w:r>
              <w:rPr>
                <w:rFonts w:ascii="宋体" w:hAnsi="宋体" w:hint="eastAsia"/>
                <w:szCs w:val="21"/>
              </w:rPr>
              <w:t>项规定</w:t>
            </w:r>
          </w:p>
        </w:tc>
      </w:tr>
      <w:tr w:rsidR="00D957B3" w:rsidTr="00506104">
        <w:trPr>
          <w:trHeight w:hRule="exact" w:val="397"/>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工期</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1.3.2</w:t>
              </w:r>
            </w:smartTag>
            <w:r>
              <w:rPr>
                <w:rFonts w:ascii="宋体" w:hAnsi="宋体" w:hint="eastAsia"/>
                <w:szCs w:val="21"/>
              </w:rPr>
              <w:t>项规定</w:t>
            </w:r>
          </w:p>
        </w:tc>
      </w:tr>
      <w:tr w:rsidR="00D957B3" w:rsidTr="00506104">
        <w:trPr>
          <w:trHeight w:hRule="exact" w:val="397"/>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工程质量</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1.3.3</w:t>
              </w:r>
            </w:smartTag>
            <w:r>
              <w:rPr>
                <w:rFonts w:ascii="宋体" w:hAnsi="宋体" w:hint="eastAsia"/>
                <w:szCs w:val="21"/>
              </w:rPr>
              <w:t>项规定</w:t>
            </w:r>
          </w:p>
        </w:tc>
      </w:tr>
      <w:tr w:rsidR="00D957B3" w:rsidTr="00506104">
        <w:trPr>
          <w:trHeight w:hRule="exact" w:val="397"/>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投标有效期</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3.3.1</w:t>
              </w:r>
            </w:smartTag>
            <w:r>
              <w:rPr>
                <w:rFonts w:ascii="宋体" w:hAnsi="宋体" w:hint="eastAsia"/>
                <w:szCs w:val="21"/>
              </w:rPr>
              <w:t>项规定</w:t>
            </w:r>
          </w:p>
        </w:tc>
      </w:tr>
      <w:tr w:rsidR="00D957B3" w:rsidTr="00506104">
        <w:trPr>
          <w:trHeight w:hRule="exact" w:val="397"/>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投标保证金</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3.4.1</w:t>
              </w:r>
            </w:smartTag>
            <w:r>
              <w:rPr>
                <w:rFonts w:ascii="宋体" w:hAnsi="宋体" w:hint="eastAsia"/>
                <w:szCs w:val="21"/>
              </w:rPr>
              <w:t>项规定</w:t>
            </w:r>
          </w:p>
        </w:tc>
      </w:tr>
      <w:tr w:rsidR="00D957B3" w:rsidTr="00506104">
        <w:trPr>
          <w:trHeight w:hRule="exact" w:val="863"/>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权利义务</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投标函附录中的相关承诺符合或优于第四章“合同条款及格式”的相关规定</w:t>
            </w:r>
          </w:p>
        </w:tc>
      </w:tr>
      <w:tr w:rsidR="00D957B3" w:rsidTr="00506104">
        <w:trPr>
          <w:trHeight w:hRule="exact" w:val="628"/>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trike/>
                <w:szCs w:val="21"/>
              </w:rPr>
            </w:pPr>
            <w:r>
              <w:rPr>
                <w:rFonts w:ascii="宋体" w:hAnsi="宋体" w:hint="eastAsia"/>
                <w:strike/>
                <w:szCs w:val="21"/>
              </w:rPr>
              <w:t>已标价工程量清单</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trike/>
                <w:szCs w:val="21"/>
              </w:rPr>
            </w:pPr>
            <w:r>
              <w:rPr>
                <w:rFonts w:ascii="宋体" w:hAnsi="宋体" w:hint="eastAsia"/>
                <w:strike/>
                <w:szCs w:val="21"/>
              </w:rPr>
              <w:t>符合第五章“工程量清单”给出的子目编码、子目名称、子目特征、计量单位和工程量。</w:t>
            </w:r>
          </w:p>
        </w:tc>
      </w:tr>
      <w:tr w:rsidR="00D957B3" w:rsidTr="00506104">
        <w:trPr>
          <w:trHeight w:hRule="exact" w:val="397"/>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技术标准和要求</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符合第七章“技术标准和要求”规定</w:t>
            </w:r>
          </w:p>
        </w:tc>
      </w:tr>
      <w:tr w:rsidR="00D957B3" w:rsidTr="00506104">
        <w:trPr>
          <w:trHeight w:hRule="exact" w:val="397"/>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投标价格</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ind w:firstLineChars="150" w:firstLine="315"/>
              <w:rPr>
                <w:rFonts w:ascii="宋体" w:hAnsi="宋体"/>
                <w:szCs w:val="21"/>
              </w:rPr>
            </w:pPr>
          </w:p>
        </w:tc>
      </w:tr>
      <w:tr w:rsidR="00D957B3" w:rsidTr="00506104">
        <w:trPr>
          <w:trHeight w:hRule="exact" w:val="439"/>
        </w:trPr>
        <w:tc>
          <w:tcPr>
            <w:tcW w:w="741"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分包计划</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符合第二章“投标人须知”第1.11款规定</w:t>
            </w:r>
          </w:p>
        </w:tc>
      </w:tr>
      <w:tr w:rsidR="00D957B3" w:rsidTr="00506104">
        <w:trPr>
          <w:trHeight w:hRule="exact" w:val="397"/>
        </w:trPr>
        <w:tc>
          <w:tcPr>
            <w:tcW w:w="741" w:type="dxa"/>
            <w:vMerge/>
            <w:tcBorders>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1149" w:type="dxa"/>
            <w:vMerge/>
            <w:tcBorders>
              <w:left w:val="single" w:sz="6" w:space="0" w:color="auto"/>
              <w:bottom w:val="single" w:sz="6" w:space="0" w:color="auto"/>
              <w:right w:val="single" w:sz="6" w:space="0" w:color="auto"/>
            </w:tcBorders>
            <w:vAlign w:val="center"/>
          </w:tcPr>
          <w:p w:rsidR="00D957B3" w:rsidRDefault="00D957B3" w:rsidP="00506104">
            <w:pPr>
              <w:jc w:val="center"/>
              <w:rPr>
                <w:rFonts w:ascii="宋体" w:hAnsi="宋体"/>
                <w:szCs w:val="21"/>
              </w:rPr>
            </w:pPr>
          </w:p>
        </w:tc>
        <w:tc>
          <w:tcPr>
            <w:tcW w:w="232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r>
              <w:rPr>
                <w:rFonts w:ascii="宋体" w:hAnsi="宋体" w:hint="eastAsia"/>
                <w:szCs w:val="21"/>
              </w:rPr>
              <w:t>……</w:t>
            </w:r>
          </w:p>
        </w:tc>
        <w:tc>
          <w:tcPr>
            <w:tcW w:w="4311"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rPr>
                <w:rFonts w:ascii="宋体" w:hAnsi="宋体"/>
                <w:szCs w:val="21"/>
              </w:rPr>
            </w:pPr>
          </w:p>
        </w:tc>
      </w:tr>
    </w:tbl>
    <w:p w:rsidR="00D957B3" w:rsidRDefault="00D957B3" w:rsidP="00D957B3">
      <w:pPr>
        <w:rPr>
          <w:rFonts w:ascii="宋体" w:hAnsi="宋体"/>
          <w:szCs w:val="21"/>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518"/>
        <w:gridCol w:w="1492"/>
        <w:gridCol w:w="993"/>
        <w:gridCol w:w="783"/>
        <w:gridCol w:w="4320"/>
        <w:gridCol w:w="850"/>
      </w:tblGrid>
      <w:tr w:rsidR="0014201C" w:rsidRPr="003F260D" w:rsidTr="006F4A96">
        <w:trPr>
          <w:trHeight w:val="657"/>
        </w:trPr>
        <w:tc>
          <w:tcPr>
            <w:tcW w:w="1060" w:type="dxa"/>
            <w:gridSpan w:val="2"/>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b/>
              </w:rPr>
            </w:pPr>
            <w:r w:rsidRPr="003F260D">
              <w:rPr>
                <w:rFonts w:ascii="Calibri" w:hAnsi="Calibri" w:hint="eastAsia"/>
                <w:b/>
              </w:rPr>
              <w:t>条款号</w:t>
            </w:r>
          </w:p>
        </w:tc>
        <w:tc>
          <w:tcPr>
            <w:tcW w:w="3268"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b/>
              </w:rPr>
            </w:pPr>
            <w:r w:rsidRPr="003F260D">
              <w:rPr>
                <w:rFonts w:ascii="Calibri" w:hAnsi="Calibri" w:hint="eastAsia"/>
                <w:b/>
              </w:rPr>
              <w:t>条款内容</w:t>
            </w:r>
          </w:p>
        </w:tc>
        <w:tc>
          <w:tcPr>
            <w:tcW w:w="5170" w:type="dxa"/>
            <w:gridSpan w:val="2"/>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b/>
              </w:rPr>
            </w:pPr>
            <w:r w:rsidRPr="003F260D">
              <w:rPr>
                <w:rFonts w:ascii="Calibri" w:hAnsi="Calibri" w:hint="eastAsia"/>
                <w:b/>
              </w:rPr>
              <w:t>编列内容</w:t>
            </w:r>
          </w:p>
        </w:tc>
      </w:tr>
      <w:tr w:rsidR="0014201C" w:rsidRPr="003F260D" w:rsidTr="006F4A96">
        <w:trPr>
          <w:trHeight w:val="579"/>
        </w:trPr>
        <w:tc>
          <w:tcPr>
            <w:tcW w:w="1060" w:type="dxa"/>
            <w:gridSpan w:val="2"/>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r w:rsidRPr="003F260D">
              <w:rPr>
                <w:rFonts w:ascii="Calibri" w:hAnsi="Calibri"/>
              </w:rPr>
              <w:t>2.2.1</w:t>
            </w:r>
          </w:p>
        </w:tc>
        <w:tc>
          <w:tcPr>
            <w:tcW w:w="3268"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sz w:val="18"/>
                <w:szCs w:val="18"/>
              </w:rPr>
            </w:pPr>
            <w:r w:rsidRPr="003F260D">
              <w:rPr>
                <w:rFonts w:ascii="宋体" w:hAnsi="宋体" w:hint="eastAsia"/>
                <w:sz w:val="18"/>
                <w:szCs w:val="18"/>
              </w:rPr>
              <w:t>分值构成（总分100分）</w:t>
            </w:r>
          </w:p>
        </w:tc>
        <w:tc>
          <w:tcPr>
            <w:tcW w:w="5170" w:type="dxa"/>
            <w:gridSpan w:val="2"/>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200" w:lineRule="exact"/>
              <w:rPr>
                <w:rFonts w:ascii="宋体" w:hAnsi="Calibri"/>
                <w:sz w:val="18"/>
                <w:szCs w:val="18"/>
              </w:rPr>
            </w:pPr>
            <w:r w:rsidRPr="003F260D">
              <w:rPr>
                <w:rFonts w:ascii="宋体" w:hAnsi="宋体" w:hint="eastAsia"/>
                <w:sz w:val="18"/>
                <w:szCs w:val="18"/>
              </w:rPr>
              <w:t>技术标</w:t>
            </w:r>
            <w:r w:rsidRPr="003F260D">
              <w:rPr>
                <w:rFonts w:ascii="宋体" w:hAnsi="宋体" w:hint="eastAsia"/>
                <w:b/>
                <w:sz w:val="18"/>
                <w:szCs w:val="18"/>
                <w:u w:val="single"/>
              </w:rPr>
              <w:t xml:space="preserve">70 </w:t>
            </w:r>
            <w:r w:rsidRPr="003F260D">
              <w:rPr>
                <w:rFonts w:ascii="宋体" w:hAnsi="宋体" w:hint="eastAsia"/>
                <w:sz w:val="18"/>
                <w:szCs w:val="18"/>
              </w:rPr>
              <w:t>分</w:t>
            </w:r>
          </w:p>
          <w:p w:rsidR="0014201C" w:rsidRPr="003F260D" w:rsidRDefault="0014201C" w:rsidP="006F4A96">
            <w:pPr>
              <w:rPr>
                <w:rFonts w:ascii="Calibri" w:hAnsi="Calibri"/>
              </w:rPr>
            </w:pPr>
            <w:r w:rsidRPr="003F260D">
              <w:rPr>
                <w:rFonts w:ascii="宋体" w:hAnsi="宋体" w:hint="eastAsia"/>
                <w:sz w:val="18"/>
                <w:szCs w:val="18"/>
              </w:rPr>
              <w:t>商务标</w:t>
            </w:r>
            <w:r w:rsidRPr="003F260D">
              <w:rPr>
                <w:rFonts w:ascii="宋体" w:hAnsi="宋体" w:hint="eastAsia"/>
                <w:b/>
                <w:sz w:val="18"/>
                <w:szCs w:val="18"/>
                <w:u w:val="single"/>
              </w:rPr>
              <w:t xml:space="preserve">30 </w:t>
            </w:r>
            <w:r w:rsidRPr="003F260D">
              <w:rPr>
                <w:rFonts w:ascii="宋体" w:hAnsi="宋体" w:hint="eastAsia"/>
                <w:sz w:val="18"/>
                <w:szCs w:val="18"/>
              </w:rPr>
              <w:t>分</w:t>
            </w:r>
          </w:p>
        </w:tc>
      </w:tr>
      <w:tr w:rsidR="0014201C" w:rsidRPr="003F260D" w:rsidTr="006F4A96">
        <w:trPr>
          <w:trHeight w:val="290"/>
        </w:trPr>
        <w:tc>
          <w:tcPr>
            <w:tcW w:w="1060" w:type="dxa"/>
            <w:gridSpan w:val="2"/>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r w:rsidRPr="003F260D">
              <w:rPr>
                <w:rFonts w:ascii="Calibri" w:hAnsi="Calibri"/>
              </w:rPr>
              <w:t>2.2.2</w:t>
            </w:r>
          </w:p>
        </w:tc>
        <w:tc>
          <w:tcPr>
            <w:tcW w:w="3268"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rPr>
                <w:rFonts w:ascii="Calibri" w:hAnsi="Calibri"/>
                <w:sz w:val="18"/>
                <w:szCs w:val="18"/>
              </w:rPr>
            </w:pPr>
            <w:r w:rsidRPr="003F260D">
              <w:rPr>
                <w:rFonts w:ascii="Calibri" w:hAnsi="Calibri" w:hint="eastAsia"/>
                <w:sz w:val="18"/>
                <w:szCs w:val="18"/>
              </w:rPr>
              <w:t>基准价计算方法</w:t>
            </w: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jc w:val="center"/>
              <w:rPr>
                <w:rFonts w:ascii="Calibri" w:hAnsi="Calibri"/>
              </w:rPr>
            </w:pPr>
          </w:p>
        </w:tc>
      </w:tr>
      <w:tr w:rsidR="0014201C" w:rsidRPr="003F260D" w:rsidTr="006F4A96">
        <w:trPr>
          <w:trHeight w:val="435"/>
        </w:trPr>
        <w:tc>
          <w:tcPr>
            <w:tcW w:w="1060" w:type="dxa"/>
            <w:gridSpan w:val="2"/>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r w:rsidRPr="003F260D">
              <w:rPr>
                <w:rFonts w:ascii="Calibri" w:hAnsi="Calibri"/>
              </w:rPr>
              <w:t>2.2.3</w:t>
            </w:r>
          </w:p>
        </w:tc>
        <w:tc>
          <w:tcPr>
            <w:tcW w:w="3268"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rPr>
                <w:rFonts w:ascii="Calibri" w:hAnsi="Calibri"/>
                <w:sz w:val="18"/>
                <w:szCs w:val="18"/>
              </w:rPr>
            </w:pPr>
            <w:r w:rsidRPr="003F260D">
              <w:rPr>
                <w:rFonts w:ascii="Calibri" w:hAnsi="Calibri" w:hint="eastAsia"/>
                <w:sz w:val="18"/>
                <w:szCs w:val="18"/>
              </w:rPr>
              <w:t>投标报价的偏差率</w:t>
            </w:r>
          </w:p>
          <w:p w:rsidR="0014201C" w:rsidRPr="003F260D" w:rsidRDefault="0014201C" w:rsidP="006F4A96">
            <w:pPr>
              <w:rPr>
                <w:rFonts w:ascii="Calibri" w:hAnsi="Calibri"/>
                <w:sz w:val="18"/>
                <w:szCs w:val="18"/>
              </w:rPr>
            </w:pPr>
            <w:r w:rsidRPr="003F260D">
              <w:rPr>
                <w:rFonts w:ascii="Calibri" w:hAnsi="Calibri" w:hint="eastAsia"/>
                <w:sz w:val="18"/>
                <w:szCs w:val="18"/>
              </w:rPr>
              <w:t>计算公式</w:t>
            </w: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14201C" w:rsidRDefault="0014201C" w:rsidP="006F4A96">
            <w:pPr>
              <w:jc w:val="center"/>
              <w:rPr>
                <w:rFonts w:ascii="Calibri" w:hAnsi="Calibri"/>
              </w:rPr>
            </w:pPr>
          </w:p>
          <w:p w:rsidR="0014201C" w:rsidRDefault="0014201C" w:rsidP="006F4A96">
            <w:pPr>
              <w:jc w:val="center"/>
              <w:rPr>
                <w:rFonts w:ascii="Calibri" w:hAnsi="Calibri"/>
              </w:rPr>
            </w:pPr>
          </w:p>
          <w:p w:rsidR="0014201C" w:rsidRPr="00EA3BA4" w:rsidRDefault="0014201C" w:rsidP="006F4A96">
            <w:pPr>
              <w:jc w:val="center"/>
              <w:rPr>
                <w:rFonts w:ascii="Calibri" w:hAnsi="Calibri"/>
              </w:rPr>
            </w:pPr>
            <w:bookmarkStart w:id="219" w:name="_GoBack"/>
            <w:bookmarkEnd w:id="219"/>
          </w:p>
        </w:tc>
      </w:tr>
      <w:tr w:rsidR="0014201C" w:rsidRPr="003F260D" w:rsidTr="006F4A96">
        <w:trPr>
          <w:trHeight w:val="273"/>
        </w:trPr>
        <w:tc>
          <w:tcPr>
            <w:tcW w:w="1060" w:type="dxa"/>
            <w:gridSpan w:val="2"/>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b/>
                <w:sz w:val="18"/>
                <w:szCs w:val="18"/>
              </w:rPr>
            </w:pPr>
            <w:r w:rsidRPr="003F260D">
              <w:rPr>
                <w:rFonts w:ascii="Calibri" w:hAnsi="Calibri" w:hint="eastAsia"/>
                <w:b/>
                <w:sz w:val="18"/>
                <w:szCs w:val="18"/>
              </w:rPr>
              <w:t>条款号</w:t>
            </w:r>
          </w:p>
        </w:tc>
        <w:tc>
          <w:tcPr>
            <w:tcW w:w="7588" w:type="dxa"/>
            <w:gridSpan w:val="4"/>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b/>
                <w:sz w:val="18"/>
                <w:szCs w:val="18"/>
              </w:rPr>
            </w:pPr>
            <w:r w:rsidRPr="003F260D">
              <w:rPr>
                <w:rFonts w:ascii="Calibri" w:hAnsi="Calibri" w:hint="eastAsia"/>
                <w:b/>
                <w:sz w:val="18"/>
                <w:szCs w:val="18"/>
              </w:rPr>
              <w:t>评分因素</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b/>
                <w:sz w:val="18"/>
                <w:szCs w:val="18"/>
              </w:rPr>
            </w:pPr>
            <w:r w:rsidRPr="003F260D">
              <w:rPr>
                <w:rFonts w:ascii="Calibri" w:hAnsi="Calibri" w:hint="eastAsia"/>
                <w:b/>
                <w:sz w:val="18"/>
                <w:szCs w:val="18"/>
              </w:rPr>
              <w:t>评分标准</w:t>
            </w:r>
          </w:p>
        </w:tc>
      </w:tr>
      <w:tr w:rsidR="0014201C" w:rsidRPr="003F260D" w:rsidTr="006F4A96">
        <w:trPr>
          <w:trHeight w:val="861"/>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r w:rsidRPr="003F260D">
              <w:rPr>
                <w:rFonts w:ascii="Calibri" w:hAnsi="Calibri"/>
              </w:rPr>
              <w:t>2.2.4</w:t>
            </w:r>
          </w:p>
        </w:tc>
        <w:tc>
          <w:tcPr>
            <w:tcW w:w="518" w:type="dxa"/>
            <w:vMerge w:val="restart"/>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Calibri"/>
                <w:sz w:val="18"/>
                <w:szCs w:val="18"/>
              </w:rPr>
            </w:pPr>
            <w:r w:rsidRPr="003F260D">
              <w:rPr>
                <w:rFonts w:ascii="宋体" w:hAnsi="宋体" w:hint="eastAsia"/>
                <w:sz w:val="18"/>
                <w:szCs w:val="18"/>
              </w:rPr>
              <w:t>技</w:t>
            </w:r>
          </w:p>
          <w:p w:rsidR="0014201C" w:rsidRPr="003F260D" w:rsidRDefault="0014201C" w:rsidP="006F4A96">
            <w:pPr>
              <w:spacing w:line="320" w:lineRule="exact"/>
              <w:jc w:val="center"/>
              <w:rPr>
                <w:rFonts w:ascii="宋体" w:hAnsi="Calibri"/>
                <w:sz w:val="18"/>
                <w:szCs w:val="18"/>
              </w:rPr>
            </w:pPr>
            <w:r w:rsidRPr="003F260D">
              <w:rPr>
                <w:rFonts w:ascii="宋体" w:hAnsi="宋体" w:hint="eastAsia"/>
                <w:sz w:val="18"/>
                <w:szCs w:val="18"/>
              </w:rPr>
              <w:t>术</w:t>
            </w:r>
          </w:p>
          <w:p w:rsidR="0014201C" w:rsidRPr="003F260D" w:rsidRDefault="0014201C" w:rsidP="006F4A96">
            <w:pPr>
              <w:spacing w:line="320" w:lineRule="exact"/>
              <w:jc w:val="center"/>
              <w:rPr>
                <w:rFonts w:ascii="宋体" w:hAnsi="Calibri"/>
                <w:sz w:val="18"/>
                <w:szCs w:val="18"/>
              </w:rPr>
            </w:pPr>
            <w:r w:rsidRPr="003F260D">
              <w:rPr>
                <w:rFonts w:ascii="宋体" w:hAnsi="宋体" w:hint="eastAsia"/>
                <w:sz w:val="18"/>
                <w:szCs w:val="18"/>
              </w:rPr>
              <w:t>标</w:t>
            </w:r>
          </w:p>
          <w:p w:rsidR="0014201C" w:rsidRPr="003F260D" w:rsidRDefault="0014201C" w:rsidP="006F4A96">
            <w:pPr>
              <w:spacing w:line="320" w:lineRule="exact"/>
              <w:jc w:val="center"/>
              <w:rPr>
                <w:rFonts w:ascii="宋体" w:hAnsi="Calibri"/>
                <w:sz w:val="18"/>
                <w:szCs w:val="18"/>
              </w:rPr>
            </w:pPr>
            <w:r w:rsidRPr="003F260D">
              <w:rPr>
                <w:rFonts w:ascii="宋体" w:hAnsi="宋体" w:hint="eastAsia"/>
                <w:sz w:val="18"/>
                <w:szCs w:val="18"/>
              </w:rPr>
              <w:t>评</w:t>
            </w:r>
          </w:p>
          <w:p w:rsidR="0014201C" w:rsidRPr="003F260D" w:rsidRDefault="0014201C" w:rsidP="006F4A96">
            <w:pPr>
              <w:spacing w:line="320" w:lineRule="exact"/>
              <w:jc w:val="center"/>
              <w:rPr>
                <w:rFonts w:ascii="宋体" w:hAnsi="Calibri"/>
                <w:sz w:val="18"/>
                <w:szCs w:val="18"/>
              </w:rPr>
            </w:pPr>
            <w:r w:rsidRPr="003F260D">
              <w:rPr>
                <w:rFonts w:ascii="宋体" w:hAnsi="宋体" w:hint="eastAsia"/>
                <w:sz w:val="18"/>
                <w:szCs w:val="18"/>
              </w:rPr>
              <w:t>分</w:t>
            </w:r>
          </w:p>
          <w:p w:rsidR="0014201C" w:rsidRPr="003F260D" w:rsidRDefault="0014201C" w:rsidP="006F4A96">
            <w:pPr>
              <w:spacing w:line="320" w:lineRule="exact"/>
              <w:jc w:val="center"/>
              <w:rPr>
                <w:rFonts w:ascii="宋体" w:hAnsi="Calibri"/>
                <w:sz w:val="18"/>
                <w:szCs w:val="18"/>
              </w:rPr>
            </w:pPr>
            <w:r w:rsidRPr="003F260D">
              <w:rPr>
                <w:rFonts w:ascii="宋体" w:hAnsi="宋体" w:hint="eastAsia"/>
                <w:sz w:val="18"/>
                <w:szCs w:val="18"/>
              </w:rPr>
              <w:t>标</w:t>
            </w:r>
          </w:p>
          <w:p w:rsidR="0014201C" w:rsidRPr="003F260D" w:rsidRDefault="0014201C" w:rsidP="006F4A96">
            <w:pPr>
              <w:jc w:val="center"/>
              <w:rPr>
                <w:rFonts w:ascii="Calibri" w:hAnsi="Calibri"/>
              </w:rPr>
            </w:pPr>
            <w:r w:rsidRPr="003F260D">
              <w:rPr>
                <w:rFonts w:ascii="宋体" w:hAnsi="宋体" w:hint="eastAsia"/>
                <w:sz w:val="18"/>
                <w:szCs w:val="18"/>
              </w:rPr>
              <w:t>准</w:t>
            </w:r>
          </w:p>
        </w:tc>
        <w:tc>
          <w:tcPr>
            <w:tcW w:w="1492" w:type="dxa"/>
            <w:tcBorders>
              <w:top w:val="single" w:sz="4" w:space="0" w:color="auto"/>
              <w:left w:val="single" w:sz="4" w:space="0" w:color="auto"/>
              <w:bottom w:val="single" w:sz="4" w:space="0" w:color="auto"/>
              <w:right w:val="single" w:sz="4" w:space="0" w:color="auto"/>
            </w:tcBorders>
            <w:vAlign w:val="center"/>
            <w:hideMark/>
          </w:tcPr>
          <w:p w:rsidR="0014201C" w:rsidRPr="00DF4AFC" w:rsidRDefault="0014201C" w:rsidP="006F4A96">
            <w:pPr>
              <w:jc w:val="left"/>
              <w:rPr>
                <w:rFonts w:ascii="Calibri" w:hAnsi="Calibri"/>
              </w:rPr>
            </w:pPr>
            <w:r w:rsidRPr="00DF4AFC">
              <w:rPr>
                <w:rFonts w:ascii="宋体" w:hAnsi="宋体" w:hint="eastAsia"/>
                <w:sz w:val="18"/>
                <w:szCs w:val="18"/>
              </w:rPr>
              <w:t>企业资质（2分）</w:t>
            </w: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DF4AFC" w:rsidRDefault="0014201C" w:rsidP="006F4A96">
            <w:pPr>
              <w:jc w:val="left"/>
              <w:rPr>
                <w:rFonts w:ascii="宋体" w:hAnsi="宋体"/>
                <w:sz w:val="18"/>
                <w:szCs w:val="18"/>
              </w:rPr>
            </w:pPr>
            <w:r w:rsidRPr="00DF4AFC">
              <w:rPr>
                <w:rFonts w:ascii="宋体" w:hAnsi="宋体" w:hint="eastAsia"/>
                <w:sz w:val="18"/>
                <w:szCs w:val="18"/>
              </w:rPr>
              <w:t>投标人：具有工程设计综合甲级资质或具有房屋建筑工程施工总承包特级的得2分；具有工程设计建筑行业甲级资质或具有房屋建筑工程施工总承包壹级的得1分。</w:t>
            </w:r>
          </w:p>
          <w:p w:rsidR="0014201C" w:rsidRPr="00DF4AFC" w:rsidRDefault="0014201C" w:rsidP="006F4A96">
            <w:pPr>
              <w:jc w:val="left"/>
              <w:rPr>
                <w:rFonts w:ascii="宋体" w:hAnsi="宋体"/>
                <w:sz w:val="18"/>
                <w:szCs w:val="18"/>
              </w:rPr>
            </w:pPr>
            <w:r w:rsidRPr="00DF4AFC">
              <w:rPr>
                <w:rFonts w:ascii="宋体" w:hAnsi="宋体" w:hint="eastAsia"/>
                <w:b/>
                <w:sz w:val="18"/>
                <w:szCs w:val="18"/>
              </w:rPr>
              <w:t>备注：须提供资质证书原件（施工资质证书原件可为原件复印件加盖公章或电子证书复印件加盖公章，采用电子证书复印件的还需提供电子证书二维码扫描结果打印件加盖公章），开标时提供原件，未提供原件或原件与复印件不一致的 ，则该项不得分。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DF4AFC" w:rsidRDefault="0014201C" w:rsidP="006F4A96">
            <w:pPr>
              <w:spacing w:line="300" w:lineRule="exact"/>
              <w:jc w:val="center"/>
              <w:rPr>
                <w:rFonts w:ascii="宋体" w:hAnsi="宋体"/>
                <w:sz w:val="18"/>
                <w:szCs w:val="18"/>
              </w:rPr>
            </w:pPr>
            <w:r w:rsidRPr="00DF4AFC">
              <w:rPr>
                <w:rFonts w:ascii="宋体" w:hAnsi="宋体" w:hint="eastAsia"/>
                <w:sz w:val="18"/>
                <w:szCs w:val="18"/>
              </w:rPr>
              <w:t>0-2分</w:t>
            </w:r>
          </w:p>
        </w:tc>
      </w:tr>
      <w:tr w:rsidR="0014201C" w:rsidRPr="003F260D" w:rsidTr="006F4A96">
        <w:trPr>
          <w:trHeight w:val="762"/>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企业财务、风险承担能力（4分）</w:t>
            </w: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Default="0014201C" w:rsidP="006F4A96">
            <w:pPr>
              <w:spacing w:line="300" w:lineRule="exact"/>
              <w:ind w:firstLineChars="200" w:firstLine="420"/>
              <w:jc w:val="left"/>
              <w:rPr>
                <w:rFonts w:ascii="宋体" w:hAnsi="宋体"/>
                <w:szCs w:val="21"/>
              </w:rPr>
            </w:pPr>
            <w:r>
              <w:rPr>
                <w:rFonts w:ascii="宋体" w:hAnsi="宋体" w:hint="eastAsia"/>
                <w:szCs w:val="21"/>
              </w:rPr>
              <w:t>累计赔付限额达到20000万元（含）以上且每次事故最高赔偿额在3000万元（含）以上的，得4分；</w:t>
            </w:r>
          </w:p>
          <w:p w:rsidR="0014201C" w:rsidRDefault="0014201C" w:rsidP="006F4A96">
            <w:pPr>
              <w:spacing w:line="300" w:lineRule="exact"/>
              <w:ind w:firstLineChars="200" w:firstLine="420"/>
              <w:jc w:val="left"/>
              <w:rPr>
                <w:rFonts w:ascii="宋体" w:hAnsi="宋体"/>
                <w:szCs w:val="21"/>
              </w:rPr>
            </w:pPr>
            <w:r>
              <w:rPr>
                <w:rFonts w:ascii="宋体" w:hAnsi="宋体" w:hint="eastAsia"/>
                <w:szCs w:val="21"/>
              </w:rPr>
              <w:t>累计赔付限额10000万元（含）～20000万元（不含）且每次事故最高赔偿额在2000（含）～3000万元（不含）的，得2分；</w:t>
            </w:r>
          </w:p>
          <w:p w:rsidR="0014201C" w:rsidRDefault="0014201C" w:rsidP="006F4A96">
            <w:pPr>
              <w:spacing w:line="300" w:lineRule="exact"/>
              <w:ind w:firstLineChars="200" w:firstLine="420"/>
              <w:jc w:val="left"/>
              <w:rPr>
                <w:rFonts w:ascii="宋体" w:hAnsi="宋体"/>
                <w:szCs w:val="21"/>
              </w:rPr>
            </w:pPr>
            <w:r>
              <w:rPr>
                <w:rFonts w:ascii="宋体" w:hAnsi="宋体" w:hint="eastAsia"/>
                <w:szCs w:val="21"/>
              </w:rPr>
              <w:t>累计赔付限额5000万元（含）～10000万元（不含）且每次事故最高赔偿额在1000（含）～2000万元（不含）的，得1分；</w:t>
            </w:r>
          </w:p>
          <w:p w:rsidR="0014201C" w:rsidRDefault="0014201C" w:rsidP="006F4A96">
            <w:pPr>
              <w:spacing w:line="300" w:lineRule="exact"/>
              <w:ind w:firstLineChars="200" w:firstLine="420"/>
              <w:jc w:val="left"/>
              <w:rPr>
                <w:rFonts w:ascii="宋体" w:hAnsi="宋体"/>
                <w:szCs w:val="21"/>
              </w:rPr>
            </w:pPr>
            <w:r>
              <w:rPr>
                <w:rFonts w:ascii="宋体" w:hAnsi="宋体" w:hint="eastAsia"/>
                <w:szCs w:val="21"/>
              </w:rPr>
              <w:t>累计赔偿限额在5000万元（不含）以下不得分。</w:t>
            </w:r>
          </w:p>
          <w:p w:rsidR="0014201C" w:rsidRPr="003F260D" w:rsidRDefault="0014201C" w:rsidP="006F4A96">
            <w:pPr>
              <w:jc w:val="left"/>
              <w:rPr>
                <w:rFonts w:ascii="宋体" w:hAnsi="宋体"/>
                <w:sz w:val="18"/>
                <w:szCs w:val="18"/>
              </w:rPr>
            </w:pPr>
            <w:r>
              <w:rPr>
                <w:rFonts w:ascii="宋体" w:hAnsi="宋体" w:hint="eastAsia"/>
                <w:b/>
                <w:szCs w:val="21"/>
              </w:rPr>
              <w:t>（开标时需提供有效期内的保险合同原件，未提供原件或原件与复印件不一致的 ，则该项不得分）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0-4分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val="restart"/>
            <w:tcBorders>
              <w:top w:val="single" w:sz="4" w:space="0" w:color="auto"/>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r w:rsidRPr="003F260D">
              <w:rPr>
                <w:rFonts w:ascii="Calibri" w:hAnsi="Calibri" w:hint="eastAsia"/>
                <w:sz w:val="18"/>
                <w:szCs w:val="18"/>
                <w:lang w:val="zh-CN"/>
              </w:rPr>
              <w:t>业绩和荣誉（</w:t>
            </w:r>
            <w:r w:rsidRPr="003F260D">
              <w:rPr>
                <w:rFonts w:ascii="Calibri" w:hAnsi="Calibri" w:hint="eastAsia"/>
                <w:sz w:val="18"/>
                <w:szCs w:val="18"/>
                <w:lang w:val="zh-CN"/>
              </w:rPr>
              <w:t>14</w:t>
            </w:r>
            <w:r w:rsidRPr="003F260D">
              <w:rPr>
                <w:rFonts w:ascii="Calibri" w:hAnsi="Calibri" w:hint="eastAsia"/>
                <w:sz w:val="18"/>
                <w:szCs w:val="18"/>
                <w:lang w:val="zh-CN"/>
              </w:rPr>
              <w:t>分）</w:t>
            </w:r>
          </w:p>
          <w:p w:rsidR="0014201C" w:rsidRPr="003F260D" w:rsidRDefault="0014201C" w:rsidP="006F4A96">
            <w:pPr>
              <w:jc w:val="left"/>
              <w:rPr>
                <w:rFonts w:ascii="Calibri" w:hAnsi="Calibri"/>
                <w:b/>
                <w:sz w:val="18"/>
                <w:szCs w:val="18"/>
                <w:lang w:val="zh-CN"/>
              </w:rPr>
            </w:pPr>
            <w:r w:rsidRPr="003F260D">
              <w:rPr>
                <w:rFonts w:ascii="Calibri" w:hAnsi="Calibri" w:hint="eastAsia"/>
                <w:b/>
                <w:sz w:val="18"/>
                <w:szCs w:val="18"/>
                <w:lang w:val="zh-CN"/>
              </w:rPr>
              <w:t>注：投标人若以联合体投标的，则设计业绩由联合体设计方提供，施工业绩由联合体施工方提供，同一业绩不能重复计分。</w:t>
            </w:r>
          </w:p>
        </w:tc>
        <w:tc>
          <w:tcPr>
            <w:tcW w:w="993"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施工业绩</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ind w:firstLineChars="200" w:firstLine="360"/>
              <w:jc w:val="left"/>
              <w:rPr>
                <w:rFonts w:ascii="宋体" w:hAnsi="宋体"/>
                <w:b/>
                <w:sz w:val="18"/>
                <w:szCs w:val="18"/>
              </w:rPr>
            </w:pPr>
            <w:r w:rsidRPr="003F260D">
              <w:rPr>
                <w:rFonts w:ascii="宋体" w:hAnsi="宋体" w:hint="eastAsia"/>
                <w:sz w:val="18"/>
                <w:szCs w:val="18"/>
              </w:rPr>
              <w:t>投标人自2014年1月1日以来（以竣工验收时间为准）承建</w:t>
            </w:r>
            <w:r w:rsidR="00150028">
              <w:rPr>
                <w:rFonts w:ascii="宋体" w:hAnsi="宋体" w:hint="eastAsia"/>
                <w:sz w:val="18"/>
                <w:szCs w:val="18"/>
              </w:rPr>
              <w:t>金额在3000万及以上</w:t>
            </w:r>
            <w:r w:rsidRPr="003F260D">
              <w:rPr>
                <w:rFonts w:ascii="宋体" w:hAnsi="宋体" w:hint="eastAsia"/>
                <w:sz w:val="18"/>
                <w:szCs w:val="18"/>
              </w:rPr>
              <w:t>的EPC项目竣工工程，一个项目得</w:t>
            </w:r>
            <w:r>
              <w:rPr>
                <w:rFonts w:ascii="宋体" w:hAnsi="宋体" w:hint="eastAsia"/>
                <w:sz w:val="18"/>
                <w:szCs w:val="18"/>
              </w:rPr>
              <w:t>1</w:t>
            </w:r>
            <w:r w:rsidRPr="003F260D">
              <w:rPr>
                <w:rFonts w:ascii="宋体" w:hAnsi="宋体" w:hint="eastAsia"/>
                <w:sz w:val="18"/>
                <w:szCs w:val="18"/>
              </w:rPr>
              <w:t>分，最多得</w:t>
            </w:r>
            <w:r>
              <w:rPr>
                <w:rFonts w:ascii="宋体" w:hAnsi="宋体" w:hint="eastAsia"/>
                <w:sz w:val="18"/>
                <w:szCs w:val="18"/>
              </w:rPr>
              <w:t>2</w:t>
            </w:r>
            <w:r w:rsidRPr="003F260D">
              <w:rPr>
                <w:rFonts w:ascii="宋体" w:hAnsi="宋体" w:hint="eastAsia"/>
                <w:sz w:val="18"/>
                <w:szCs w:val="18"/>
              </w:rPr>
              <w:t>分，没有不得分。</w:t>
            </w:r>
          </w:p>
          <w:p w:rsidR="0014201C" w:rsidRPr="003F260D" w:rsidRDefault="0014201C" w:rsidP="006F4A96">
            <w:pPr>
              <w:jc w:val="left"/>
              <w:rPr>
                <w:rFonts w:ascii="宋体" w:hAnsi="宋体"/>
                <w:b/>
                <w:sz w:val="18"/>
                <w:szCs w:val="18"/>
              </w:rPr>
            </w:pPr>
            <w:r w:rsidRPr="003F260D">
              <w:rPr>
                <w:rFonts w:ascii="宋体" w:hAnsi="宋体" w:hint="eastAsia"/>
                <w:b/>
                <w:sz w:val="18"/>
                <w:szCs w:val="18"/>
              </w:rPr>
              <w:t>备注：在投标文件中提供施工合同 、竣工验收证书复印件，开标时提供原件，未提供原件的或原件与复印件不一致的，则该项不得分；如上述资料中不能体现该项目为EPC项目的，则应提供工程所在地县级及以上建设行政主管部门出具的证明。</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w:t>
            </w:r>
            <w:r>
              <w:rPr>
                <w:rFonts w:ascii="宋体" w:hAnsi="宋体" w:hint="eastAsia"/>
                <w:sz w:val="18"/>
                <w:szCs w:val="18"/>
              </w:rPr>
              <w:t>2</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Pr>
                <w:rFonts w:ascii="宋体" w:hAnsi="宋体" w:hint="eastAsia"/>
                <w:sz w:val="18"/>
                <w:szCs w:val="18"/>
              </w:rPr>
              <w:t>设备制造商</w:t>
            </w:r>
            <w:r w:rsidRPr="003F260D">
              <w:rPr>
                <w:rFonts w:ascii="宋体" w:hAnsi="宋体" w:hint="eastAsia"/>
                <w:sz w:val="18"/>
                <w:szCs w:val="18"/>
              </w:rPr>
              <w:t>荣誉</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4201C" w:rsidRDefault="0014201C" w:rsidP="006F4A96">
            <w:pPr>
              <w:spacing w:line="300" w:lineRule="exact"/>
              <w:ind w:firstLineChars="200" w:firstLine="420"/>
              <w:jc w:val="left"/>
              <w:rPr>
                <w:rFonts w:ascii="宋体" w:hAnsi="宋体"/>
                <w:szCs w:val="21"/>
              </w:rPr>
            </w:pPr>
            <w:r>
              <w:rPr>
                <w:rFonts w:ascii="宋体" w:hAnsi="宋体" w:hint="eastAsia"/>
                <w:szCs w:val="21"/>
              </w:rPr>
              <w:t>机械停车设备制造商企业具有2018年度机械式停车设备行业领军企业、2018年度机械式停车设备行业销售三十强企业（中国重机协会停车设备工作委员会颁发）满分得2分，每少一项扣1分，扣完为止。</w:t>
            </w:r>
          </w:p>
          <w:p w:rsidR="0014201C" w:rsidRPr="003F260D" w:rsidRDefault="0014201C" w:rsidP="006F4A96">
            <w:pPr>
              <w:ind w:firstLineChars="200" w:firstLine="422"/>
              <w:jc w:val="left"/>
              <w:rPr>
                <w:rFonts w:ascii="宋体" w:hAnsi="宋体"/>
                <w:b/>
                <w:bCs/>
                <w:sz w:val="18"/>
                <w:szCs w:val="18"/>
              </w:rPr>
            </w:pPr>
            <w:r>
              <w:rPr>
                <w:rFonts w:ascii="宋体" w:hAnsi="宋体" w:hint="eastAsia"/>
                <w:b/>
                <w:szCs w:val="21"/>
              </w:rPr>
              <w:t>（需提供相应有效证明材料，开标时提交原件，未提供原件的或原件与复印件不一致的，则该项不得分。）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Pr>
                <w:rFonts w:ascii="宋体" w:hAnsi="宋体" w:hint="eastAsia"/>
                <w:sz w:val="18"/>
                <w:szCs w:val="18"/>
              </w:rPr>
              <w:t>0-2分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Calibri" w:hAnsi="Calibri" w:hint="eastAsia"/>
                <w:sz w:val="18"/>
                <w:szCs w:val="18"/>
                <w:lang w:val="zh-CN"/>
              </w:rPr>
              <w:t>设计业绩</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4201C" w:rsidRPr="005E48A2" w:rsidRDefault="0014201C" w:rsidP="006F4A96">
            <w:pPr>
              <w:ind w:firstLineChars="200" w:firstLine="360"/>
              <w:jc w:val="left"/>
              <w:rPr>
                <w:rFonts w:ascii="宋体" w:hAnsi="宋体"/>
                <w:sz w:val="18"/>
                <w:szCs w:val="18"/>
              </w:rPr>
            </w:pPr>
            <w:r w:rsidRPr="005E48A2">
              <w:rPr>
                <w:rFonts w:ascii="宋体" w:hAnsi="宋体" w:hint="eastAsia"/>
                <w:sz w:val="18"/>
                <w:szCs w:val="18"/>
              </w:rPr>
              <w:t>投标人自2014 年 1月 1日以来（以竣工验收时间为准）完成过的EPC项目，一个项目得</w:t>
            </w:r>
            <w:r w:rsidR="00150028">
              <w:rPr>
                <w:rFonts w:ascii="宋体" w:hAnsi="宋体" w:hint="eastAsia"/>
                <w:sz w:val="18"/>
                <w:szCs w:val="18"/>
              </w:rPr>
              <w:t>2</w:t>
            </w:r>
            <w:r w:rsidRPr="005E48A2">
              <w:rPr>
                <w:rFonts w:ascii="宋体" w:hAnsi="宋体" w:hint="eastAsia"/>
                <w:sz w:val="18"/>
                <w:szCs w:val="18"/>
              </w:rPr>
              <w:t>分，最多得</w:t>
            </w:r>
            <w:r w:rsidR="00150028">
              <w:rPr>
                <w:rFonts w:ascii="宋体" w:hAnsi="宋体" w:hint="eastAsia"/>
                <w:sz w:val="18"/>
                <w:szCs w:val="18"/>
              </w:rPr>
              <w:t>4</w:t>
            </w:r>
            <w:r w:rsidRPr="005E48A2">
              <w:rPr>
                <w:rFonts w:ascii="宋体" w:hAnsi="宋体" w:hint="eastAsia"/>
                <w:sz w:val="18"/>
                <w:szCs w:val="18"/>
              </w:rPr>
              <w:t>分，没有不得分。</w:t>
            </w:r>
          </w:p>
          <w:p w:rsidR="0014201C" w:rsidRPr="005E48A2" w:rsidRDefault="0014201C" w:rsidP="006F4A96">
            <w:pPr>
              <w:jc w:val="left"/>
              <w:rPr>
                <w:rFonts w:ascii="宋体" w:hAnsi="宋体"/>
                <w:sz w:val="18"/>
                <w:szCs w:val="18"/>
              </w:rPr>
            </w:pPr>
            <w:r w:rsidRPr="005E48A2">
              <w:rPr>
                <w:rFonts w:ascii="宋体" w:hAnsi="宋体" w:hint="eastAsia"/>
                <w:b/>
                <w:sz w:val="18"/>
                <w:szCs w:val="18"/>
              </w:rPr>
              <w:lastRenderedPageBreak/>
              <w:t>备注：须提供EPC合同及竣工验收证明 ，开标时提供原件，未提供原件或原件与复印件不一致的 ，则该项不得分。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5E48A2" w:rsidRDefault="0014201C" w:rsidP="00150028">
            <w:pPr>
              <w:spacing w:line="300" w:lineRule="exact"/>
              <w:jc w:val="center"/>
              <w:rPr>
                <w:rFonts w:ascii="宋体" w:hAnsi="宋体"/>
                <w:sz w:val="18"/>
                <w:szCs w:val="18"/>
              </w:rPr>
            </w:pPr>
            <w:r w:rsidRPr="005E48A2">
              <w:rPr>
                <w:rFonts w:ascii="宋体" w:hAnsi="宋体" w:hint="eastAsia"/>
                <w:sz w:val="18"/>
                <w:szCs w:val="18"/>
              </w:rPr>
              <w:lastRenderedPageBreak/>
              <w:t>0-</w:t>
            </w:r>
            <w:r w:rsidR="00150028">
              <w:rPr>
                <w:rFonts w:ascii="宋体" w:hAnsi="宋体" w:hint="eastAsia"/>
                <w:sz w:val="18"/>
                <w:szCs w:val="18"/>
              </w:rPr>
              <w:t>4</w:t>
            </w:r>
            <w:r w:rsidRPr="005E48A2">
              <w:rPr>
                <w:rFonts w:ascii="宋体" w:hAnsi="宋体" w:hint="eastAsia"/>
                <w:sz w:val="18"/>
                <w:szCs w:val="18"/>
              </w:rPr>
              <w:t>分</w:t>
            </w:r>
          </w:p>
        </w:tc>
      </w:tr>
      <w:tr w:rsidR="0014201C" w:rsidRPr="003F260D" w:rsidTr="006F4A96">
        <w:trPr>
          <w:trHeight w:val="1152"/>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项目经理业绩</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4201C" w:rsidRPr="005E48A2" w:rsidRDefault="0014201C" w:rsidP="006F4A96">
            <w:pPr>
              <w:ind w:firstLineChars="200" w:firstLine="360"/>
              <w:jc w:val="left"/>
              <w:rPr>
                <w:rFonts w:ascii="宋体" w:hAnsi="宋体"/>
                <w:sz w:val="18"/>
                <w:szCs w:val="18"/>
              </w:rPr>
            </w:pPr>
            <w:r w:rsidRPr="005E48A2">
              <w:rPr>
                <w:rFonts w:ascii="宋体" w:hAnsi="宋体" w:hint="eastAsia"/>
                <w:sz w:val="18"/>
                <w:szCs w:val="18"/>
              </w:rPr>
              <w:t>施工项目负责人自2014年1月1日以来（以竣工验收时间为准）承建</w:t>
            </w:r>
            <w:r w:rsidR="00150028">
              <w:rPr>
                <w:rFonts w:ascii="宋体" w:hAnsi="宋体" w:hint="eastAsia"/>
                <w:sz w:val="18"/>
                <w:szCs w:val="18"/>
              </w:rPr>
              <w:t>金额在3000万及以上</w:t>
            </w:r>
            <w:r w:rsidRPr="005E48A2">
              <w:rPr>
                <w:rFonts w:ascii="宋体" w:hAnsi="宋体" w:hint="eastAsia"/>
                <w:sz w:val="18"/>
                <w:szCs w:val="18"/>
              </w:rPr>
              <w:t>的</w:t>
            </w:r>
            <w:r w:rsidR="005E48A2" w:rsidRPr="005E48A2">
              <w:rPr>
                <w:rFonts w:ascii="宋体" w:hAnsi="宋体" w:hint="eastAsia"/>
                <w:sz w:val="18"/>
                <w:szCs w:val="18"/>
              </w:rPr>
              <w:t>EPC</w:t>
            </w:r>
            <w:r w:rsidRPr="005E48A2">
              <w:rPr>
                <w:rFonts w:ascii="宋体" w:hAnsi="宋体" w:hint="eastAsia"/>
                <w:sz w:val="18"/>
                <w:szCs w:val="18"/>
              </w:rPr>
              <w:t>项目每个得1分，最多得1分，项目经理具有高级工程师职称的，最多得1分。</w:t>
            </w:r>
          </w:p>
          <w:p w:rsidR="0014201C" w:rsidRPr="005E48A2" w:rsidRDefault="0014201C" w:rsidP="006F4A96">
            <w:pPr>
              <w:jc w:val="left"/>
              <w:rPr>
                <w:rFonts w:ascii="宋体" w:hAnsi="宋体"/>
                <w:sz w:val="18"/>
                <w:szCs w:val="18"/>
              </w:rPr>
            </w:pPr>
            <w:r w:rsidRPr="005E48A2">
              <w:rPr>
                <w:rFonts w:ascii="宋体" w:hAnsi="宋体" w:hint="eastAsia"/>
                <w:b/>
                <w:sz w:val="18"/>
                <w:szCs w:val="18"/>
              </w:rPr>
              <w:t>备注：在投标文件中提供施工合同、竣工验收证书复印件，开标时提供原件，未提供原件的或原件与复印件不一致的，则该项不得分。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5E48A2" w:rsidRDefault="0014201C" w:rsidP="006F4A96">
            <w:pPr>
              <w:spacing w:line="300" w:lineRule="exact"/>
              <w:jc w:val="center"/>
              <w:rPr>
                <w:rFonts w:ascii="宋体" w:hAnsi="宋体"/>
                <w:sz w:val="18"/>
                <w:szCs w:val="18"/>
              </w:rPr>
            </w:pPr>
            <w:r w:rsidRPr="005E48A2">
              <w:rPr>
                <w:rFonts w:ascii="宋体" w:hAnsi="宋体" w:hint="eastAsia"/>
                <w:sz w:val="18"/>
                <w:szCs w:val="18"/>
              </w:rPr>
              <w:t>0-2分</w:t>
            </w:r>
          </w:p>
        </w:tc>
      </w:tr>
      <w:tr w:rsidR="0014201C" w:rsidRPr="003F260D" w:rsidTr="006F4A96">
        <w:trPr>
          <w:trHeight w:val="714"/>
        </w:trPr>
        <w:tc>
          <w:tcPr>
            <w:tcW w:w="542" w:type="dxa"/>
            <w:vMerge/>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tcPr>
          <w:p w:rsidR="0014201C" w:rsidRPr="003F260D" w:rsidRDefault="0014201C" w:rsidP="006F4A96">
            <w:pPr>
              <w:jc w:val="left"/>
              <w:rPr>
                <w:rFonts w:ascii="Calibri" w:hAnsi="Calibri"/>
                <w:sz w:val="18"/>
                <w:szCs w:val="18"/>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jc w:val="left"/>
              <w:rPr>
                <w:rFonts w:ascii="宋体" w:hAnsi="宋体"/>
                <w:sz w:val="18"/>
                <w:szCs w:val="18"/>
              </w:rPr>
            </w:pPr>
            <w:r>
              <w:rPr>
                <w:rFonts w:ascii="宋体" w:hAnsi="宋体" w:cs="宋体" w:hint="eastAsia"/>
                <w:bCs/>
                <w:szCs w:val="21"/>
              </w:rPr>
              <w:t>其他（所投品牌机械停车设备业绩）</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4201C" w:rsidRPr="00624DF1" w:rsidRDefault="0014201C" w:rsidP="006F4A96">
            <w:pPr>
              <w:ind w:firstLineChars="200" w:firstLine="360"/>
              <w:jc w:val="left"/>
              <w:rPr>
                <w:rFonts w:ascii="宋体" w:hAnsi="宋体"/>
                <w:sz w:val="18"/>
                <w:szCs w:val="18"/>
              </w:rPr>
            </w:pPr>
            <w:r w:rsidRPr="00624DF1">
              <w:rPr>
                <w:rFonts w:ascii="宋体" w:hAnsi="宋体" w:hint="eastAsia"/>
                <w:sz w:val="18"/>
                <w:szCs w:val="18"/>
              </w:rPr>
              <w:t>所投品牌机械停车设备制造商自</w:t>
            </w:r>
            <w:r w:rsidRPr="00624DF1">
              <w:rPr>
                <w:rFonts w:ascii="宋体" w:hAnsi="宋体"/>
                <w:sz w:val="18"/>
                <w:szCs w:val="18"/>
              </w:rPr>
              <w:t>201</w:t>
            </w:r>
            <w:r>
              <w:rPr>
                <w:rFonts w:ascii="宋体" w:hAnsi="宋体" w:hint="eastAsia"/>
                <w:sz w:val="18"/>
                <w:szCs w:val="18"/>
              </w:rPr>
              <w:t>4</w:t>
            </w:r>
            <w:r w:rsidRPr="00624DF1">
              <w:rPr>
                <w:rFonts w:ascii="宋体" w:hAnsi="宋体" w:hint="eastAsia"/>
                <w:sz w:val="18"/>
                <w:szCs w:val="18"/>
              </w:rPr>
              <w:t>年</w:t>
            </w:r>
            <w:r w:rsidRPr="00624DF1">
              <w:rPr>
                <w:rFonts w:ascii="宋体" w:hAnsi="宋体"/>
                <w:sz w:val="18"/>
                <w:szCs w:val="18"/>
              </w:rPr>
              <w:t>1</w:t>
            </w:r>
            <w:r w:rsidRPr="00624DF1">
              <w:rPr>
                <w:rFonts w:ascii="宋体" w:hAnsi="宋体" w:hint="eastAsia"/>
                <w:sz w:val="18"/>
                <w:szCs w:val="18"/>
              </w:rPr>
              <w:t>月</w:t>
            </w:r>
            <w:r w:rsidRPr="00624DF1">
              <w:rPr>
                <w:rFonts w:ascii="宋体" w:hAnsi="宋体"/>
                <w:sz w:val="18"/>
                <w:szCs w:val="18"/>
              </w:rPr>
              <w:t>1</w:t>
            </w:r>
            <w:r w:rsidRPr="00624DF1">
              <w:rPr>
                <w:rFonts w:ascii="宋体" w:hAnsi="宋体" w:hint="eastAsia"/>
                <w:sz w:val="18"/>
                <w:szCs w:val="18"/>
              </w:rPr>
              <w:t>日（以竣工时间为准）以来承接过的平面移动类机械停车库：</w:t>
            </w:r>
          </w:p>
          <w:p w:rsidR="0014201C" w:rsidRPr="00624DF1" w:rsidRDefault="0014201C" w:rsidP="006F4A96">
            <w:pPr>
              <w:ind w:firstLineChars="200" w:firstLine="360"/>
              <w:jc w:val="left"/>
              <w:rPr>
                <w:rFonts w:ascii="宋体" w:hAnsi="宋体"/>
                <w:sz w:val="18"/>
                <w:szCs w:val="18"/>
              </w:rPr>
            </w:pPr>
            <w:r w:rsidRPr="00624DF1">
              <w:rPr>
                <w:rFonts w:ascii="宋体" w:hAnsi="宋体" w:hint="eastAsia"/>
                <w:sz w:val="18"/>
                <w:szCs w:val="18"/>
              </w:rPr>
              <w:t>要求单个项目</w:t>
            </w:r>
            <w:r w:rsidRPr="00624DF1">
              <w:rPr>
                <w:rFonts w:ascii="宋体" w:hAnsi="宋体"/>
                <w:sz w:val="18"/>
                <w:szCs w:val="18"/>
              </w:rPr>
              <w:t>200</w:t>
            </w:r>
            <w:r w:rsidRPr="00624DF1">
              <w:rPr>
                <w:rFonts w:ascii="宋体" w:hAnsi="宋体" w:hint="eastAsia"/>
                <w:sz w:val="18"/>
                <w:szCs w:val="18"/>
              </w:rPr>
              <w:t>个车位及以上，且该项目已全部施工完毕、竣工验收取得特种设备监督检验部门检验报告，提供满</w:t>
            </w:r>
            <w:r>
              <w:rPr>
                <w:rFonts w:ascii="宋体" w:hAnsi="宋体" w:hint="eastAsia"/>
                <w:sz w:val="18"/>
                <w:szCs w:val="18"/>
              </w:rPr>
              <w:t>5</w:t>
            </w:r>
            <w:r w:rsidRPr="00624DF1">
              <w:rPr>
                <w:rFonts w:ascii="宋体" w:hAnsi="宋体" w:hint="eastAsia"/>
                <w:sz w:val="18"/>
                <w:szCs w:val="18"/>
              </w:rPr>
              <w:t>个得</w:t>
            </w:r>
            <w:r>
              <w:rPr>
                <w:rFonts w:ascii="宋体" w:hAnsi="宋体" w:hint="eastAsia"/>
                <w:sz w:val="18"/>
                <w:szCs w:val="18"/>
              </w:rPr>
              <w:t>1</w:t>
            </w:r>
            <w:r w:rsidRPr="00624DF1">
              <w:rPr>
                <w:rFonts w:ascii="宋体" w:hAnsi="宋体" w:hint="eastAsia"/>
                <w:sz w:val="18"/>
                <w:szCs w:val="18"/>
              </w:rPr>
              <w:t>分，另每增加</w:t>
            </w:r>
            <w:r w:rsidRPr="00624DF1">
              <w:rPr>
                <w:rFonts w:ascii="宋体" w:hAnsi="宋体"/>
                <w:sz w:val="18"/>
                <w:szCs w:val="18"/>
              </w:rPr>
              <w:t>1</w:t>
            </w:r>
            <w:r w:rsidRPr="00624DF1">
              <w:rPr>
                <w:rFonts w:ascii="宋体" w:hAnsi="宋体" w:hint="eastAsia"/>
                <w:sz w:val="18"/>
                <w:szCs w:val="18"/>
              </w:rPr>
              <w:t>个加</w:t>
            </w:r>
            <w:r>
              <w:rPr>
                <w:rFonts w:ascii="宋体" w:hAnsi="宋体" w:hint="eastAsia"/>
                <w:sz w:val="18"/>
                <w:szCs w:val="18"/>
              </w:rPr>
              <w:t>0.5</w:t>
            </w:r>
            <w:r w:rsidRPr="00624DF1">
              <w:rPr>
                <w:rFonts w:ascii="宋体" w:hAnsi="宋体" w:hint="eastAsia"/>
                <w:sz w:val="18"/>
                <w:szCs w:val="18"/>
              </w:rPr>
              <w:t>分，最多加</w:t>
            </w:r>
            <w:r>
              <w:rPr>
                <w:rFonts w:ascii="宋体" w:hAnsi="宋体" w:hint="eastAsia"/>
                <w:sz w:val="18"/>
                <w:szCs w:val="18"/>
              </w:rPr>
              <w:t>3</w:t>
            </w:r>
            <w:r w:rsidRPr="00624DF1">
              <w:rPr>
                <w:rFonts w:ascii="宋体" w:hAnsi="宋体" w:hint="eastAsia"/>
                <w:sz w:val="18"/>
                <w:szCs w:val="18"/>
              </w:rPr>
              <w:t>分，本项最高得</w:t>
            </w:r>
            <w:r>
              <w:rPr>
                <w:rFonts w:ascii="宋体" w:hAnsi="宋体" w:hint="eastAsia"/>
                <w:sz w:val="18"/>
                <w:szCs w:val="18"/>
              </w:rPr>
              <w:t>4</w:t>
            </w:r>
            <w:r w:rsidRPr="00624DF1">
              <w:rPr>
                <w:rFonts w:ascii="宋体" w:hAnsi="宋体" w:hint="eastAsia"/>
                <w:sz w:val="18"/>
                <w:szCs w:val="18"/>
              </w:rPr>
              <w:t>分。</w:t>
            </w:r>
          </w:p>
          <w:p w:rsidR="0014201C" w:rsidRPr="00624DF1" w:rsidRDefault="0014201C" w:rsidP="006F4A96">
            <w:pPr>
              <w:jc w:val="left"/>
              <w:rPr>
                <w:rFonts w:ascii="宋体" w:hAnsi="宋体"/>
                <w:b/>
                <w:sz w:val="18"/>
                <w:szCs w:val="18"/>
              </w:rPr>
            </w:pPr>
            <w:r w:rsidRPr="00624DF1">
              <w:rPr>
                <w:rFonts w:ascii="宋体" w:hAnsi="宋体" w:hint="eastAsia"/>
                <w:b/>
                <w:sz w:val="18"/>
                <w:szCs w:val="18"/>
              </w:rPr>
              <w:t>注：同一项目得分情况以较高得分计取。</w:t>
            </w:r>
          </w:p>
          <w:p w:rsidR="0014201C" w:rsidRPr="003F260D" w:rsidRDefault="0014201C" w:rsidP="006F4A96">
            <w:pPr>
              <w:jc w:val="left"/>
              <w:rPr>
                <w:rFonts w:ascii="宋体" w:hAnsi="宋体"/>
                <w:sz w:val="18"/>
                <w:szCs w:val="18"/>
              </w:rPr>
            </w:pPr>
            <w:r w:rsidRPr="00624DF1">
              <w:rPr>
                <w:rFonts w:ascii="宋体" w:hAnsi="宋体" w:hint="eastAsia"/>
                <w:b/>
                <w:sz w:val="18"/>
                <w:szCs w:val="18"/>
              </w:rPr>
              <w:t>（注：设备类型、验收时间均已以特种设备监督检验部门检验报告为准，标书内须提供采购合同和检验报告复印件加盖公章，开标时提交合同原件及对应该合同的特种设备监督检验部门检验报告原件，未提供原件的或原件与复印件不一致的，则该项不得分。）</w:t>
            </w:r>
          </w:p>
        </w:tc>
        <w:tc>
          <w:tcPr>
            <w:tcW w:w="850" w:type="dxa"/>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0-4分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val="restart"/>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r w:rsidRPr="003F260D">
              <w:rPr>
                <w:rFonts w:ascii="Calibri" w:hAnsi="Calibri" w:hint="eastAsia"/>
                <w:sz w:val="18"/>
                <w:szCs w:val="18"/>
                <w:lang w:val="zh-CN"/>
              </w:rPr>
              <w:t>设计内容（</w:t>
            </w:r>
            <w:r>
              <w:rPr>
                <w:rFonts w:ascii="Calibri" w:hAnsi="Calibri" w:hint="eastAsia"/>
                <w:sz w:val="18"/>
                <w:szCs w:val="18"/>
                <w:lang w:val="zh-CN"/>
              </w:rPr>
              <w:t>20</w:t>
            </w:r>
            <w:r w:rsidRPr="003F260D">
              <w:rPr>
                <w:rFonts w:ascii="Calibri" w:hAnsi="Calibri" w:hint="eastAsia"/>
                <w:sz w:val="18"/>
                <w:szCs w:val="18"/>
                <w:lang w:val="zh-CN"/>
              </w:rPr>
              <w:t>分）</w:t>
            </w: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对本项目的理解和技术建议：对本项目设计的特点、关键性技术问题的认识及其对策措施、易发生工程质量问题的设计技术措施分析、评价。</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w:t>
            </w:r>
            <w:r>
              <w:rPr>
                <w:rFonts w:ascii="宋体" w:hAnsi="宋体" w:hint="eastAsia"/>
                <w:sz w:val="18"/>
                <w:szCs w:val="18"/>
              </w:rPr>
              <w:t>2</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050C71" w:rsidRDefault="0014201C" w:rsidP="006F4A96">
            <w:pPr>
              <w:spacing w:line="300" w:lineRule="exact"/>
              <w:ind w:firstLineChars="200" w:firstLine="360"/>
              <w:jc w:val="left"/>
              <w:rPr>
                <w:rFonts w:ascii="宋体" w:hAnsi="宋体"/>
                <w:sz w:val="18"/>
                <w:szCs w:val="18"/>
              </w:rPr>
            </w:pPr>
            <w:r w:rsidRPr="00050C71">
              <w:rPr>
                <w:rFonts w:ascii="宋体" w:hAnsi="宋体" w:hint="eastAsia"/>
                <w:sz w:val="18"/>
                <w:szCs w:val="18"/>
              </w:rPr>
              <w:t>根据投标人提交的工程</w:t>
            </w:r>
            <w:r w:rsidR="006F4A96">
              <w:rPr>
                <w:rFonts w:ascii="宋体" w:hAnsi="宋体" w:hint="eastAsia"/>
                <w:sz w:val="18"/>
                <w:szCs w:val="18"/>
              </w:rPr>
              <w:t>深化</w:t>
            </w:r>
            <w:r w:rsidRPr="00050C71">
              <w:rPr>
                <w:rFonts w:ascii="宋体" w:hAnsi="宋体" w:hint="eastAsia"/>
                <w:sz w:val="18"/>
                <w:szCs w:val="18"/>
              </w:rPr>
              <w:t>方案设计的设计理念等因素，由评标委员综合打分。</w:t>
            </w:r>
          </w:p>
          <w:p w:rsidR="0014201C" w:rsidRDefault="0014201C" w:rsidP="006F4A96">
            <w:pPr>
              <w:spacing w:line="300" w:lineRule="exact"/>
              <w:ind w:firstLineChars="200" w:firstLine="360"/>
              <w:jc w:val="left"/>
              <w:rPr>
                <w:rFonts w:ascii="宋体" w:hAnsi="宋体"/>
                <w:sz w:val="18"/>
                <w:szCs w:val="18"/>
              </w:rPr>
            </w:pPr>
            <w:r w:rsidRPr="00050C71">
              <w:rPr>
                <w:rFonts w:ascii="宋体" w:hAnsi="宋体" w:hint="eastAsia"/>
                <w:sz w:val="18"/>
                <w:szCs w:val="18"/>
              </w:rPr>
              <w:t>具体评审内容包括：设计理念，平面布局，空间利用，周边环境协调，停车库外立面（包括铝板幕墙及绿植幕墙的设计说明）、外立面灯光亮化、结构、防火、配电、消防、弱电智能等设计，首层架空层的功能布置与装饰装修设计等。</w:t>
            </w:r>
          </w:p>
          <w:p w:rsidR="0014201C" w:rsidRPr="003F260D" w:rsidRDefault="0014201C" w:rsidP="006F4A96">
            <w:pPr>
              <w:spacing w:line="300" w:lineRule="exact"/>
              <w:ind w:firstLineChars="200" w:firstLine="360"/>
              <w:jc w:val="left"/>
              <w:rPr>
                <w:rFonts w:ascii="宋体" w:hAnsi="宋体"/>
                <w:sz w:val="18"/>
                <w:szCs w:val="18"/>
              </w:rPr>
            </w:pPr>
            <w:r w:rsidRPr="00050C71">
              <w:rPr>
                <w:rFonts w:ascii="宋体" w:hAnsi="宋体" w:cs="宋体" w:hint="eastAsia"/>
                <w:sz w:val="18"/>
                <w:szCs w:val="18"/>
              </w:rPr>
              <w:t>（优：3.0-2.0；良：1.9-1.0；一般：0.9-0.0）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Pr>
                <w:rFonts w:ascii="宋体" w:hAnsi="宋体" w:hint="eastAsia"/>
                <w:sz w:val="18"/>
                <w:szCs w:val="18"/>
              </w:rPr>
              <w:t>0-3分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050C71" w:rsidRDefault="0014201C" w:rsidP="006F4A96">
            <w:pPr>
              <w:jc w:val="left"/>
              <w:rPr>
                <w:rFonts w:ascii="Calibri" w:hAnsi="Calibri"/>
                <w:sz w:val="18"/>
                <w:szCs w:val="18"/>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工作计划和质量管理措施：对设计工作的整体计划及设计质量和服务保证措施进行分析、评价。</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w:t>
            </w:r>
            <w:r>
              <w:rPr>
                <w:rFonts w:ascii="宋体" w:hAnsi="宋体" w:hint="eastAsia"/>
                <w:sz w:val="18"/>
                <w:szCs w:val="18"/>
              </w:rPr>
              <w:t>2</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050C71" w:rsidRDefault="0014201C" w:rsidP="006F4A96">
            <w:pPr>
              <w:jc w:val="left"/>
              <w:rPr>
                <w:rFonts w:ascii="Calibri" w:hAnsi="Calibri"/>
                <w:sz w:val="18"/>
                <w:szCs w:val="18"/>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050C71" w:rsidRDefault="0014201C" w:rsidP="006F4A96">
            <w:pPr>
              <w:spacing w:line="300" w:lineRule="exact"/>
              <w:ind w:firstLineChars="200" w:firstLine="360"/>
              <w:jc w:val="left"/>
              <w:rPr>
                <w:rFonts w:ascii="宋体" w:hAnsi="宋体"/>
                <w:sz w:val="18"/>
                <w:szCs w:val="18"/>
              </w:rPr>
            </w:pPr>
            <w:r w:rsidRPr="00050C71">
              <w:rPr>
                <w:rFonts w:ascii="宋体" w:hAnsi="宋体" w:hint="eastAsia"/>
                <w:sz w:val="18"/>
                <w:szCs w:val="18"/>
              </w:rPr>
              <w:t>根据投标人提交的工程</w:t>
            </w:r>
            <w:r w:rsidR="006F4A96">
              <w:rPr>
                <w:rFonts w:ascii="宋体" w:hAnsi="宋体" w:hint="eastAsia"/>
                <w:sz w:val="18"/>
                <w:szCs w:val="18"/>
              </w:rPr>
              <w:t>深化</w:t>
            </w:r>
            <w:r w:rsidRPr="00050C71">
              <w:rPr>
                <w:rFonts w:ascii="宋体" w:hAnsi="宋体" w:hint="eastAsia"/>
                <w:sz w:val="18"/>
                <w:szCs w:val="18"/>
              </w:rPr>
              <w:t>方案设计的交通组织情况，由评标委员综合打分。</w:t>
            </w:r>
          </w:p>
          <w:p w:rsidR="0014201C" w:rsidRPr="003F260D" w:rsidRDefault="0014201C" w:rsidP="006F4A96">
            <w:pPr>
              <w:jc w:val="left"/>
              <w:rPr>
                <w:rFonts w:ascii="宋体" w:hAnsi="宋体"/>
                <w:sz w:val="18"/>
                <w:szCs w:val="18"/>
              </w:rPr>
            </w:pPr>
            <w:r w:rsidRPr="00050C71">
              <w:rPr>
                <w:rFonts w:ascii="宋体" w:hAnsi="宋体" w:hint="eastAsia"/>
                <w:sz w:val="18"/>
                <w:szCs w:val="18"/>
              </w:rPr>
              <w:t>具体评审内容包括：内外部交通协调、整体交通的衔接、出入口布置、与医院内道路的衔接、安全疏散设计、车辆停车引导等。</w:t>
            </w:r>
            <w:r w:rsidRPr="00050C71">
              <w:rPr>
                <w:rFonts w:ascii="宋体" w:hAnsi="宋体" w:cs="宋体" w:hint="eastAsia"/>
                <w:sz w:val="18"/>
                <w:szCs w:val="18"/>
              </w:rPr>
              <w:t>（优：3.0-2.0；良：1.9-1.0；一般：0.9-0.0）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Pr>
                <w:rFonts w:ascii="宋体" w:hAnsi="宋体" w:hint="eastAsia"/>
                <w:sz w:val="18"/>
                <w:szCs w:val="18"/>
              </w:rPr>
              <w:t>0-3分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050C71" w:rsidRDefault="0014201C" w:rsidP="006F4A96">
            <w:pPr>
              <w:jc w:val="left"/>
              <w:rPr>
                <w:rFonts w:ascii="Calibri" w:hAnsi="Calibri"/>
                <w:sz w:val="18"/>
                <w:szCs w:val="18"/>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050C71" w:rsidRDefault="0014201C" w:rsidP="006F4A96">
            <w:pPr>
              <w:spacing w:line="300" w:lineRule="exact"/>
              <w:ind w:firstLineChars="200" w:firstLine="360"/>
              <w:jc w:val="left"/>
              <w:rPr>
                <w:rFonts w:ascii="宋体" w:hAnsi="宋体"/>
                <w:sz w:val="18"/>
                <w:szCs w:val="18"/>
              </w:rPr>
            </w:pPr>
            <w:r w:rsidRPr="00050C71">
              <w:rPr>
                <w:rFonts w:ascii="宋体" w:hAnsi="宋体" w:hint="eastAsia"/>
                <w:sz w:val="18"/>
                <w:szCs w:val="18"/>
              </w:rPr>
              <w:t>机械停车系统设计方案：根据机械停车系统设计方案的先进性、车辆智能管理、存取车智能化程度、便捷程度情况等。由评标委员统一层次综合打分。</w:t>
            </w:r>
          </w:p>
          <w:p w:rsidR="0014201C" w:rsidRPr="00050C71" w:rsidRDefault="0014201C" w:rsidP="006F4A96">
            <w:pPr>
              <w:spacing w:line="300" w:lineRule="exact"/>
              <w:ind w:firstLineChars="200" w:firstLine="360"/>
              <w:jc w:val="left"/>
              <w:rPr>
                <w:rFonts w:ascii="宋体" w:hAnsi="宋体"/>
                <w:sz w:val="18"/>
                <w:szCs w:val="18"/>
              </w:rPr>
            </w:pPr>
            <w:r w:rsidRPr="00050C71">
              <w:rPr>
                <w:rFonts w:ascii="宋体" w:hAnsi="宋体" w:cs="宋体" w:hint="eastAsia"/>
                <w:sz w:val="18"/>
                <w:szCs w:val="18"/>
              </w:rPr>
              <w:t>（优：3.0-2.0；良：1.9-1.0；一般：0.9-0.0）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Default="0014201C" w:rsidP="006F4A96">
            <w:pPr>
              <w:spacing w:line="300" w:lineRule="exact"/>
              <w:jc w:val="center"/>
              <w:rPr>
                <w:rFonts w:ascii="宋体" w:hAnsi="宋体"/>
                <w:sz w:val="18"/>
                <w:szCs w:val="18"/>
              </w:rPr>
            </w:pPr>
            <w:r>
              <w:rPr>
                <w:rFonts w:ascii="宋体" w:hAnsi="宋体" w:hint="eastAsia"/>
                <w:sz w:val="18"/>
                <w:szCs w:val="18"/>
              </w:rPr>
              <w:t>0-3分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050C71" w:rsidRDefault="0014201C" w:rsidP="006F4A96">
            <w:pPr>
              <w:jc w:val="left"/>
              <w:rPr>
                <w:rFonts w:ascii="Calibri" w:hAnsi="Calibri"/>
                <w:sz w:val="18"/>
                <w:szCs w:val="18"/>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4E687B" w:rsidRDefault="0014201C" w:rsidP="006F4A96">
            <w:pPr>
              <w:jc w:val="left"/>
              <w:rPr>
                <w:rFonts w:ascii="宋体" w:hAnsi="宋体"/>
                <w:sz w:val="18"/>
                <w:szCs w:val="18"/>
              </w:rPr>
            </w:pPr>
            <w:r w:rsidRPr="004E687B">
              <w:rPr>
                <w:rFonts w:ascii="宋体" w:hAnsi="宋体" w:hint="eastAsia"/>
                <w:sz w:val="18"/>
                <w:szCs w:val="18"/>
              </w:rPr>
              <w:t>所投品牌机械停车设备的存取车模式: 可通过车号牌识别实现无卡式存取车及手机</w:t>
            </w:r>
            <w:r w:rsidRPr="004E687B">
              <w:rPr>
                <w:rFonts w:ascii="宋体" w:hAnsi="宋体"/>
                <w:sz w:val="18"/>
                <w:szCs w:val="18"/>
              </w:rPr>
              <w:t>APP</w:t>
            </w:r>
            <w:r w:rsidRPr="004E687B">
              <w:rPr>
                <w:rFonts w:ascii="宋体" w:hAnsi="宋体" w:hint="eastAsia"/>
                <w:sz w:val="18"/>
                <w:szCs w:val="18"/>
              </w:rPr>
              <w:t>预约存取车并提供微信及支付宝的付费方式完成收费管理，全部满足得</w:t>
            </w:r>
            <w:r w:rsidRPr="004E687B">
              <w:rPr>
                <w:rFonts w:ascii="宋体" w:hAnsi="宋体"/>
                <w:sz w:val="18"/>
                <w:szCs w:val="18"/>
              </w:rPr>
              <w:t>3</w:t>
            </w:r>
            <w:r w:rsidRPr="004E687B">
              <w:rPr>
                <w:rFonts w:ascii="宋体" w:hAnsi="宋体" w:hint="eastAsia"/>
                <w:sz w:val="18"/>
                <w:szCs w:val="18"/>
              </w:rPr>
              <w:t>分，需对存取车方案做详尽的描述，同时提供车牌识别软件证书及手机</w:t>
            </w:r>
            <w:r w:rsidRPr="004E687B">
              <w:rPr>
                <w:rFonts w:ascii="宋体" w:hAnsi="宋体"/>
                <w:sz w:val="18"/>
                <w:szCs w:val="18"/>
              </w:rPr>
              <w:t>APP</w:t>
            </w:r>
            <w:r w:rsidRPr="004E687B">
              <w:rPr>
                <w:rFonts w:ascii="宋体" w:hAnsi="宋体" w:hint="eastAsia"/>
                <w:sz w:val="18"/>
                <w:szCs w:val="18"/>
              </w:rPr>
              <w:t>存取车操作界等相关证明文件，如有不足在</w:t>
            </w:r>
            <w:r w:rsidRPr="004E687B">
              <w:rPr>
                <w:rFonts w:ascii="宋体" w:hAnsi="宋体"/>
                <w:sz w:val="18"/>
                <w:szCs w:val="18"/>
              </w:rPr>
              <w:t>0-2</w:t>
            </w:r>
            <w:r w:rsidRPr="004E687B">
              <w:rPr>
                <w:rFonts w:ascii="宋体" w:hAnsi="宋体" w:hint="eastAsia"/>
                <w:sz w:val="18"/>
                <w:szCs w:val="18"/>
              </w:rPr>
              <w:t>分内评定。</w:t>
            </w:r>
          </w:p>
          <w:p w:rsidR="0014201C" w:rsidRPr="00624DF1" w:rsidRDefault="0014201C" w:rsidP="006F4A96">
            <w:pPr>
              <w:jc w:val="left"/>
              <w:rPr>
                <w:rFonts w:ascii="宋体" w:hAnsi="宋体"/>
                <w:b/>
                <w:sz w:val="18"/>
                <w:szCs w:val="18"/>
              </w:rPr>
            </w:pPr>
            <w:r w:rsidRPr="004E687B">
              <w:rPr>
                <w:rFonts w:ascii="宋体" w:hAnsi="宋体" w:hint="eastAsia"/>
                <w:b/>
                <w:sz w:val="18"/>
                <w:szCs w:val="18"/>
              </w:rPr>
              <w:t>备注：须提供相关证明文件，开标时提供原件，未提供原件或原件与复印件</w:t>
            </w:r>
            <w:r w:rsidRPr="004E687B">
              <w:rPr>
                <w:rFonts w:ascii="宋体" w:hAnsi="宋体" w:hint="eastAsia"/>
                <w:b/>
                <w:sz w:val="18"/>
                <w:szCs w:val="18"/>
              </w:rPr>
              <w:lastRenderedPageBreak/>
              <w:t>不一致的 ，则该项不得分。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Pr>
                <w:rFonts w:ascii="宋体" w:hAnsi="宋体" w:hint="eastAsia"/>
                <w:sz w:val="18"/>
                <w:szCs w:val="18"/>
              </w:rPr>
              <w:lastRenderedPageBreak/>
              <w:t>0-3</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Default="0014201C" w:rsidP="006F4A96">
            <w:pPr>
              <w:jc w:val="left"/>
              <w:rPr>
                <w:rFonts w:ascii="宋体" w:hAnsi="宋体"/>
                <w:sz w:val="18"/>
                <w:szCs w:val="18"/>
              </w:rPr>
            </w:pPr>
            <w:r w:rsidRPr="004E687B">
              <w:rPr>
                <w:rFonts w:ascii="宋体" w:hAnsi="宋体" w:hint="eastAsia"/>
                <w:sz w:val="18"/>
                <w:szCs w:val="18"/>
              </w:rPr>
              <w:t>所投品牌机械停车设备管理系统构架：</w:t>
            </w:r>
            <w:bookmarkStart w:id="220" w:name="_Toc505178354"/>
            <w:r w:rsidRPr="004E687B">
              <w:rPr>
                <w:rFonts w:ascii="宋体" w:hAnsi="宋体" w:hint="eastAsia"/>
                <w:sz w:val="18"/>
                <w:szCs w:val="18"/>
              </w:rPr>
              <w:t>车库控制管理系统构架采用</w:t>
            </w:r>
            <w:r w:rsidRPr="004E687B">
              <w:rPr>
                <w:rFonts w:ascii="宋体" w:hAnsi="宋体"/>
                <w:sz w:val="18"/>
                <w:szCs w:val="18"/>
              </w:rPr>
              <w:t>PROFINET</w:t>
            </w:r>
            <w:r w:rsidRPr="004E687B">
              <w:rPr>
                <w:rFonts w:ascii="宋体" w:hAnsi="宋体" w:hint="eastAsia"/>
                <w:sz w:val="18"/>
                <w:szCs w:val="18"/>
              </w:rPr>
              <w:t>的工业以太网总线控制，得</w:t>
            </w:r>
            <w:r w:rsidRPr="004E687B">
              <w:rPr>
                <w:rFonts w:ascii="宋体" w:hAnsi="宋体"/>
                <w:sz w:val="18"/>
                <w:szCs w:val="18"/>
              </w:rPr>
              <w:t>2</w:t>
            </w:r>
            <w:r w:rsidRPr="004E687B">
              <w:rPr>
                <w:rFonts w:ascii="宋体" w:hAnsi="宋体" w:hint="eastAsia"/>
                <w:sz w:val="18"/>
                <w:szCs w:val="18"/>
              </w:rPr>
              <w:t>分，其他控制方式不得分。</w:t>
            </w:r>
          </w:p>
          <w:p w:rsidR="0014201C" w:rsidRPr="004E687B" w:rsidRDefault="0014201C" w:rsidP="006F4A96">
            <w:pPr>
              <w:jc w:val="left"/>
              <w:rPr>
                <w:rFonts w:ascii="宋体" w:hAnsi="宋体"/>
                <w:b/>
                <w:sz w:val="18"/>
                <w:szCs w:val="18"/>
              </w:rPr>
            </w:pPr>
            <w:r w:rsidRPr="004E687B">
              <w:rPr>
                <w:rFonts w:ascii="宋体" w:hAnsi="宋体" w:hint="eastAsia"/>
                <w:b/>
                <w:sz w:val="18"/>
                <w:szCs w:val="18"/>
              </w:rPr>
              <w:t>（提供方案说明及业绩证明并加盖公章，开标时提交原件，未提供原件的或原件与复印件不一致的，则该项不得分。）</w:t>
            </w:r>
            <w:bookmarkEnd w:id="220"/>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0-2分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Default="0014201C" w:rsidP="006F4A96">
            <w:pPr>
              <w:jc w:val="left"/>
              <w:rPr>
                <w:rFonts w:ascii="宋体" w:hAnsi="宋体"/>
                <w:sz w:val="18"/>
                <w:szCs w:val="18"/>
              </w:rPr>
            </w:pPr>
            <w:r w:rsidRPr="004E687B">
              <w:rPr>
                <w:rFonts w:ascii="宋体" w:hAnsi="宋体" w:hint="eastAsia"/>
                <w:sz w:val="18"/>
                <w:szCs w:val="18"/>
              </w:rPr>
              <w:t>所投品牌机械停车设备的梳型交换方式：设备采用梳型交换方式的得</w:t>
            </w:r>
            <w:r>
              <w:rPr>
                <w:rFonts w:ascii="宋体" w:hAnsi="宋体" w:hint="eastAsia"/>
                <w:sz w:val="18"/>
                <w:szCs w:val="18"/>
              </w:rPr>
              <w:t>2</w:t>
            </w:r>
            <w:r w:rsidRPr="004E687B">
              <w:rPr>
                <w:rFonts w:ascii="宋体" w:hAnsi="宋体" w:hint="eastAsia"/>
                <w:sz w:val="18"/>
                <w:szCs w:val="18"/>
              </w:rPr>
              <w:t>分，其他搬运方式不得分</w:t>
            </w:r>
          </w:p>
          <w:p w:rsidR="0014201C" w:rsidRPr="004E687B" w:rsidRDefault="0014201C" w:rsidP="006F4A96">
            <w:pPr>
              <w:jc w:val="left"/>
              <w:rPr>
                <w:rFonts w:ascii="宋体" w:hAnsi="宋体"/>
                <w:b/>
                <w:sz w:val="18"/>
                <w:szCs w:val="18"/>
              </w:rPr>
            </w:pPr>
            <w:r w:rsidRPr="004E687B">
              <w:rPr>
                <w:rFonts w:ascii="宋体" w:hAnsi="宋体" w:hint="eastAsia"/>
                <w:b/>
                <w:sz w:val="18"/>
                <w:szCs w:val="18"/>
              </w:rPr>
              <w:t>（提供特种设备检验机构或国家知识产权局的证明文件并加盖公章，开标时提交原件，未提供原件的或原件与复印件不一致的，则该项不得分。）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w:t>
            </w:r>
            <w:r>
              <w:rPr>
                <w:rFonts w:ascii="宋体" w:hAnsi="宋体" w:hint="eastAsia"/>
                <w:sz w:val="18"/>
                <w:szCs w:val="18"/>
              </w:rPr>
              <w:t>2</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val="restart"/>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r w:rsidRPr="003F260D">
              <w:rPr>
                <w:rFonts w:ascii="宋体" w:hAnsi="宋体" w:hint="eastAsia"/>
                <w:sz w:val="18"/>
                <w:szCs w:val="18"/>
              </w:rPr>
              <w:t>施工内容（</w:t>
            </w:r>
            <w:r>
              <w:rPr>
                <w:rFonts w:ascii="宋体" w:hAnsi="宋体" w:hint="eastAsia"/>
                <w:sz w:val="18"/>
                <w:szCs w:val="18"/>
              </w:rPr>
              <w:t>25</w:t>
            </w:r>
            <w:r w:rsidRPr="003F260D">
              <w:rPr>
                <w:rFonts w:ascii="宋体" w:hAnsi="宋体" w:hint="eastAsia"/>
                <w:sz w:val="18"/>
                <w:szCs w:val="18"/>
              </w:rPr>
              <w:t>分）</w:t>
            </w: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项目实施组织形式是否合理，项目班子管理制度和各岗位专项人员是否配备齐全；施工实施要点的施工技术方案及关键部位施工技术措施是否合理，详细；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宋体" w:hAnsi="宋体"/>
                <w:sz w:val="18"/>
                <w:szCs w:val="18"/>
              </w:rPr>
            </w:pPr>
            <w:r w:rsidRPr="003F260D">
              <w:rPr>
                <w:rFonts w:ascii="宋体" w:hAnsi="宋体" w:hint="eastAsia"/>
                <w:sz w:val="18"/>
                <w:szCs w:val="18"/>
              </w:rPr>
              <w:t>1-</w:t>
            </w:r>
            <w:r>
              <w:rPr>
                <w:rFonts w:ascii="宋体" w:hAnsi="宋体" w:hint="eastAsia"/>
                <w:sz w:val="18"/>
                <w:szCs w:val="18"/>
              </w:rPr>
              <w:t>3</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施工进度计划表及网络图，完成各分项进度计划的具体措施和劳动力安排；</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宋体" w:hAnsi="宋体"/>
                <w:sz w:val="18"/>
                <w:szCs w:val="18"/>
              </w:rPr>
            </w:pPr>
            <w:r w:rsidRPr="003F260D">
              <w:rPr>
                <w:rFonts w:ascii="宋体" w:hAnsi="宋体" w:hint="eastAsia"/>
                <w:sz w:val="18"/>
                <w:szCs w:val="18"/>
              </w:rPr>
              <w:t>1-</w:t>
            </w:r>
            <w:r>
              <w:rPr>
                <w:rFonts w:ascii="宋体" w:hAnsi="宋体" w:hint="eastAsia"/>
                <w:sz w:val="18"/>
                <w:szCs w:val="18"/>
              </w:rPr>
              <w:t>3</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资源管理是否合理，设备、材料供应计划与施工进度计划是否符合，是否有相应的进度保障措施；</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宋体" w:hAnsi="宋体"/>
                <w:sz w:val="18"/>
                <w:szCs w:val="18"/>
              </w:rPr>
            </w:pPr>
            <w:r w:rsidRPr="003F260D">
              <w:rPr>
                <w:rFonts w:ascii="宋体" w:hAnsi="宋体" w:hint="eastAsia"/>
                <w:sz w:val="18"/>
                <w:szCs w:val="18"/>
              </w:rPr>
              <w:t>1-</w:t>
            </w:r>
            <w:r>
              <w:rPr>
                <w:rFonts w:ascii="宋体" w:hAnsi="宋体" w:hint="eastAsia"/>
                <w:sz w:val="18"/>
                <w:szCs w:val="18"/>
              </w:rPr>
              <w:t>3</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资金使用计划表，资金安排是否科学合理和资金使用管理是否严密。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宋体" w:hAnsi="宋体"/>
                <w:sz w:val="18"/>
                <w:szCs w:val="18"/>
              </w:rPr>
            </w:pPr>
            <w:r w:rsidRPr="003F260D">
              <w:rPr>
                <w:rFonts w:ascii="宋体" w:hAnsi="宋体" w:hint="eastAsia"/>
                <w:sz w:val="18"/>
                <w:szCs w:val="18"/>
              </w:rPr>
              <w:t>1-</w:t>
            </w:r>
            <w:r>
              <w:rPr>
                <w:rFonts w:ascii="宋体" w:hAnsi="宋体" w:hint="eastAsia"/>
                <w:sz w:val="18"/>
                <w:szCs w:val="18"/>
              </w:rPr>
              <w:t>2</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工期保证措施是否符合本项目的实际情况，保证措施是否合理，可行；主要施工机械设备的选型是否先进、合理且全面；</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宋体" w:hAnsi="宋体"/>
                <w:sz w:val="18"/>
                <w:szCs w:val="18"/>
              </w:rPr>
            </w:pPr>
            <w:r w:rsidRPr="003F260D">
              <w:rPr>
                <w:rFonts w:ascii="宋体" w:hAnsi="宋体" w:hint="eastAsia"/>
                <w:sz w:val="18"/>
                <w:szCs w:val="18"/>
              </w:rPr>
              <w:t>1-</w:t>
            </w:r>
            <w:r>
              <w:rPr>
                <w:rFonts w:ascii="宋体" w:hAnsi="宋体" w:hint="eastAsia"/>
                <w:sz w:val="18"/>
                <w:szCs w:val="18"/>
              </w:rPr>
              <w:t>2</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宋体" w:hAnsi="宋体"/>
                <w:sz w:val="18"/>
                <w:szCs w:val="18"/>
              </w:rPr>
            </w:pPr>
            <w:r w:rsidRPr="003F260D">
              <w:rPr>
                <w:rFonts w:ascii="宋体" w:hAnsi="宋体" w:hint="eastAsia"/>
                <w:sz w:val="18"/>
                <w:szCs w:val="18"/>
              </w:rPr>
              <w:t>安全生产、文明管理及施工措施是否合理，详细。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宋体" w:hAnsi="宋体"/>
                <w:sz w:val="18"/>
                <w:szCs w:val="18"/>
              </w:rPr>
            </w:pPr>
            <w:r w:rsidRPr="003F260D">
              <w:rPr>
                <w:rFonts w:ascii="宋体" w:hAnsi="宋体" w:hint="eastAsia"/>
                <w:sz w:val="18"/>
                <w:szCs w:val="18"/>
              </w:rPr>
              <w:t>1-</w:t>
            </w:r>
            <w:r>
              <w:rPr>
                <w:rFonts w:ascii="宋体" w:hAnsi="宋体" w:hint="eastAsia"/>
                <w:sz w:val="18"/>
                <w:szCs w:val="18"/>
              </w:rPr>
              <w:t>2</w:t>
            </w:r>
            <w:r w:rsidRPr="003F260D">
              <w:rPr>
                <w:rFonts w:ascii="宋体" w:hAnsi="宋体" w:hint="eastAsia"/>
                <w:sz w:val="18"/>
                <w:szCs w:val="18"/>
              </w:rPr>
              <w:t>分</w:t>
            </w:r>
          </w:p>
        </w:tc>
      </w:tr>
      <w:tr w:rsidR="0014201C" w:rsidRPr="003F260D" w:rsidTr="006F4A96">
        <w:trPr>
          <w:trHeight w:val="42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320" w:lineRule="exact"/>
              <w:jc w:val="center"/>
              <w:rPr>
                <w:rFonts w:ascii="宋体" w:hAnsi="宋体"/>
                <w:sz w:val="18"/>
                <w:szCs w:val="18"/>
              </w:rPr>
            </w:pPr>
          </w:p>
        </w:tc>
        <w:tc>
          <w:tcPr>
            <w:tcW w:w="1492" w:type="dxa"/>
            <w:vMerge/>
            <w:tcBorders>
              <w:left w:val="single" w:sz="4" w:space="0" w:color="auto"/>
              <w:bottom w:val="single" w:sz="4" w:space="0" w:color="auto"/>
              <w:right w:val="single" w:sz="4" w:space="0" w:color="auto"/>
            </w:tcBorders>
            <w:vAlign w:val="center"/>
            <w:hideMark/>
          </w:tcPr>
          <w:p w:rsidR="0014201C" w:rsidRPr="003F260D" w:rsidRDefault="0014201C" w:rsidP="006F4A96">
            <w:pPr>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Default="0014201C" w:rsidP="006F4A96">
            <w:pPr>
              <w:jc w:val="left"/>
              <w:rPr>
                <w:rFonts w:asciiTheme="minorEastAsia" w:eastAsiaTheme="minorEastAsia" w:hAnsiTheme="minorEastAsia"/>
                <w:sz w:val="18"/>
                <w:szCs w:val="18"/>
              </w:rPr>
            </w:pPr>
            <w:r w:rsidRPr="006B67C9">
              <w:rPr>
                <w:rFonts w:asciiTheme="minorEastAsia" w:eastAsiaTheme="minorEastAsia" w:hAnsiTheme="minorEastAsia" w:hint="eastAsia"/>
                <w:sz w:val="18"/>
                <w:szCs w:val="18"/>
              </w:rPr>
              <w:t>所投品牌机械停车设备的标准化：提供国家标准化管理委员会颁发的标准化良好AAAA级证书得</w:t>
            </w:r>
            <w:r>
              <w:rPr>
                <w:rFonts w:asciiTheme="minorEastAsia" w:eastAsiaTheme="minorEastAsia" w:hAnsiTheme="minorEastAsia" w:hint="eastAsia"/>
                <w:sz w:val="18"/>
                <w:szCs w:val="18"/>
              </w:rPr>
              <w:t>2</w:t>
            </w:r>
            <w:r w:rsidRPr="006B67C9">
              <w:rPr>
                <w:rFonts w:asciiTheme="minorEastAsia" w:eastAsiaTheme="minorEastAsia" w:hAnsiTheme="minorEastAsia" w:hint="eastAsia"/>
                <w:sz w:val="18"/>
                <w:szCs w:val="18"/>
              </w:rPr>
              <w:t>分（符合GB/T15495-2003、GB/T15497-2003、GB/T15498-2003国家标准要求）</w:t>
            </w:r>
          </w:p>
          <w:p w:rsidR="0014201C" w:rsidRPr="006B67C9" w:rsidRDefault="0014201C" w:rsidP="006F4A96">
            <w:pPr>
              <w:jc w:val="left"/>
              <w:rPr>
                <w:rFonts w:asciiTheme="minorEastAsia" w:eastAsiaTheme="minorEastAsia" w:hAnsiTheme="minorEastAsia"/>
                <w:sz w:val="18"/>
                <w:szCs w:val="18"/>
              </w:rPr>
            </w:pPr>
            <w:r w:rsidRPr="004E687B">
              <w:rPr>
                <w:rFonts w:ascii="宋体" w:hAnsi="宋体" w:hint="eastAsia"/>
                <w:b/>
                <w:sz w:val="18"/>
                <w:szCs w:val="18"/>
              </w:rPr>
              <w:t>备注：须提供相关证明文件，开标时提供原件，未提供原件或原件与复印件不一致的 ，则该项不得分。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6B67C9" w:rsidRDefault="0014201C" w:rsidP="006F4A96">
            <w:pPr>
              <w:jc w:val="center"/>
              <w:rPr>
                <w:rFonts w:ascii="宋体" w:hAnsi="宋体"/>
                <w:sz w:val="18"/>
                <w:szCs w:val="18"/>
              </w:rPr>
            </w:pPr>
            <w:r>
              <w:rPr>
                <w:rFonts w:ascii="宋体" w:hAnsi="宋体" w:hint="eastAsia"/>
                <w:sz w:val="18"/>
                <w:szCs w:val="18"/>
              </w:rPr>
              <w:t>0-2分</w:t>
            </w:r>
          </w:p>
        </w:tc>
      </w:tr>
      <w:tr w:rsidR="0014201C" w:rsidRPr="003F260D" w:rsidTr="006F4A96">
        <w:trPr>
          <w:trHeight w:val="285"/>
        </w:trPr>
        <w:tc>
          <w:tcPr>
            <w:tcW w:w="542" w:type="dxa"/>
            <w:vMerge/>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widowControl/>
              <w:jc w:val="left"/>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widowControl/>
              <w:jc w:val="left"/>
              <w:rPr>
                <w:rFonts w:ascii="Calibri" w:hAnsi="Calibri"/>
              </w:rPr>
            </w:pPr>
          </w:p>
        </w:tc>
        <w:tc>
          <w:tcPr>
            <w:tcW w:w="1492" w:type="dxa"/>
            <w:vMerge/>
            <w:tcBorders>
              <w:left w:val="single" w:sz="4" w:space="0" w:color="auto"/>
              <w:right w:val="single" w:sz="4" w:space="0" w:color="auto"/>
            </w:tcBorders>
            <w:vAlign w:val="center"/>
          </w:tcPr>
          <w:p w:rsidR="0014201C" w:rsidRDefault="0014201C" w:rsidP="006F4A96">
            <w:pPr>
              <w:widowControl/>
              <w:ind w:left="90" w:hangingChars="50" w:hanging="90"/>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14201C" w:rsidRPr="009C4366" w:rsidRDefault="0014201C" w:rsidP="006F4A96">
            <w:pPr>
              <w:spacing w:line="300" w:lineRule="exact"/>
              <w:jc w:val="left"/>
              <w:rPr>
                <w:rFonts w:ascii="宋体" w:hAnsi="宋体"/>
                <w:sz w:val="18"/>
                <w:szCs w:val="18"/>
              </w:rPr>
            </w:pPr>
            <w:r w:rsidRPr="009C4366">
              <w:rPr>
                <w:rFonts w:ascii="宋体" w:hAnsi="宋体" w:hint="eastAsia"/>
                <w:sz w:val="18"/>
                <w:szCs w:val="18"/>
              </w:rPr>
              <w:t>存取车效率及其措施：根据投标人本项目的机械停车设备的平均取车时间进行评分：</w:t>
            </w:r>
          </w:p>
          <w:p w:rsidR="0014201C" w:rsidRPr="009C4366" w:rsidRDefault="0014201C" w:rsidP="006F4A96">
            <w:pPr>
              <w:tabs>
                <w:tab w:val="left" w:pos="390"/>
              </w:tabs>
              <w:spacing w:line="300" w:lineRule="exact"/>
              <w:ind w:firstLineChars="200" w:firstLine="360"/>
              <w:jc w:val="left"/>
              <w:rPr>
                <w:rFonts w:ascii="宋体" w:hAnsi="宋体"/>
                <w:sz w:val="18"/>
                <w:szCs w:val="18"/>
              </w:rPr>
            </w:pPr>
            <w:r w:rsidRPr="009C4366">
              <w:rPr>
                <w:rFonts w:ascii="宋体" w:hAnsi="宋体" w:hint="eastAsia"/>
                <w:sz w:val="18"/>
                <w:szCs w:val="18"/>
              </w:rPr>
              <w:t>（</w:t>
            </w:r>
            <w:r w:rsidRPr="009C4366">
              <w:rPr>
                <w:rFonts w:ascii="宋体" w:hAnsi="宋体"/>
                <w:sz w:val="18"/>
                <w:szCs w:val="18"/>
              </w:rPr>
              <w:t>1</w:t>
            </w:r>
            <w:r w:rsidRPr="009C4366">
              <w:rPr>
                <w:rFonts w:ascii="宋体" w:hAnsi="宋体" w:hint="eastAsia"/>
                <w:sz w:val="18"/>
                <w:szCs w:val="18"/>
              </w:rPr>
              <w:t>）平均取车时间：≤</w:t>
            </w:r>
            <w:r w:rsidRPr="009C4366">
              <w:rPr>
                <w:rFonts w:ascii="宋体" w:hAnsi="宋体"/>
                <w:sz w:val="18"/>
                <w:szCs w:val="18"/>
              </w:rPr>
              <w:t>85</w:t>
            </w:r>
            <w:r w:rsidRPr="009C4366">
              <w:rPr>
                <w:rFonts w:ascii="宋体" w:hAnsi="宋体" w:hint="eastAsia"/>
                <w:sz w:val="18"/>
                <w:szCs w:val="18"/>
              </w:rPr>
              <w:t>秒，得</w:t>
            </w:r>
            <w:r w:rsidRPr="009C4366">
              <w:rPr>
                <w:rFonts w:ascii="宋体" w:hAnsi="宋体"/>
                <w:sz w:val="18"/>
                <w:szCs w:val="18"/>
              </w:rPr>
              <w:t>2</w:t>
            </w:r>
            <w:r w:rsidRPr="009C4366">
              <w:rPr>
                <w:rFonts w:ascii="宋体" w:hAnsi="宋体" w:hint="eastAsia"/>
                <w:sz w:val="18"/>
                <w:szCs w:val="18"/>
              </w:rPr>
              <w:t>分；</w:t>
            </w:r>
          </w:p>
          <w:p w:rsidR="0014201C" w:rsidRPr="009C4366" w:rsidRDefault="0014201C" w:rsidP="006F4A96">
            <w:pPr>
              <w:tabs>
                <w:tab w:val="left" w:pos="390"/>
              </w:tabs>
              <w:spacing w:line="300" w:lineRule="exact"/>
              <w:ind w:firstLineChars="200" w:firstLine="360"/>
              <w:jc w:val="left"/>
              <w:rPr>
                <w:rFonts w:ascii="宋体" w:hAnsi="宋体"/>
                <w:sz w:val="18"/>
                <w:szCs w:val="18"/>
              </w:rPr>
            </w:pPr>
            <w:r w:rsidRPr="009C4366">
              <w:rPr>
                <w:rFonts w:ascii="宋体" w:hAnsi="宋体" w:hint="eastAsia"/>
                <w:sz w:val="18"/>
                <w:szCs w:val="18"/>
              </w:rPr>
              <w:t>（</w:t>
            </w:r>
            <w:r w:rsidRPr="009C4366">
              <w:rPr>
                <w:rFonts w:ascii="宋体" w:hAnsi="宋体"/>
                <w:sz w:val="18"/>
                <w:szCs w:val="18"/>
              </w:rPr>
              <w:t>2</w:t>
            </w:r>
            <w:r w:rsidRPr="009C4366">
              <w:rPr>
                <w:rFonts w:ascii="宋体" w:hAnsi="宋体" w:hint="eastAsia"/>
                <w:sz w:val="18"/>
                <w:szCs w:val="18"/>
              </w:rPr>
              <w:t>）平均取车时间：＞</w:t>
            </w:r>
            <w:r w:rsidRPr="009C4366">
              <w:rPr>
                <w:rFonts w:ascii="宋体" w:hAnsi="宋体"/>
                <w:sz w:val="18"/>
                <w:szCs w:val="18"/>
              </w:rPr>
              <w:t>85</w:t>
            </w:r>
            <w:r w:rsidRPr="009C4366">
              <w:rPr>
                <w:rFonts w:ascii="宋体" w:hAnsi="宋体" w:hint="eastAsia"/>
                <w:sz w:val="18"/>
                <w:szCs w:val="18"/>
              </w:rPr>
              <w:t>秒，≤</w:t>
            </w:r>
            <w:r w:rsidRPr="009C4366">
              <w:rPr>
                <w:rFonts w:ascii="宋体" w:hAnsi="宋体"/>
                <w:sz w:val="18"/>
                <w:szCs w:val="18"/>
              </w:rPr>
              <w:t>90</w:t>
            </w:r>
            <w:r w:rsidRPr="009C4366">
              <w:rPr>
                <w:rFonts w:ascii="宋体" w:hAnsi="宋体" w:hint="eastAsia"/>
                <w:sz w:val="18"/>
                <w:szCs w:val="18"/>
              </w:rPr>
              <w:t>秒，得</w:t>
            </w:r>
            <w:r w:rsidRPr="009C4366">
              <w:rPr>
                <w:rFonts w:ascii="宋体" w:hAnsi="宋体"/>
                <w:sz w:val="18"/>
                <w:szCs w:val="18"/>
              </w:rPr>
              <w:t>1</w:t>
            </w:r>
            <w:r w:rsidRPr="009C4366">
              <w:rPr>
                <w:rFonts w:ascii="宋体" w:hAnsi="宋体" w:hint="eastAsia"/>
                <w:sz w:val="18"/>
                <w:szCs w:val="18"/>
              </w:rPr>
              <w:t>分；</w:t>
            </w:r>
          </w:p>
          <w:p w:rsidR="0014201C" w:rsidRPr="009C4366" w:rsidRDefault="0014201C" w:rsidP="006F4A96">
            <w:pPr>
              <w:spacing w:line="300" w:lineRule="exact"/>
              <w:ind w:firstLineChars="200" w:firstLine="360"/>
              <w:jc w:val="left"/>
              <w:rPr>
                <w:rFonts w:ascii="宋体" w:hAnsi="宋体"/>
                <w:sz w:val="18"/>
                <w:szCs w:val="18"/>
              </w:rPr>
            </w:pPr>
            <w:r w:rsidRPr="009C4366">
              <w:rPr>
                <w:rFonts w:ascii="宋体" w:hAnsi="宋体" w:hint="eastAsia"/>
                <w:sz w:val="18"/>
                <w:szCs w:val="18"/>
              </w:rPr>
              <w:t>（</w:t>
            </w:r>
            <w:r w:rsidRPr="009C4366">
              <w:rPr>
                <w:rFonts w:ascii="宋体" w:hAnsi="宋体"/>
                <w:sz w:val="18"/>
                <w:szCs w:val="18"/>
              </w:rPr>
              <w:t>3</w:t>
            </w:r>
            <w:r w:rsidRPr="009C4366">
              <w:rPr>
                <w:rFonts w:ascii="宋体" w:hAnsi="宋体" w:hint="eastAsia"/>
                <w:sz w:val="18"/>
                <w:szCs w:val="18"/>
              </w:rPr>
              <w:t>）平均取车时间：＞</w:t>
            </w:r>
            <w:r w:rsidRPr="009C4366">
              <w:rPr>
                <w:rFonts w:ascii="宋体" w:hAnsi="宋体"/>
                <w:sz w:val="18"/>
                <w:szCs w:val="18"/>
              </w:rPr>
              <w:t>90</w:t>
            </w:r>
            <w:r w:rsidRPr="009C4366">
              <w:rPr>
                <w:rFonts w:ascii="宋体" w:hAnsi="宋体" w:hint="eastAsia"/>
                <w:sz w:val="18"/>
                <w:szCs w:val="18"/>
              </w:rPr>
              <w:t>秒，不得分；</w:t>
            </w:r>
          </w:p>
          <w:p w:rsidR="0014201C" w:rsidRPr="009C4366" w:rsidRDefault="0014201C" w:rsidP="006F4A96">
            <w:pPr>
              <w:jc w:val="left"/>
              <w:rPr>
                <w:rFonts w:ascii="宋体" w:hAnsi="宋体"/>
                <w:b/>
                <w:sz w:val="18"/>
                <w:szCs w:val="18"/>
              </w:rPr>
            </w:pPr>
            <w:r w:rsidRPr="009C4366">
              <w:rPr>
                <w:rFonts w:ascii="宋体" w:hAnsi="宋体" w:hint="eastAsia"/>
                <w:b/>
                <w:sz w:val="18"/>
                <w:szCs w:val="18"/>
              </w:rPr>
              <w:t>（证明材料：需提供同类型的形式实验报告原件或详细的时间计算书为准，开标时提交原件，未提供原件的或原件与复印件不一致的，则该项不得分。）</w:t>
            </w:r>
          </w:p>
        </w:tc>
        <w:tc>
          <w:tcPr>
            <w:tcW w:w="850" w:type="dxa"/>
            <w:tcBorders>
              <w:left w:val="single" w:sz="4" w:space="0" w:color="auto"/>
              <w:bottom w:val="single" w:sz="4" w:space="0" w:color="auto"/>
              <w:right w:val="single" w:sz="4" w:space="0" w:color="auto"/>
            </w:tcBorders>
            <w:vAlign w:val="center"/>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w:t>
            </w:r>
            <w:r>
              <w:rPr>
                <w:rFonts w:ascii="宋体" w:hAnsi="宋体" w:hint="eastAsia"/>
                <w:sz w:val="18"/>
                <w:szCs w:val="18"/>
              </w:rPr>
              <w:t>2</w:t>
            </w:r>
            <w:r w:rsidRPr="003F260D">
              <w:rPr>
                <w:rFonts w:ascii="宋体" w:hAnsi="宋体" w:hint="eastAsia"/>
                <w:sz w:val="18"/>
                <w:szCs w:val="18"/>
              </w:rPr>
              <w:t>分</w:t>
            </w:r>
          </w:p>
        </w:tc>
      </w:tr>
      <w:tr w:rsidR="0014201C" w:rsidRPr="003F260D" w:rsidTr="006F4A96">
        <w:trPr>
          <w:trHeight w:val="326"/>
        </w:trPr>
        <w:tc>
          <w:tcPr>
            <w:tcW w:w="542" w:type="dxa"/>
            <w:vMerge/>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widowControl/>
              <w:jc w:val="left"/>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widowControl/>
              <w:jc w:val="left"/>
              <w:rPr>
                <w:rFonts w:ascii="Calibri" w:hAnsi="Calibri"/>
              </w:rPr>
            </w:pPr>
          </w:p>
        </w:tc>
        <w:tc>
          <w:tcPr>
            <w:tcW w:w="1492" w:type="dxa"/>
            <w:vMerge/>
            <w:tcBorders>
              <w:left w:val="single" w:sz="4" w:space="0" w:color="auto"/>
              <w:right w:val="single" w:sz="4" w:space="0" w:color="auto"/>
            </w:tcBorders>
            <w:vAlign w:val="center"/>
          </w:tcPr>
          <w:p w:rsidR="0014201C" w:rsidRDefault="0014201C" w:rsidP="006F4A96">
            <w:pPr>
              <w:widowControl/>
              <w:ind w:left="90" w:hangingChars="50" w:hanging="90"/>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14201C" w:rsidRPr="006B67C9" w:rsidRDefault="0014201C" w:rsidP="006F4A96">
            <w:pPr>
              <w:spacing w:line="300" w:lineRule="exact"/>
              <w:ind w:firstLineChars="200" w:firstLine="360"/>
              <w:jc w:val="left"/>
              <w:rPr>
                <w:rFonts w:ascii="宋体" w:hAnsi="宋体"/>
                <w:sz w:val="18"/>
                <w:szCs w:val="18"/>
              </w:rPr>
            </w:pPr>
            <w:r w:rsidRPr="006B67C9">
              <w:rPr>
                <w:rFonts w:ascii="宋体" w:hAnsi="宋体" w:hint="eastAsia"/>
                <w:sz w:val="18"/>
                <w:szCs w:val="18"/>
              </w:rPr>
              <w:t>投标人承诺机械停车设备质保期为2年的不得分，质保期为3年的得1分，每延期1年加1分，本项最多得2分。</w:t>
            </w:r>
          </w:p>
          <w:p w:rsidR="0014201C" w:rsidRPr="006B67C9" w:rsidRDefault="0014201C" w:rsidP="006F4A96">
            <w:pPr>
              <w:spacing w:line="300" w:lineRule="exact"/>
              <w:ind w:firstLineChars="200" w:firstLine="360"/>
              <w:jc w:val="left"/>
              <w:rPr>
                <w:rFonts w:ascii="宋体" w:hAnsi="宋体"/>
                <w:sz w:val="18"/>
                <w:szCs w:val="18"/>
              </w:rPr>
            </w:pPr>
            <w:r w:rsidRPr="006B67C9">
              <w:rPr>
                <w:rFonts w:ascii="宋体" w:hAnsi="宋体" w:hint="eastAsia"/>
                <w:sz w:val="18"/>
                <w:szCs w:val="18"/>
              </w:rPr>
              <w:t>质保期内，投标人需免费提供机械停车设备的维护保养保修（维护保养保修费用包括不限于人工费、材料费及更换的零部件的费用、检验检测费、差旅费、管理费、税金等一切费用）。</w:t>
            </w:r>
          </w:p>
          <w:p w:rsidR="0014201C" w:rsidRPr="0020082A" w:rsidRDefault="0014201C" w:rsidP="006F4A96">
            <w:pPr>
              <w:spacing w:line="300" w:lineRule="exact"/>
              <w:ind w:firstLineChars="200" w:firstLine="361"/>
              <w:jc w:val="left"/>
              <w:rPr>
                <w:rFonts w:ascii="宋体" w:hAnsi="宋体"/>
                <w:sz w:val="18"/>
                <w:szCs w:val="18"/>
              </w:rPr>
            </w:pPr>
            <w:r w:rsidRPr="006B67C9">
              <w:rPr>
                <w:rFonts w:ascii="宋体" w:hAnsi="宋体" w:hint="eastAsia"/>
                <w:b/>
                <w:sz w:val="18"/>
                <w:szCs w:val="18"/>
              </w:rPr>
              <w:t>（须由投标人及所投品牌厂商共同承诺，并加盖双方的公章，开标时提交原件，否则此项不得分。）</w:t>
            </w:r>
          </w:p>
        </w:tc>
        <w:tc>
          <w:tcPr>
            <w:tcW w:w="850" w:type="dxa"/>
            <w:tcBorders>
              <w:left w:val="single" w:sz="4" w:space="0" w:color="auto"/>
              <w:bottom w:val="single" w:sz="4" w:space="0" w:color="auto"/>
              <w:right w:val="single" w:sz="4" w:space="0" w:color="auto"/>
            </w:tcBorders>
            <w:vAlign w:val="center"/>
          </w:tcPr>
          <w:p w:rsidR="0014201C" w:rsidRPr="003F260D" w:rsidRDefault="0014201C" w:rsidP="006F4A96">
            <w:pPr>
              <w:spacing w:line="300" w:lineRule="exact"/>
              <w:jc w:val="center"/>
              <w:rPr>
                <w:rFonts w:ascii="宋体" w:hAnsi="宋体"/>
                <w:sz w:val="18"/>
                <w:szCs w:val="18"/>
              </w:rPr>
            </w:pPr>
            <w:r>
              <w:rPr>
                <w:rFonts w:ascii="宋体" w:hAnsi="宋体" w:hint="eastAsia"/>
                <w:sz w:val="18"/>
                <w:szCs w:val="18"/>
              </w:rPr>
              <w:t>0-2分</w:t>
            </w:r>
          </w:p>
        </w:tc>
      </w:tr>
      <w:tr w:rsidR="0014201C" w:rsidRPr="003F260D" w:rsidTr="006F4A96">
        <w:trPr>
          <w:trHeight w:val="2400"/>
        </w:trPr>
        <w:tc>
          <w:tcPr>
            <w:tcW w:w="542" w:type="dxa"/>
            <w:vMerge/>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widowControl/>
              <w:jc w:val="left"/>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14201C" w:rsidRPr="003F260D" w:rsidRDefault="0014201C" w:rsidP="006F4A96">
            <w:pPr>
              <w:widowControl/>
              <w:jc w:val="left"/>
              <w:rPr>
                <w:rFonts w:ascii="Calibri" w:hAnsi="Calibri"/>
              </w:rPr>
            </w:pPr>
          </w:p>
        </w:tc>
        <w:tc>
          <w:tcPr>
            <w:tcW w:w="1492" w:type="dxa"/>
            <w:vMerge/>
            <w:tcBorders>
              <w:left w:val="single" w:sz="4" w:space="0" w:color="auto"/>
              <w:bottom w:val="single" w:sz="4" w:space="0" w:color="auto"/>
              <w:right w:val="single" w:sz="4" w:space="0" w:color="auto"/>
            </w:tcBorders>
            <w:vAlign w:val="center"/>
          </w:tcPr>
          <w:p w:rsidR="0014201C" w:rsidRDefault="0014201C" w:rsidP="006F4A96">
            <w:pPr>
              <w:widowControl/>
              <w:ind w:left="90" w:hangingChars="50" w:hanging="90"/>
              <w:jc w:val="left"/>
              <w:rPr>
                <w:rFonts w:ascii="Calibri" w:hAnsi="Calibri"/>
                <w:sz w:val="18"/>
                <w:szCs w:val="18"/>
                <w:lang w:val="zh-CN"/>
              </w:rPr>
            </w:pP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14201C" w:rsidRPr="006B67C9" w:rsidRDefault="0014201C" w:rsidP="006F4A96">
            <w:pPr>
              <w:spacing w:line="300" w:lineRule="exact"/>
              <w:ind w:firstLineChars="200" w:firstLine="360"/>
              <w:jc w:val="left"/>
              <w:rPr>
                <w:rFonts w:ascii="宋体" w:hAnsi="宋体"/>
                <w:sz w:val="18"/>
                <w:szCs w:val="18"/>
              </w:rPr>
            </w:pPr>
            <w:r w:rsidRPr="006B67C9">
              <w:rPr>
                <w:rFonts w:ascii="宋体" w:hAnsi="宋体" w:hint="eastAsia"/>
                <w:sz w:val="18"/>
                <w:szCs w:val="18"/>
              </w:rPr>
              <w:t>根据投标人售后服务及技术培训的承诺情况（包括:所投品牌制造商售后服务点距离本项目的远近情况、售后服务人员、响应时间、维保方式、保障措施、时间保证、技术服务、技术培训等情况)。由评标委员统一层次综合打分。</w:t>
            </w:r>
            <w:r w:rsidRPr="006B67C9">
              <w:rPr>
                <w:rFonts w:ascii="宋体" w:hAnsi="宋体" w:cs="宋体" w:hint="eastAsia"/>
                <w:sz w:val="18"/>
                <w:szCs w:val="18"/>
              </w:rPr>
              <w:t>（优：4.0-3.0；良：2.9-2.0；一般：1.9-0.0）</w:t>
            </w:r>
          </w:p>
          <w:p w:rsidR="0014201C" w:rsidRPr="006B67C9" w:rsidRDefault="0014201C" w:rsidP="006F4A96">
            <w:pPr>
              <w:spacing w:line="300" w:lineRule="exact"/>
              <w:ind w:firstLineChars="200" w:firstLine="360"/>
              <w:jc w:val="left"/>
              <w:rPr>
                <w:rFonts w:ascii="宋体" w:hAnsi="宋体"/>
                <w:sz w:val="18"/>
                <w:szCs w:val="18"/>
              </w:rPr>
            </w:pPr>
            <w:r w:rsidRPr="006B67C9">
              <w:rPr>
                <w:rFonts w:ascii="宋体" w:hAnsi="宋体" w:hint="eastAsia"/>
                <w:sz w:val="18"/>
                <w:szCs w:val="18"/>
              </w:rPr>
              <w:t>提供证明材料：售后服务点的营业执照原件、授权书或合同原件。</w:t>
            </w:r>
          </w:p>
          <w:p w:rsidR="0014201C" w:rsidRPr="009C4366" w:rsidRDefault="0014201C" w:rsidP="006F4A96">
            <w:pPr>
              <w:spacing w:line="300" w:lineRule="exact"/>
              <w:ind w:firstLineChars="50" w:firstLine="90"/>
              <w:jc w:val="left"/>
              <w:rPr>
                <w:rFonts w:ascii="宋体" w:hAnsi="宋体"/>
                <w:b/>
                <w:sz w:val="18"/>
                <w:szCs w:val="18"/>
              </w:rPr>
            </w:pPr>
            <w:r w:rsidRPr="006B67C9">
              <w:rPr>
                <w:rFonts w:ascii="宋体" w:hAnsi="宋体" w:hint="eastAsia"/>
                <w:b/>
                <w:sz w:val="18"/>
                <w:szCs w:val="18"/>
              </w:rPr>
              <w:t>（须由投标人及所投品牌厂商共同承诺，并加盖双方的公章，开标时提交原件，否则此项不得分。）</w:t>
            </w:r>
          </w:p>
        </w:tc>
        <w:tc>
          <w:tcPr>
            <w:tcW w:w="850" w:type="dxa"/>
            <w:tcBorders>
              <w:left w:val="single" w:sz="4" w:space="0" w:color="auto"/>
              <w:right w:val="single" w:sz="4" w:space="0" w:color="auto"/>
            </w:tcBorders>
            <w:vAlign w:val="center"/>
          </w:tcPr>
          <w:p w:rsidR="0014201C" w:rsidRPr="003F260D" w:rsidRDefault="0014201C" w:rsidP="006F4A96">
            <w:pPr>
              <w:spacing w:line="300" w:lineRule="exact"/>
              <w:jc w:val="center"/>
              <w:rPr>
                <w:rFonts w:ascii="宋体" w:hAnsi="宋体"/>
                <w:sz w:val="18"/>
                <w:szCs w:val="18"/>
              </w:rPr>
            </w:pPr>
            <w:r w:rsidRPr="003F260D">
              <w:rPr>
                <w:rFonts w:ascii="宋体" w:hAnsi="宋体" w:hint="eastAsia"/>
                <w:sz w:val="18"/>
                <w:szCs w:val="18"/>
              </w:rPr>
              <w:t>0-</w:t>
            </w:r>
            <w:r>
              <w:rPr>
                <w:rFonts w:ascii="宋体" w:hAnsi="宋体" w:hint="eastAsia"/>
                <w:sz w:val="18"/>
                <w:szCs w:val="18"/>
              </w:rPr>
              <w:t>4</w:t>
            </w:r>
            <w:r w:rsidRPr="003F260D">
              <w:rPr>
                <w:rFonts w:ascii="宋体" w:hAnsi="宋体" w:hint="eastAsia"/>
                <w:sz w:val="18"/>
                <w:szCs w:val="18"/>
              </w:rPr>
              <w:t>分</w:t>
            </w:r>
          </w:p>
        </w:tc>
      </w:tr>
      <w:tr w:rsidR="0014201C" w:rsidRPr="003F260D" w:rsidTr="006F4A96">
        <w:trPr>
          <w:trHeight w:val="97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widowControl/>
              <w:jc w:val="left"/>
              <w:rPr>
                <w:rFonts w:ascii="Calibri" w:hAnsi="Calibri"/>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widowControl/>
              <w:jc w:val="left"/>
              <w:rPr>
                <w:rFonts w:ascii="Calibri" w:hAnsi="Calibri"/>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spacing w:line="220" w:lineRule="exact"/>
              <w:jc w:val="center"/>
              <w:rPr>
                <w:rFonts w:ascii="宋体" w:hAnsi="宋体"/>
                <w:sz w:val="18"/>
                <w:szCs w:val="18"/>
              </w:rPr>
            </w:pPr>
            <w:r w:rsidRPr="003F260D">
              <w:rPr>
                <w:rFonts w:ascii="宋体" w:hAnsi="宋体" w:hint="eastAsia"/>
                <w:sz w:val="18"/>
                <w:szCs w:val="18"/>
              </w:rPr>
              <w:t>总承包管理方案（5分）</w:t>
            </w: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rPr>
                <w:rFonts w:ascii="Calibri" w:hAnsi="Calibri"/>
                <w:sz w:val="18"/>
                <w:szCs w:val="18"/>
                <w:lang w:val="zh-CN"/>
              </w:rPr>
            </w:pPr>
            <w:r w:rsidRPr="003F260D">
              <w:rPr>
                <w:rFonts w:ascii="宋体" w:hAnsi="宋体" w:hint="eastAsia"/>
                <w:sz w:val="18"/>
                <w:szCs w:val="18"/>
              </w:rPr>
              <w:t>投标人结合本项目设计、施工、采购一体化的承包方式，对项目管理进行阐述。内容应包括但不限于对设计、施工、采购的人员、进度、质量、资金进行管理，设计人员、现场人员及采购人员的到位管理等。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jc w:val="center"/>
              <w:rPr>
                <w:rFonts w:ascii="Calibri" w:hAnsi="Calibri"/>
                <w:sz w:val="18"/>
                <w:szCs w:val="18"/>
                <w:lang w:val="zh-CN"/>
              </w:rPr>
            </w:pPr>
            <w:r w:rsidRPr="003F260D">
              <w:rPr>
                <w:rFonts w:ascii="宋体" w:hAnsi="宋体" w:hint="eastAsia"/>
                <w:sz w:val="18"/>
                <w:szCs w:val="18"/>
              </w:rPr>
              <w:t>1-5分</w:t>
            </w:r>
          </w:p>
        </w:tc>
      </w:tr>
      <w:tr w:rsidR="0014201C" w:rsidRPr="003F260D" w:rsidTr="006F4A96">
        <w:trPr>
          <w:trHeight w:val="368"/>
        </w:trPr>
        <w:tc>
          <w:tcPr>
            <w:tcW w:w="9498" w:type="dxa"/>
            <w:gridSpan w:val="7"/>
            <w:tcBorders>
              <w:top w:val="single" w:sz="4" w:space="0" w:color="auto"/>
              <w:left w:val="single" w:sz="4" w:space="0" w:color="auto"/>
              <w:bottom w:val="single" w:sz="4" w:space="0" w:color="auto"/>
              <w:right w:val="single" w:sz="4" w:space="0" w:color="auto"/>
            </w:tcBorders>
            <w:vAlign w:val="center"/>
            <w:hideMark/>
          </w:tcPr>
          <w:p w:rsidR="0014201C" w:rsidRPr="003F260D" w:rsidRDefault="0014201C" w:rsidP="006F4A96">
            <w:pPr>
              <w:rPr>
                <w:rFonts w:ascii="宋体" w:hAnsi="Calibri"/>
                <w:b/>
                <w:sz w:val="18"/>
                <w:szCs w:val="18"/>
              </w:rPr>
            </w:pPr>
            <w:r w:rsidRPr="003F260D">
              <w:rPr>
                <w:rFonts w:ascii="宋体" w:hAnsi="Calibri" w:hint="eastAsia"/>
                <w:b/>
                <w:sz w:val="18"/>
                <w:szCs w:val="18"/>
              </w:rPr>
              <w:t>注:上述评分内容要求开标时提供相关资料原件的, 如未提供原件或原件与复印件不一致的，则该项内容不得分。</w:t>
            </w:r>
          </w:p>
        </w:tc>
      </w:tr>
      <w:tr w:rsidR="0014201C" w:rsidRPr="003F260D" w:rsidTr="006F4A96">
        <w:trPr>
          <w:trHeight w:val="280"/>
        </w:trPr>
        <w:tc>
          <w:tcPr>
            <w:tcW w:w="542" w:type="dxa"/>
            <w:tcBorders>
              <w:top w:val="nil"/>
              <w:left w:val="single" w:sz="4" w:space="0" w:color="auto"/>
              <w:bottom w:val="single" w:sz="4" w:space="0" w:color="auto"/>
              <w:right w:val="single" w:sz="4" w:space="0" w:color="auto"/>
            </w:tcBorders>
            <w:vAlign w:val="center"/>
          </w:tcPr>
          <w:p w:rsidR="0014201C" w:rsidRPr="003F260D" w:rsidRDefault="0014201C" w:rsidP="006F4A96">
            <w:pPr>
              <w:jc w:val="center"/>
              <w:rPr>
                <w:rFonts w:ascii="Calibri" w:hAnsi="Calibri"/>
              </w:rPr>
            </w:pPr>
          </w:p>
        </w:tc>
        <w:tc>
          <w:tcPr>
            <w:tcW w:w="518" w:type="dxa"/>
            <w:tcBorders>
              <w:top w:val="single" w:sz="4" w:space="0" w:color="auto"/>
              <w:left w:val="single" w:sz="4" w:space="0" w:color="auto"/>
              <w:bottom w:val="single" w:sz="4" w:space="0" w:color="auto"/>
              <w:right w:val="single" w:sz="4" w:space="0" w:color="auto"/>
            </w:tcBorders>
            <w:vAlign w:val="center"/>
            <w:hideMark/>
          </w:tcPr>
          <w:p w:rsidR="0014201C" w:rsidRPr="0020082A" w:rsidRDefault="0014201C" w:rsidP="006F4A96">
            <w:pPr>
              <w:spacing w:line="280" w:lineRule="exact"/>
              <w:jc w:val="center"/>
              <w:rPr>
                <w:rFonts w:ascii="宋体" w:hAnsi="宋体"/>
                <w:sz w:val="18"/>
                <w:szCs w:val="18"/>
              </w:rPr>
            </w:pPr>
            <w:r w:rsidRPr="0020082A">
              <w:rPr>
                <w:rFonts w:ascii="宋体" w:hAnsi="宋体" w:hint="eastAsia"/>
                <w:sz w:val="18"/>
                <w:szCs w:val="18"/>
              </w:rPr>
              <w:t>投标</w:t>
            </w:r>
          </w:p>
          <w:p w:rsidR="0014201C" w:rsidRPr="0020082A" w:rsidRDefault="0014201C" w:rsidP="006F4A96">
            <w:pPr>
              <w:spacing w:line="280" w:lineRule="exact"/>
              <w:jc w:val="center"/>
              <w:rPr>
                <w:rFonts w:ascii="宋体" w:hAnsi="宋体"/>
                <w:sz w:val="18"/>
                <w:szCs w:val="18"/>
              </w:rPr>
            </w:pPr>
            <w:r w:rsidRPr="0020082A">
              <w:rPr>
                <w:rFonts w:ascii="宋体" w:hAnsi="宋体" w:hint="eastAsia"/>
                <w:sz w:val="18"/>
                <w:szCs w:val="18"/>
              </w:rPr>
              <w:t>报价</w:t>
            </w:r>
          </w:p>
          <w:p w:rsidR="0014201C" w:rsidRPr="0020082A" w:rsidRDefault="0014201C" w:rsidP="006F4A96">
            <w:pPr>
              <w:spacing w:line="280" w:lineRule="exact"/>
              <w:jc w:val="center"/>
              <w:rPr>
                <w:rFonts w:ascii="宋体" w:hAnsi="宋体"/>
                <w:sz w:val="18"/>
                <w:szCs w:val="18"/>
              </w:rPr>
            </w:pPr>
            <w:r w:rsidRPr="0020082A">
              <w:rPr>
                <w:rFonts w:ascii="宋体" w:hAnsi="宋体" w:hint="eastAsia"/>
                <w:sz w:val="18"/>
                <w:szCs w:val="18"/>
              </w:rPr>
              <w:t>评分</w:t>
            </w:r>
          </w:p>
          <w:p w:rsidR="0014201C" w:rsidRPr="0020082A" w:rsidRDefault="0014201C" w:rsidP="006F4A96">
            <w:pPr>
              <w:jc w:val="center"/>
              <w:rPr>
                <w:rFonts w:ascii="宋体" w:hAnsi="宋体"/>
                <w:sz w:val="18"/>
                <w:szCs w:val="18"/>
              </w:rPr>
            </w:pPr>
            <w:r w:rsidRPr="0020082A">
              <w:rPr>
                <w:rFonts w:ascii="宋体" w:hAnsi="宋体" w:hint="eastAsia"/>
                <w:sz w:val="18"/>
                <w:szCs w:val="18"/>
              </w:rPr>
              <w:t>标准</w:t>
            </w:r>
          </w:p>
        </w:tc>
        <w:tc>
          <w:tcPr>
            <w:tcW w:w="8438" w:type="dxa"/>
            <w:gridSpan w:val="5"/>
            <w:tcBorders>
              <w:top w:val="single" w:sz="4" w:space="0" w:color="auto"/>
              <w:left w:val="single" w:sz="4" w:space="0" w:color="auto"/>
              <w:bottom w:val="single" w:sz="4" w:space="0" w:color="auto"/>
              <w:right w:val="single" w:sz="4" w:space="0" w:color="auto"/>
            </w:tcBorders>
            <w:vAlign w:val="center"/>
            <w:hideMark/>
          </w:tcPr>
          <w:p w:rsidR="0014201C" w:rsidRPr="0020082A" w:rsidRDefault="0014201C" w:rsidP="006F4A96">
            <w:pPr>
              <w:spacing w:line="340" w:lineRule="exact"/>
              <w:rPr>
                <w:rFonts w:ascii="宋体" w:hAnsi="宋体"/>
                <w:sz w:val="18"/>
                <w:szCs w:val="18"/>
              </w:rPr>
            </w:pPr>
            <w:r w:rsidRPr="0020082A">
              <w:rPr>
                <w:rFonts w:ascii="宋体" w:hAnsi="宋体" w:hint="eastAsia"/>
                <w:sz w:val="18"/>
                <w:szCs w:val="18"/>
              </w:rPr>
              <w:t>商务部分基本分为30分，采用造价下浮率计分法，评标办法如下：</w:t>
            </w:r>
          </w:p>
          <w:p w:rsidR="0014201C" w:rsidRPr="0020082A" w:rsidRDefault="0014201C" w:rsidP="006F4A96">
            <w:pPr>
              <w:spacing w:line="340" w:lineRule="exact"/>
              <w:ind w:firstLineChars="200" w:firstLine="360"/>
              <w:rPr>
                <w:rFonts w:ascii="宋体" w:hAnsi="宋体"/>
                <w:sz w:val="18"/>
                <w:szCs w:val="18"/>
              </w:rPr>
            </w:pPr>
            <w:r w:rsidRPr="0020082A">
              <w:rPr>
                <w:rFonts w:ascii="宋体" w:hAnsi="宋体" w:hint="eastAsia"/>
                <w:sz w:val="18"/>
                <w:szCs w:val="18"/>
              </w:rPr>
              <w:t>（1）招标人设定下浮率幅度范围</w:t>
            </w:r>
            <w:r w:rsidRPr="00601085">
              <w:rPr>
                <w:rFonts w:ascii="宋体" w:hAnsi="宋体" w:hint="eastAsia"/>
                <w:sz w:val="18"/>
                <w:szCs w:val="18"/>
              </w:rPr>
              <w:t>为7％～13％（含上、下限），投</w:t>
            </w:r>
            <w:r w:rsidRPr="0020082A">
              <w:rPr>
                <w:rFonts w:ascii="宋体" w:hAnsi="宋体" w:hint="eastAsia"/>
                <w:sz w:val="18"/>
                <w:szCs w:val="18"/>
              </w:rPr>
              <w:t>标人在此有效范围内进行下浮率报价（最多保留小数点后2位），超出有效范围报价的按零分计。</w:t>
            </w:r>
          </w:p>
          <w:p w:rsidR="0014201C" w:rsidRPr="0020082A" w:rsidRDefault="0014201C" w:rsidP="006F4A96">
            <w:pPr>
              <w:spacing w:line="340" w:lineRule="exact"/>
              <w:ind w:firstLineChars="200" w:firstLine="360"/>
              <w:rPr>
                <w:rFonts w:ascii="宋体" w:hAnsi="宋体"/>
                <w:sz w:val="18"/>
                <w:szCs w:val="18"/>
              </w:rPr>
            </w:pPr>
            <w:r w:rsidRPr="0020082A">
              <w:rPr>
                <w:rFonts w:ascii="宋体" w:hAnsi="宋体" w:hint="eastAsia"/>
                <w:sz w:val="18"/>
                <w:szCs w:val="18"/>
              </w:rPr>
              <w:t>（2）设投标人投标下浮率为Xi。</w:t>
            </w:r>
          </w:p>
          <w:p w:rsidR="0014201C" w:rsidRPr="0020082A" w:rsidRDefault="0014201C" w:rsidP="006F4A96">
            <w:pPr>
              <w:spacing w:line="340" w:lineRule="exact"/>
              <w:ind w:firstLineChars="200" w:firstLine="360"/>
              <w:rPr>
                <w:rFonts w:ascii="宋体" w:hAnsi="宋体"/>
                <w:sz w:val="18"/>
                <w:szCs w:val="18"/>
              </w:rPr>
            </w:pPr>
            <w:r w:rsidRPr="0020082A">
              <w:rPr>
                <w:rFonts w:ascii="宋体" w:hAnsi="宋体" w:hint="eastAsia"/>
                <w:sz w:val="18"/>
                <w:szCs w:val="18"/>
              </w:rPr>
              <w:t>（3）由招标人代表1人和所有进入评标入围有效投标人中现场抽签产生的 1 名代表人在规定的下浮率有效范围内（各档之间的步长为0.5％）各随机抽取一个下浮率，其算术平均值作为基准造价评估下浮率，设为Y。</w:t>
            </w:r>
          </w:p>
          <w:p w:rsidR="0014201C" w:rsidRPr="0020082A" w:rsidRDefault="0014201C" w:rsidP="006F4A96">
            <w:pPr>
              <w:spacing w:line="340" w:lineRule="exact"/>
              <w:ind w:firstLineChars="200" w:firstLine="360"/>
              <w:rPr>
                <w:rFonts w:ascii="宋体" w:hAnsi="宋体"/>
                <w:sz w:val="18"/>
                <w:szCs w:val="18"/>
              </w:rPr>
            </w:pPr>
            <w:r w:rsidRPr="0020082A">
              <w:rPr>
                <w:rFonts w:ascii="宋体" w:hAnsi="宋体" w:hint="eastAsia"/>
                <w:sz w:val="18"/>
                <w:szCs w:val="18"/>
              </w:rPr>
              <w:t>（4）各投标人分值评估计算如下：</w:t>
            </w:r>
          </w:p>
          <w:p w:rsidR="0014201C" w:rsidRPr="0020082A" w:rsidRDefault="0014201C" w:rsidP="006F4A96">
            <w:pPr>
              <w:spacing w:line="340" w:lineRule="exact"/>
              <w:rPr>
                <w:rFonts w:ascii="宋体" w:hAnsi="宋体"/>
                <w:sz w:val="18"/>
                <w:szCs w:val="18"/>
              </w:rPr>
            </w:pPr>
            <w:r w:rsidRPr="0020082A">
              <w:rPr>
                <w:rFonts w:ascii="宋体" w:hAnsi="宋体" w:hint="eastAsia"/>
                <w:sz w:val="18"/>
                <w:szCs w:val="18"/>
              </w:rPr>
              <w:t>当 Xi＝Y 时，得分=30分；</w:t>
            </w:r>
          </w:p>
          <w:p w:rsidR="0014201C" w:rsidRPr="0020082A" w:rsidRDefault="0014201C" w:rsidP="006F4A96">
            <w:pPr>
              <w:spacing w:line="340" w:lineRule="exact"/>
              <w:rPr>
                <w:rFonts w:ascii="宋体" w:hAnsi="宋体"/>
                <w:sz w:val="18"/>
                <w:szCs w:val="18"/>
              </w:rPr>
            </w:pPr>
            <w:r w:rsidRPr="0020082A">
              <w:rPr>
                <w:rFonts w:ascii="宋体" w:hAnsi="宋体" w:hint="eastAsia"/>
                <w:sz w:val="18"/>
                <w:szCs w:val="18"/>
              </w:rPr>
              <w:t>当 Xi＞Y 时，得分=30-（Xi－Y）×100×2；</w:t>
            </w:r>
          </w:p>
          <w:p w:rsidR="0014201C" w:rsidRPr="0020082A" w:rsidRDefault="0014201C" w:rsidP="006F4A96">
            <w:pPr>
              <w:spacing w:line="340" w:lineRule="exact"/>
              <w:rPr>
                <w:rFonts w:ascii="宋体" w:hAnsi="宋体"/>
                <w:sz w:val="18"/>
                <w:szCs w:val="18"/>
              </w:rPr>
            </w:pPr>
            <w:r w:rsidRPr="0020082A">
              <w:rPr>
                <w:rFonts w:ascii="宋体" w:hAnsi="宋体" w:hint="eastAsia"/>
                <w:sz w:val="18"/>
                <w:szCs w:val="18"/>
              </w:rPr>
              <w:t>当 Xi＜Y 时，得分=30-（Y－Xi）×100×4。</w:t>
            </w:r>
          </w:p>
          <w:p w:rsidR="0014201C" w:rsidRPr="0020082A" w:rsidRDefault="0014201C" w:rsidP="006F4A96">
            <w:pPr>
              <w:spacing w:line="340" w:lineRule="exact"/>
              <w:ind w:firstLineChars="200" w:firstLine="360"/>
              <w:rPr>
                <w:rFonts w:ascii="宋体" w:hAnsi="宋体"/>
                <w:sz w:val="18"/>
                <w:szCs w:val="18"/>
              </w:rPr>
            </w:pPr>
            <w:r w:rsidRPr="0020082A">
              <w:rPr>
                <w:rFonts w:ascii="宋体" w:hAnsi="宋体" w:hint="eastAsia"/>
                <w:sz w:val="18"/>
                <w:szCs w:val="18"/>
              </w:rPr>
              <w:t>中标后，中标价暂按以下公式计算：</w:t>
            </w:r>
          </w:p>
          <w:p w:rsidR="0014201C" w:rsidRPr="0020082A" w:rsidRDefault="0014201C" w:rsidP="006F4A96">
            <w:pPr>
              <w:spacing w:line="340" w:lineRule="exact"/>
              <w:rPr>
                <w:rFonts w:ascii="宋体" w:hAnsi="宋体"/>
                <w:sz w:val="18"/>
                <w:szCs w:val="18"/>
              </w:rPr>
            </w:pPr>
            <w:r w:rsidRPr="0020082A">
              <w:rPr>
                <w:rFonts w:ascii="宋体" w:hAnsi="宋体" w:hint="eastAsia"/>
                <w:sz w:val="18"/>
                <w:szCs w:val="18"/>
              </w:rPr>
              <w:t>中标价＝勘察设计费111.012万元（暂定）×68%×（1-投标下浮率）+工程费用</w:t>
            </w:r>
            <w:r w:rsidRPr="00511E5F">
              <w:rPr>
                <w:rFonts w:ascii="宋体" w:hAnsi="宋体" w:hint="eastAsia"/>
                <w:sz w:val="18"/>
                <w:szCs w:val="18"/>
              </w:rPr>
              <w:t>3240</w:t>
            </w:r>
            <w:r w:rsidRPr="0020082A">
              <w:rPr>
                <w:rFonts w:ascii="宋体" w:hAnsi="宋体" w:hint="eastAsia"/>
                <w:sz w:val="18"/>
                <w:szCs w:val="18"/>
              </w:rPr>
              <w:t>万元（暂定）×（1-投标下浮率）。</w:t>
            </w:r>
          </w:p>
        </w:tc>
      </w:tr>
    </w:tbl>
    <w:p w:rsidR="00D957B3" w:rsidRPr="0014201C" w:rsidRDefault="00D957B3" w:rsidP="00D957B3">
      <w:pPr>
        <w:jc w:val="center"/>
        <w:rPr>
          <w:rFonts w:ascii="宋体" w:hAnsi="宋体"/>
          <w:szCs w:val="21"/>
        </w:rPr>
        <w:sectPr w:rsidR="00D957B3" w:rsidRPr="0014201C">
          <w:pgSz w:w="11906" w:h="16838"/>
          <w:pgMar w:top="1418" w:right="1588" w:bottom="1418" w:left="1588" w:header="851" w:footer="851" w:gutter="0"/>
          <w:cols w:space="720"/>
          <w:docGrid w:type="lines" w:linePitch="312"/>
        </w:sectPr>
      </w:pPr>
    </w:p>
    <w:p w:rsidR="00D957B3" w:rsidRDefault="00D957B3" w:rsidP="00D957B3">
      <w:pPr>
        <w:pStyle w:val="2TimesNewRoman5020"/>
        <w:jc w:val="center"/>
        <w:rPr>
          <w:rFonts w:ascii="宋体" w:eastAsia="宋体" w:hAnsi="宋体"/>
          <w:szCs w:val="28"/>
        </w:rPr>
      </w:pPr>
      <w:bookmarkStart w:id="221" w:name="_Toc144974567"/>
      <w:bookmarkStart w:id="222" w:name="_Toc152042377"/>
      <w:bookmarkStart w:id="223" w:name="_Toc152045600"/>
      <w:bookmarkStart w:id="224" w:name="_Toc179632618"/>
      <w:r>
        <w:rPr>
          <w:rFonts w:ascii="宋体" w:eastAsia="宋体" w:hAnsi="宋体" w:hint="eastAsia"/>
          <w:sz w:val="32"/>
          <w:szCs w:val="32"/>
        </w:rPr>
        <w:lastRenderedPageBreak/>
        <w:t>评标办法</w:t>
      </w:r>
      <w:r>
        <w:rPr>
          <w:rFonts w:ascii="宋体" w:eastAsia="宋体" w:hAnsi="宋体" w:hint="eastAsia"/>
          <w:szCs w:val="28"/>
        </w:rPr>
        <w:t>（综合评估法）</w:t>
      </w:r>
    </w:p>
    <w:p w:rsidR="00D957B3" w:rsidRDefault="00D957B3" w:rsidP="00D957B3">
      <w:pPr>
        <w:pStyle w:val="2TimesNewRoman5020"/>
        <w:rPr>
          <w:rFonts w:ascii="宋体" w:eastAsia="宋体" w:hAnsi="宋体"/>
        </w:rPr>
      </w:pPr>
      <w:r>
        <w:rPr>
          <w:rFonts w:ascii="宋体" w:eastAsia="宋体" w:hAnsi="宋体" w:hint="eastAsia"/>
        </w:rPr>
        <w:t>1. 评标方法</w:t>
      </w:r>
      <w:bookmarkEnd w:id="221"/>
      <w:bookmarkEnd w:id="222"/>
      <w:bookmarkEnd w:id="223"/>
      <w:bookmarkEnd w:id="224"/>
    </w:p>
    <w:p w:rsidR="00D957B3" w:rsidRDefault="00D957B3" w:rsidP="00D957B3">
      <w:pPr>
        <w:spacing w:line="400" w:lineRule="exact"/>
        <w:ind w:firstLineChars="200" w:firstLine="420"/>
        <w:rPr>
          <w:rFonts w:ascii="宋体" w:hAnsi="宋体"/>
        </w:rPr>
      </w:pPr>
      <w:r>
        <w:rPr>
          <w:rFonts w:ascii="宋体" w:hAnsi="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当场抽签确定。</w:t>
      </w:r>
    </w:p>
    <w:p w:rsidR="00D957B3" w:rsidRDefault="00D957B3" w:rsidP="00D957B3">
      <w:pPr>
        <w:pStyle w:val="2TimesNewRoman5020"/>
        <w:rPr>
          <w:rFonts w:ascii="宋体" w:eastAsia="宋体" w:hAnsi="宋体"/>
        </w:rPr>
      </w:pPr>
      <w:bookmarkStart w:id="225" w:name="_Toc144974568"/>
      <w:bookmarkStart w:id="226" w:name="_Toc152042378"/>
      <w:bookmarkStart w:id="227" w:name="_Toc152045601"/>
      <w:bookmarkStart w:id="228" w:name="_Toc179632619"/>
      <w:r>
        <w:rPr>
          <w:rFonts w:ascii="宋体" w:eastAsia="宋体" w:hAnsi="宋体" w:hint="eastAsia"/>
        </w:rPr>
        <w:t>2. 评审标准</w:t>
      </w:r>
      <w:bookmarkEnd w:id="225"/>
      <w:bookmarkEnd w:id="226"/>
      <w:bookmarkEnd w:id="227"/>
      <w:bookmarkEnd w:id="228"/>
    </w:p>
    <w:p w:rsidR="00D957B3" w:rsidRDefault="00D957B3" w:rsidP="00D957B3">
      <w:pPr>
        <w:pStyle w:val="378020"/>
        <w:rPr>
          <w:rFonts w:ascii="宋体" w:eastAsia="宋体" w:hAnsi="宋体"/>
        </w:rPr>
      </w:pPr>
      <w:bookmarkStart w:id="229" w:name="_Toc144974569"/>
      <w:bookmarkStart w:id="230" w:name="_Toc152042379"/>
      <w:bookmarkStart w:id="231" w:name="_Toc152045602"/>
      <w:bookmarkStart w:id="232" w:name="_Toc179632620"/>
      <w:r>
        <w:rPr>
          <w:rFonts w:ascii="宋体" w:eastAsia="宋体" w:hAnsi="宋体" w:hint="eastAsia"/>
        </w:rPr>
        <w:t>2.1 初步评审标准</w:t>
      </w:r>
      <w:bookmarkEnd w:id="229"/>
      <w:bookmarkEnd w:id="230"/>
      <w:bookmarkEnd w:id="231"/>
      <w:bookmarkEnd w:id="232"/>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2.1.1</w:t>
        </w:r>
      </w:smartTag>
      <w:r>
        <w:rPr>
          <w:rFonts w:ascii="宋体" w:hAnsi="宋体" w:hint="eastAsia"/>
        </w:rPr>
        <w:t xml:space="preserve"> 形式评审标准：见评标办法前附表。</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2.1.2</w:t>
        </w:r>
      </w:smartTag>
      <w:r>
        <w:rPr>
          <w:rFonts w:ascii="宋体" w:hAnsi="宋体" w:hint="eastAsia"/>
        </w:rPr>
        <w:t xml:space="preserve"> 资格评审标准：见评标办法前附表（适用于未进行资格预审的）。</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2.1.2</w:t>
        </w:r>
      </w:smartTag>
      <w:r>
        <w:rPr>
          <w:rFonts w:ascii="宋体" w:hAnsi="宋体" w:hint="eastAsia"/>
        </w:rPr>
        <w:t xml:space="preserve"> 资格评审标准：见资格预审文件第三章“资格审查办法”详细审查标准（适用于已进行资格预审的）。</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2.1.3</w:t>
        </w:r>
      </w:smartTag>
      <w:r>
        <w:rPr>
          <w:rFonts w:ascii="宋体" w:hAnsi="宋体" w:hint="eastAsia"/>
        </w:rPr>
        <w:t xml:space="preserve"> 响应性评审标准：见评标办法前附表。</w:t>
      </w:r>
    </w:p>
    <w:p w:rsidR="00D957B3" w:rsidRDefault="00D957B3" w:rsidP="00D957B3">
      <w:pPr>
        <w:pStyle w:val="378020"/>
        <w:rPr>
          <w:rFonts w:ascii="宋体" w:eastAsia="宋体" w:hAnsi="宋体"/>
        </w:rPr>
      </w:pPr>
      <w:bookmarkStart w:id="233" w:name="_Toc144974570"/>
      <w:bookmarkStart w:id="234" w:name="_Toc152042380"/>
      <w:bookmarkStart w:id="235" w:name="_Toc152045603"/>
      <w:bookmarkStart w:id="236" w:name="_Toc179632621"/>
      <w:r>
        <w:rPr>
          <w:rFonts w:ascii="宋体" w:eastAsia="宋体" w:hAnsi="宋体" w:hint="eastAsia"/>
        </w:rPr>
        <w:t>2.2 分值构成与评分标准</w:t>
      </w:r>
      <w:bookmarkEnd w:id="233"/>
      <w:bookmarkEnd w:id="234"/>
      <w:bookmarkEnd w:id="235"/>
      <w:bookmarkEnd w:id="236"/>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2.2.1</w:t>
        </w:r>
      </w:smartTag>
      <w:r>
        <w:rPr>
          <w:rFonts w:ascii="宋体" w:hAnsi="宋体" w:hint="eastAsia"/>
        </w:rPr>
        <w:t xml:space="preserve"> 分值构成</w:t>
      </w:r>
    </w:p>
    <w:p w:rsidR="00D957B3" w:rsidRDefault="00D957B3" w:rsidP="00D957B3">
      <w:pPr>
        <w:spacing w:line="400" w:lineRule="exact"/>
        <w:ind w:firstLineChars="342" w:firstLine="718"/>
        <w:rPr>
          <w:rFonts w:ascii="宋体" w:hAnsi="宋体"/>
        </w:rPr>
      </w:pPr>
      <w:r>
        <w:rPr>
          <w:rFonts w:ascii="宋体" w:hAnsi="宋体" w:hint="eastAsia"/>
        </w:rPr>
        <w:t>见评标办法前附表。</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2.2.2</w:t>
        </w:r>
      </w:smartTag>
      <w:r>
        <w:rPr>
          <w:rFonts w:ascii="宋体" w:hAnsi="宋体" w:hint="eastAsia"/>
        </w:rPr>
        <w:t xml:space="preserve"> 评标基准价计算</w:t>
      </w:r>
    </w:p>
    <w:p w:rsidR="00D957B3" w:rsidRDefault="00D957B3" w:rsidP="00D957B3">
      <w:pPr>
        <w:spacing w:line="400" w:lineRule="exact"/>
        <w:ind w:firstLineChars="400" w:firstLine="840"/>
        <w:rPr>
          <w:rFonts w:ascii="宋体" w:hAnsi="宋体"/>
        </w:rPr>
      </w:pPr>
      <w:r>
        <w:rPr>
          <w:rFonts w:ascii="宋体" w:hAnsi="宋体" w:hint="eastAsia"/>
        </w:rPr>
        <w:t>评标基准价计算方法：见评标办法前附表。</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2.2.3</w:t>
        </w:r>
      </w:smartTag>
      <w:r>
        <w:rPr>
          <w:rFonts w:ascii="宋体" w:hAnsi="宋体" w:hint="eastAsia"/>
        </w:rPr>
        <w:t xml:space="preserve"> 投标报价的偏差率计算</w:t>
      </w:r>
    </w:p>
    <w:p w:rsidR="00D957B3" w:rsidRDefault="00D957B3" w:rsidP="00D957B3">
      <w:pPr>
        <w:spacing w:line="400" w:lineRule="exact"/>
        <w:ind w:firstLineChars="400" w:firstLine="840"/>
        <w:rPr>
          <w:rFonts w:ascii="宋体" w:hAnsi="宋体"/>
        </w:rPr>
      </w:pPr>
      <w:r>
        <w:rPr>
          <w:rFonts w:ascii="宋体" w:hAnsi="宋体" w:hint="eastAsia"/>
        </w:rPr>
        <w:t>投标报价的偏差率计算公式：见评标办法前附表。</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2.2.4</w:t>
        </w:r>
      </w:smartTag>
      <w:r>
        <w:rPr>
          <w:rFonts w:ascii="宋体" w:hAnsi="宋体" w:hint="eastAsia"/>
        </w:rPr>
        <w:t xml:space="preserve"> 评分标准</w:t>
      </w:r>
    </w:p>
    <w:p w:rsidR="00D957B3" w:rsidRDefault="00D957B3" w:rsidP="00D957B3">
      <w:pPr>
        <w:spacing w:line="400" w:lineRule="exact"/>
        <w:ind w:firstLineChars="342" w:firstLine="718"/>
        <w:rPr>
          <w:rFonts w:ascii="宋体" w:hAnsi="宋体"/>
        </w:rPr>
      </w:pPr>
      <w:r>
        <w:rPr>
          <w:rFonts w:ascii="宋体" w:hAnsi="宋体" w:hint="eastAsia"/>
        </w:rPr>
        <w:t>按绍市建管[2003]5号文件规定执行。</w:t>
      </w:r>
    </w:p>
    <w:p w:rsidR="00D957B3" w:rsidRDefault="00D957B3" w:rsidP="00D957B3">
      <w:pPr>
        <w:pStyle w:val="2TimesNewRoman5020"/>
        <w:rPr>
          <w:rFonts w:ascii="宋体" w:eastAsia="宋体" w:hAnsi="宋体"/>
        </w:rPr>
      </w:pPr>
      <w:bookmarkStart w:id="237" w:name="_Toc144974571"/>
      <w:bookmarkStart w:id="238" w:name="_Toc152042381"/>
      <w:bookmarkStart w:id="239" w:name="_Toc152045604"/>
      <w:bookmarkStart w:id="240" w:name="_Toc179632622"/>
      <w:r>
        <w:rPr>
          <w:rFonts w:ascii="宋体" w:eastAsia="宋体" w:hAnsi="宋体" w:hint="eastAsia"/>
        </w:rPr>
        <w:t>3. 评标程序</w:t>
      </w:r>
      <w:bookmarkEnd w:id="237"/>
      <w:bookmarkEnd w:id="238"/>
      <w:bookmarkEnd w:id="239"/>
      <w:bookmarkEnd w:id="240"/>
    </w:p>
    <w:p w:rsidR="00D957B3" w:rsidRDefault="00D957B3" w:rsidP="00D957B3">
      <w:pPr>
        <w:pStyle w:val="378020"/>
        <w:rPr>
          <w:rFonts w:ascii="宋体" w:eastAsia="宋体" w:hAnsi="宋体"/>
        </w:rPr>
      </w:pPr>
      <w:bookmarkStart w:id="241" w:name="_Toc144974572"/>
      <w:bookmarkStart w:id="242" w:name="_Toc152042382"/>
      <w:bookmarkStart w:id="243" w:name="_Toc152045605"/>
      <w:bookmarkStart w:id="244" w:name="_Toc179632623"/>
      <w:r>
        <w:rPr>
          <w:rFonts w:ascii="宋体" w:eastAsia="宋体" w:hAnsi="宋体" w:hint="eastAsia"/>
        </w:rPr>
        <w:t>3.1 初步评审</w:t>
      </w:r>
      <w:bookmarkEnd w:id="241"/>
      <w:bookmarkEnd w:id="242"/>
      <w:bookmarkEnd w:id="243"/>
      <w:bookmarkEnd w:id="244"/>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3.1.1</w:t>
        </w:r>
      </w:smartTag>
      <w:r>
        <w:rPr>
          <w:rFonts w:ascii="宋体" w:hAnsi="宋体" w:hint="eastAsia"/>
        </w:rPr>
        <w:t xml:space="preserve"> 评标委员会可以要求投标人提交第二章“投标人须知”第3.5.1项至第3.5.5项规定的有关证明和证件的原件，以便核验。评标委员会依据本章第2.1款规定的标准对投标文件进行初步评审。有一项不符合评审标准的，作废标处理。（适用于未进行资格预审的）</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3.1.1</w:t>
        </w:r>
      </w:smartTag>
      <w:r>
        <w:rPr>
          <w:rFonts w:ascii="宋体" w:hAnsi="宋体" w:hint="eastAsia"/>
        </w:rPr>
        <w:t xml:space="preserve"> 评标委员会依据本章第2.1.1项、第2.1.3项规定的评审标准对投标文件进行初步评审。有一项不符合评审标准的，作废标处理。当投标人资格预审申请文件的内容发生重大变化时，评标委员会依据本章第2.1.2项规定的标准对其更新资料进行评审。（适用于已进行资格预审的）</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3.1.2</w:t>
        </w:r>
      </w:smartTag>
      <w:r>
        <w:rPr>
          <w:rFonts w:ascii="宋体" w:hAnsi="宋体" w:hint="eastAsia"/>
        </w:rPr>
        <w:t xml:space="preserve"> 投标人有以下情形之一的，其投标作废标处理：</w:t>
      </w:r>
    </w:p>
    <w:p w:rsidR="00D957B3" w:rsidRDefault="00D957B3" w:rsidP="00D957B3">
      <w:pPr>
        <w:spacing w:line="400" w:lineRule="exact"/>
        <w:ind w:firstLineChars="342" w:firstLine="718"/>
        <w:rPr>
          <w:rFonts w:ascii="宋体" w:hAnsi="宋体"/>
        </w:rPr>
      </w:pPr>
      <w:r>
        <w:rPr>
          <w:rFonts w:ascii="宋体" w:hAnsi="宋体" w:hint="eastAsia"/>
        </w:rPr>
        <w:t>（1）第二章“投标人须知”第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1.4.3</w:t>
        </w:r>
      </w:smartTag>
      <w:r>
        <w:rPr>
          <w:rFonts w:ascii="宋体" w:hAnsi="宋体" w:hint="eastAsia"/>
        </w:rPr>
        <w:t>项规定的任何一种情形的；</w:t>
      </w:r>
    </w:p>
    <w:p w:rsidR="00D957B3" w:rsidRDefault="00D957B3" w:rsidP="00D957B3">
      <w:pPr>
        <w:spacing w:line="400" w:lineRule="exact"/>
        <w:ind w:firstLineChars="342" w:firstLine="718"/>
        <w:rPr>
          <w:rFonts w:ascii="宋体" w:hAnsi="宋体"/>
        </w:rPr>
      </w:pPr>
      <w:r>
        <w:rPr>
          <w:rFonts w:ascii="宋体" w:hAnsi="宋体" w:hint="eastAsia"/>
        </w:rPr>
        <w:lastRenderedPageBreak/>
        <w:t>（2）串通投标或弄虚作假或有其他违法行为的；</w:t>
      </w:r>
    </w:p>
    <w:p w:rsidR="00D957B3" w:rsidRDefault="00D957B3" w:rsidP="00D957B3">
      <w:pPr>
        <w:spacing w:line="400" w:lineRule="exact"/>
        <w:ind w:firstLineChars="342" w:firstLine="718"/>
        <w:rPr>
          <w:rFonts w:ascii="宋体" w:hAnsi="宋体"/>
        </w:rPr>
      </w:pPr>
      <w:r>
        <w:rPr>
          <w:rFonts w:ascii="宋体" w:hAnsi="宋体" w:hint="eastAsia"/>
        </w:rPr>
        <w:t>（3）不按评标委员会要求澄清、说明或补正的。</w:t>
      </w:r>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3.1.3</w:t>
        </w:r>
      </w:smartTag>
      <w:r>
        <w:rPr>
          <w:rFonts w:ascii="宋体" w:hAnsi="宋体" w:hint="eastAsia"/>
        </w:rPr>
        <w:t>投标报价有算术错误的，评标委员会按以下原则对投标报价进行修正，修正的价格经投标人书面确认后具有约束力。投标人不接受修正价格的，其投标作废标处理。</w:t>
      </w:r>
    </w:p>
    <w:p w:rsidR="00D957B3" w:rsidRDefault="00D957B3" w:rsidP="00D957B3">
      <w:pPr>
        <w:spacing w:line="400" w:lineRule="exact"/>
        <w:ind w:firstLineChars="342" w:firstLine="718"/>
        <w:rPr>
          <w:rFonts w:ascii="宋体" w:hAnsi="宋体"/>
        </w:rPr>
      </w:pPr>
      <w:bookmarkStart w:id="245" w:name="_Toc152042383"/>
      <w:r>
        <w:rPr>
          <w:rFonts w:ascii="宋体" w:hAnsi="宋体" w:hint="eastAsia"/>
        </w:rPr>
        <w:t>（1）投标文件中的大写金额与小写金额不一致的，以大写金额为准；</w:t>
      </w:r>
      <w:bookmarkEnd w:id="245"/>
    </w:p>
    <w:p w:rsidR="00D957B3" w:rsidRDefault="00D957B3" w:rsidP="00D957B3">
      <w:pPr>
        <w:spacing w:line="400" w:lineRule="exact"/>
        <w:ind w:firstLineChars="342" w:firstLine="718"/>
        <w:rPr>
          <w:rFonts w:ascii="宋体" w:hAnsi="宋体"/>
        </w:rPr>
      </w:pPr>
      <w:r>
        <w:rPr>
          <w:rFonts w:ascii="宋体" w:hAnsi="宋体" w:hint="eastAsia"/>
        </w:rPr>
        <w:t>（2）总价金额与依据单价计算出的结果不一致的，以单价金额为准修正总价，但单价金额小数点有明显错误的除外。</w:t>
      </w:r>
    </w:p>
    <w:p w:rsidR="00D957B3" w:rsidRDefault="00D957B3" w:rsidP="00D957B3">
      <w:pPr>
        <w:pStyle w:val="378020"/>
        <w:rPr>
          <w:rFonts w:ascii="宋体" w:eastAsia="宋体" w:hAnsi="宋体"/>
        </w:rPr>
      </w:pPr>
      <w:bookmarkStart w:id="246" w:name="_Toc144974573"/>
      <w:bookmarkStart w:id="247" w:name="_Toc152042384"/>
      <w:bookmarkStart w:id="248" w:name="_Toc152045606"/>
      <w:bookmarkStart w:id="249" w:name="_Toc179632624"/>
      <w:r>
        <w:rPr>
          <w:rFonts w:ascii="宋体" w:eastAsia="宋体" w:hAnsi="宋体" w:hint="eastAsia"/>
        </w:rPr>
        <w:t>3.2 详细评审</w:t>
      </w:r>
      <w:bookmarkEnd w:id="246"/>
      <w:bookmarkEnd w:id="247"/>
      <w:bookmarkEnd w:id="248"/>
      <w:bookmarkEnd w:id="249"/>
    </w:p>
    <w:p w:rsidR="00D957B3" w:rsidRDefault="00D957B3" w:rsidP="00D957B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3.2.1</w:t>
        </w:r>
      </w:smartTag>
      <w:r>
        <w:rPr>
          <w:rFonts w:ascii="宋体" w:hAnsi="宋体" w:hint="eastAsia"/>
        </w:rPr>
        <w:t xml:space="preserve"> 评标委员会按本章第2.2款规定的量化因素和分值进行打分，并计算出综合评估得分。</w:t>
      </w:r>
    </w:p>
    <w:p w:rsidR="00D957B3" w:rsidRDefault="00D957B3" w:rsidP="00D957B3">
      <w:pPr>
        <w:spacing w:line="38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3.2.2</w:t>
        </w:r>
      </w:smartTag>
      <w:r>
        <w:rPr>
          <w:rFonts w:ascii="宋体" w:hAnsi="宋体" w:hint="eastAsia"/>
        </w:rPr>
        <w:t xml:space="preserve"> 评分分值计算保留小数点后两位，小数点后第三位“四舍五入”。</w:t>
      </w:r>
    </w:p>
    <w:p w:rsidR="00D957B3" w:rsidRDefault="00D957B3" w:rsidP="00D957B3">
      <w:pPr>
        <w:spacing w:line="380" w:lineRule="exact"/>
        <w:ind w:firstLineChars="200" w:firstLine="420"/>
        <w:rPr>
          <w:rFonts w:ascii="宋体" w:hAnsi="宋体"/>
          <w:b/>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3.2.3</w:t>
        </w:r>
      </w:smartTag>
      <w:r>
        <w:rPr>
          <w:rFonts w:ascii="宋体" w:hAnsi="宋体" w:hint="eastAsia"/>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w:t>
      </w:r>
      <w:r>
        <w:rPr>
          <w:rFonts w:ascii="宋体" w:hAnsi="宋体" w:hint="eastAsia"/>
          <w:b/>
        </w:rPr>
        <w:t>经评标委员会成员半数以上表决同意，应认定该投标报价低于成本价，作废标处理。</w:t>
      </w:r>
    </w:p>
    <w:p w:rsidR="00D957B3" w:rsidRDefault="00D957B3" w:rsidP="00D957B3">
      <w:pPr>
        <w:pStyle w:val="378020"/>
        <w:spacing w:line="380" w:lineRule="exact"/>
        <w:rPr>
          <w:rFonts w:ascii="宋体" w:eastAsia="宋体" w:hAnsi="宋体"/>
        </w:rPr>
      </w:pPr>
      <w:bookmarkStart w:id="250" w:name="_Toc144974575"/>
      <w:bookmarkStart w:id="251" w:name="_Toc152042385"/>
      <w:bookmarkStart w:id="252" w:name="_Toc152045607"/>
      <w:bookmarkStart w:id="253" w:name="_Toc179632625"/>
      <w:r>
        <w:rPr>
          <w:rFonts w:ascii="宋体" w:eastAsia="宋体" w:hAnsi="宋体" w:hint="eastAsia"/>
        </w:rPr>
        <w:t>3.3 投标文件的澄清</w:t>
      </w:r>
      <w:bookmarkEnd w:id="250"/>
      <w:r>
        <w:rPr>
          <w:rFonts w:ascii="宋体" w:eastAsia="宋体" w:hAnsi="宋体" w:hint="eastAsia"/>
        </w:rPr>
        <w:t>和补正</w:t>
      </w:r>
      <w:bookmarkEnd w:id="251"/>
      <w:bookmarkEnd w:id="252"/>
      <w:bookmarkEnd w:id="253"/>
    </w:p>
    <w:p w:rsidR="00D957B3" w:rsidRDefault="00D957B3" w:rsidP="00D957B3">
      <w:pPr>
        <w:spacing w:line="38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3.3.1</w:t>
        </w:r>
      </w:smartTag>
      <w:r>
        <w:rPr>
          <w:rFonts w:ascii="宋体" w:hAnsi="宋体"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D957B3" w:rsidRDefault="00D957B3" w:rsidP="00D957B3">
      <w:pPr>
        <w:spacing w:line="38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3.3.2</w:t>
        </w:r>
      </w:smartTag>
      <w:r>
        <w:rPr>
          <w:rFonts w:ascii="宋体" w:hAnsi="宋体" w:hint="eastAsia"/>
        </w:rPr>
        <w:t xml:space="preserve"> 澄清、说明和补正不得改变投标文件的实质性内容（算术性错误修正的除外）。投标人的书面澄清、说明和补正属于投标文件的组成部分。</w:t>
      </w:r>
    </w:p>
    <w:p w:rsidR="00D957B3" w:rsidRDefault="00D957B3" w:rsidP="00D957B3">
      <w:pPr>
        <w:spacing w:line="38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3.3.3</w:t>
        </w:r>
      </w:smartTag>
      <w:r>
        <w:rPr>
          <w:rFonts w:ascii="宋体" w:hAnsi="宋体" w:hint="eastAsia"/>
        </w:rPr>
        <w:t xml:space="preserve"> 评标委员会对投标人提交的澄清、说明或补正有疑问的，可以要求投标人进一步澄清、说明或补正，直至满足评标委员会的要求。</w:t>
      </w:r>
    </w:p>
    <w:p w:rsidR="00D957B3" w:rsidRDefault="00D957B3" w:rsidP="00D957B3">
      <w:pPr>
        <w:pStyle w:val="378020"/>
        <w:spacing w:line="380" w:lineRule="exact"/>
        <w:rPr>
          <w:rFonts w:ascii="宋体" w:eastAsia="宋体" w:hAnsi="宋体"/>
        </w:rPr>
      </w:pPr>
      <w:bookmarkStart w:id="254" w:name="_Toc144974576"/>
      <w:bookmarkStart w:id="255" w:name="_Toc152042386"/>
      <w:bookmarkStart w:id="256" w:name="_Toc152045608"/>
      <w:bookmarkStart w:id="257" w:name="_Toc179632626"/>
      <w:r>
        <w:rPr>
          <w:rFonts w:ascii="宋体" w:eastAsia="宋体" w:hAnsi="宋体" w:hint="eastAsia"/>
        </w:rPr>
        <w:t>3.4 评标结果</w:t>
      </w:r>
      <w:bookmarkEnd w:id="254"/>
      <w:bookmarkEnd w:id="255"/>
      <w:bookmarkEnd w:id="256"/>
      <w:bookmarkEnd w:id="257"/>
    </w:p>
    <w:p w:rsidR="00D957B3" w:rsidRDefault="00D957B3" w:rsidP="00D957B3">
      <w:pPr>
        <w:spacing w:line="38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3.4.1</w:t>
        </w:r>
      </w:smartTag>
      <w:r>
        <w:rPr>
          <w:rFonts w:ascii="宋体" w:hAnsi="宋体" w:hint="eastAsia"/>
        </w:rPr>
        <w:t>除第二章“投标人须知”前附表授权直接确定中标人外，评标委员会按照得分由高到低的顺序推荐中标候选人。</w:t>
      </w:r>
    </w:p>
    <w:p w:rsidR="00D957B3" w:rsidRDefault="00D957B3" w:rsidP="00D957B3">
      <w:pPr>
        <w:spacing w:line="38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3.4.2</w:t>
        </w:r>
      </w:smartTag>
      <w:r>
        <w:rPr>
          <w:rFonts w:ascii="宋体" w:hAnsi="宋体" w:hint="eastAsia"/>
        </w:rPr>
        <w:t xml:space="preserve"> 评标委员会完成评标后，应当向招标人提交书面评标报告。</w:t>
      </w:r>
    </w:p>
    <w:p w:rsidR="00D957B3" w:rsidRDefault="00D957B3" w:rsidP="00D957B3">
      <w:pPr>
        <w:spacing w:line="420" w:lineRule="exact"/>
        <w:rPr>
          <w:rFonts w:ascii="宋体" w:hAnsi="宋体"/>
          <w:sz w:val="24"/>
        </w:rPr>
      </w:pPr>
    </w:p>
    <w:p w:rsidR="00D957B3" w:rsidRDefault="00D957B3" w:rsidP="00D957B3">
      <w:pPr>
        <w:spacing w:line="420" w:lineRule="exact"/>
        <w:rPr>
          <w:rFonts w:ascii="宋体" w:hAnsi="宋体"/>
          <w:sz w:val="24"/>
        </w:rPr>
      </w:pPr>
    </w:p>
    <w:p w:rsidR="00D957B3" w:rsidRDefault="00D957B3" w:rsidP="00D957B3">
      <w:pPr>
        <w:spacing w:line="420" w:lineRule="exact"/>
        <w:rPr>
          <w:rFonts w:ascii="宋体" w:hAnsi="宋体"/>
          <w:sz w:val="24"/>
        </w:rPr>
      </w:pPr>
    </w:p>
    <w:p w:rsidR="00D957B3" w:rsidRDefault="00D957B3" w:rsidP="00D957B3">
      <w:pPr>
        <w:spacing w:line="420" w:lineRule="exact"/>
        <w:rPr>
          <w:rFonts w:ascii="宋体" w:hAnsi="宋体"/>
          <w:sz w:val="24"/>
        </w:rPr>
      </w:pPr>
    </w:p>
    <w:p w:rsidR="00D957B3" w:rsidRDefault="00D957B3" w:rsidP="00D957B3">
      <w:pPr>
        <w:spacing w:line="420" w:lineRule="exact"/>
        <w:rPr>
          <w:rFonts w:ascii="宋体" w:hAnsi="宋体"/>
          <w:sz w:val="24"/>
        </w:rPr>
      </w:pPr>
    </w:p>
    <w:p w:rsidR="00D957B3" w:rsidRDefault="00D957B3" w:rsidP="00D957B3">
      <w:pPr>
        <w:spacing w:line="420" w:lineRule="exact"/>
        <w:rPr>
          <w:rFonts w:ascii="宋体" w:hAnsi="宋体"/>
          <w:sz w:val="24"/>
        </w:rPr>
      </w:pPr>
    </w:p>
    <w:p w:rsidR="00D957B3" w:rsidRDefault="00D957B3" w:rsidP="00D957B3">
      <w:pPr>
        <w:spacing w:line="420" w:lineRule="exact"/>
        <w:rPr>
          <w:rFonts w:ascii="宋体" w:hAnsi="宋体"/>
          <w:sz w:val="24"/>
        </w:rPr>
      </w:pPr>
    </w:p>
    <w:p w:rsidR="00D957B3" w:rsidRDefault="00D957B3" w:rsidP="00D957B3">
      <w:pPr>
        <w:spacing w:line="420" w:lineRule="exact"/>
        <w:rPr>
          <w:rFonts w:ascii="宋体" w:hAnsi="宋体"/>
          <w:sz w:val="24"/>
        </w:rPr>
      </w:pPr>
    </w:p>
    <w:p w:rsidR="00D957B3" w:rsidRDefault="00D957B3" w:rsidP="00D957B3">
      <w:pPr>
        <w:spacing w:line="420" w:lineRule="exact"/>
        <w:rPr>
          <w:rFonts w:ascii="宋体" w:hAnsi="宋体"/>
          <w:szCs w:val="21"/>
        </w:rPr>
      </w:pPr>
      <w:r>
        <w:rPr>
          <w:rFonts w:ascii="宋体" w:hAnsi="宋体" w:hint="eastAsia"/>
          <w:szCs w:val="21"/>
        </w:rPr>
        <w:lastRenderedPageBreak/>
        <w:t>附件A:评标详细程序</w:t>
      </w:r>
    </w:p>
    <w:p w:rsidR="00D957B3" w:rsidRDefault="00D957B3" w:rsidP="006F4A96">
      <w:pPr>
        <w:spacing w:beforeLines="70" w:afterLines="70" w:line="420" w:lineRule="exact"/>
        <w:jc w:val="center"/>
        <w:rPr>
          <w:rFonts w:ascii="宋体" w:hAnsi="宋体"/>
          <w:sz w:val="28"/>
          <w:szCs w:val="28"/>
        </w:rPr>
      </w:pPr>
      <w:r>
        <w:rPr>
          <w:rFonts w:ascii="宋体" w:hAnsi="宋体" w:hint="eastAsia"/>
          <w:sz w:val="28"/>
          <w:szCs w:val="28"/>
        </w:rPr>
        <w:t>评标详细程序</w:t>
      </w:r>
    </w:p>
    <w:p w:rsidR="00D957B3" w:rsidRDefault="00D957B3" w:rsidP="00D957B3">
      <w:pPr>
        <w:spacing w:line="420" w:lineRule="exact"/>
        <w:rPr>
          <w:rFonts w:ascii="宋体" w:hAnsi="宋体"/>
          <w:b/>
          <w:szCs w:val="21"/>
        </w:rPr>
      </w:pPr>
      <w:r>
        <w:rPr>
          <w:rFonts w:ascii="宋体" w:hAnsi="宋体" w:hint="eastAsia"/>
          <w:b/>
          <w:szCs w:val="21"/>
        </w:rPr>
        <w:t>A0.总  则</w:t>
      </w:r>
    </w:p>
    <w:p w:rsidR="00D957B3" w:rsidRDefault="00D957B3" w:rsidP="00D957B3">
      <w:pPr>
        <w:spacing w:line="420" w:lineRule="exact"/>
        <w:ind w:firstLineChars="200" w:firstLine="420"/>
        <w:rPr>
          <w:rFonts w:ascii="宋体" w:hAnsi="宋体"/>
          <w:szCs w:val="21"/>
        </w:rPr>
      </w:pPr>
      <w:r>
        <w:rPr>
          <w:rFonts w:ascii="宋体" w:hAnsi="宋体" w:hint="eastAsia"/>
          <w:szCs w:val="21"/>
        </w:rPr>
        <w:t>本附件是本章“评标办法”的组成部分，是对本章第3条所规定的评标程序的进一些</w:t>
      </w:r>
    </w:p>
    <w:p w:rsidR="00D957B3" w:rsidRDefault="00D957B3" w:rsidP="00D957B3">
      <w:pPr>
        <w:spacing w:line="420" w:lineRule="exact"/>
        <w:rPr>
          <w:rFonts w:ascii="宋体" w:hAnsi="宋体"/>
          <w:szCs w:val="21"/>
        </w:rPr>
      </w:pPr>
      <w:r>
        <w:rPr>
          <w:rFonts w:ascii="宋体" w:hAnsi="宋体" w:hint="eastAsia"/>
          <w:szCs w:val="21"/>
        </w:rPr>
        <w:t>细化，评标委员会应当按照本附件所规定的详细程序开展并完成评标工作。</w:t>
      </w:r>
    </w:p>
    <w:p w:rsidR="00D957B3" w:rsidRDefault="00D957B3" w:rsidP="006F4A96">
      <w:pPr>
        <w:spacing w:beforeLines="20" w:afterLines="20" w:line="420" w:lineRule="exact"/>
        <w:rPr>
          <w:rFonts w:ascii="宋体" w:hAnsi="宋体"/>
          <w:b/>
          <w:szCs w:val="21"/>
        </w:rPr>
      </w:pPr>
      <w:r>
        <w:rPr>
          <w:rFonts w:ascii="宋体" w:hAnsi="宋体" w:hint="eastAsia"/>
          <w:b/>
          <w:szCs w:val="21"/>
        </w:rPr>
        <w:t>A1.基本程序</w:t>
      </w:r>
    </w:p>
    <w:p w:rsidR="00D957B3" w:rsidRDefault="00D957B3" w:rsidP="00D957B3">
      <w:pPr>
        <w:spacing w:line="420" w:lineRule="exact"/>
        <w:ind w:firstLineChars="200" w:firstLine="420"/>
        <w:rPr>
          <w:rFonts w:ascii="宋体" w:hAnsi="宋体"/>
          <w:szCs w:val="21"/>
        </w:rPr>
      </w:pPr>
      <w:r>
        <w:rPr>
          <w:rFonts w:ascii="宋体" w:hAnsi="宋体" w:hint="eastAsia"/>
          <w:szCs w:val="21"/>
        </w:rPr>
        <w:t>评标活动将按以下五个步骤进行：</w:t>
      </w:r>
    </w:p>
    <w:p w:rsidR="00D957B3" w:rsidRDefault="00D957B3" w:rsidP="006F4A96">
      <w:pPr>
        <w:spacing w:beforeLines="30" w:line="420" w:lineRule="exact"/>
        <w:ind w:firstLineChars="200" w:firstLine="420"/>
        <w:rPr>
          <w:rFonts w:ascii="宋体" w:hAnsi="宋体"/>
          <w:szCs w:val="21"/>
        </w:rPr>
      </w:pPr>
      <w:r>
        <w:rPr>
          <w:rFonts w:ascii="宋体" w:hAnsi="宋体" w:hint="eastAsia"/>
          <w:szCs w:val="21"/>
        </w:rPr>
        <w:t>（1）评标准备；</w:t>
      </w:r>
    </w:p>
    <w:p w:rsidR="00D957B3" w:rsidRDefault="00D957B3" w:rsidP="006F4A96">
      <w:pPr>
        <w:spacing w:beforeLines="30" w:line="420" w:lineRule="exact"/>
        <w:ind w:firstLineChars="200" w:firstLine="420"/>
        <w:rPr>
          <w:rFonts w:ascii="宋体" w:hAnsi="宋体"/>
          <w:szCs w:val="21"/>
        </w:rPr>
      </w:pPr>
      <w:r>
        <w:rPr>
          <w:rFonts w:ascii="宋体" w:hAnsi="宋体" w:hint="eastAsia"/>
          <w:szCs w:val="21"/>
        </w:rPr>
        <w:t>（2）初步评审；</w:t>
      </w:r>
    </w:p>
    <w:p w:rsidR="00D957B3" w:rsidRDefault="00D957B3" w:rsidP="006F4A96">
      <w:pPr>
        <w:spacing w:beforeLines="30" w:line="420" w:lineRule="exact"/>
        <w:ind w:firstLineChars="200" w:firstLine="420"/>
        <w:rPr>
          <w:rFonts w:ascii="宋体" w:hAnsi="宋体"/>
          <w:szCs w:val="21"/>
        </w:rPr>
      </w:pPr>
      <w:r>
        <w:rPr>
          <w:rFonts w:ascii="宋体" w:hAnsi="宋体" w:hint="eastAsia"/>
          <w:szCs w:val="21"/>
        </w:rPr>
        <w:t>（3）详细评审；</w:t>
      </w:r>
    </w:p>
    <w:p w:rsidR="00D957B3" w:rsidRDefault="00D957B3" w:rsidP="006F4A96">
      <w:pPr>
        <w:spacing w:beforeLines="30" w:line="420" w:lineRule="exact"/>
        <w:ind w:firstLineChars="200" w:firstLine="420"/>
        <w:rPr>
          <w:rFonts w:ascii="宋体" w:hAnsi="宋体"/>
          <w:szCs w:val="21"/>
        </w:rPr>
      </w:pPr>
      <w:r>
        <w:rPr>
          <w:rFonts w:ascii="宋体" w:hAnsi="宋体" w:hint="eastAsia"/>
          <w:szCs w:val="21"/>
        </w:rPr>
        <w:t>（4）澄清、说明或补正；</w:t>
      </w:r>
    </w:p>
    <w:p w:rsidR="00D957B3" w:rsidRDefault="00D957B3" w:rsidP="006F4A96">
      <w:pPr>
        <w:spacing w:beforeLines="30" w:afterLines="30" w:line="420" w:lineRule="exact"/>
        <w:ind w:firstLineChars="200" w:firstLine="420"/>
        <w:rPr>
          <w:rFonts w:ascii="宋体" w:hAnsi="宋体"/>
          <w:szCs w:val="21"/>
        </w:rPr>
      </w:pPr>
      <w:r>
        <w:rPr>
          <w:rFonts w:ascii="宋体" w:hAnsi="宋体" w:hint="eastAsia"/>
          <w:szCs w:val="21"/>
        </w:rPr>
        <w:t>（5）推荐中标候选人或者直接确定中标人及提交评标报告。</w:t>
      </w:r>
    </w:p>
    <w:p w:rsidR="00D957B3" w:rsidRDefault="00D957B3" w:rsidP="00D957B3">
      <w:pPr>
        <w:spacing w:line="420" w:lineRule="exact"/>
        <w:rPr>
          <w:rFonts w:ascii="宋体" w:hAnsi="宋体"/>
          <w:b/>
          <w:szCs w:val="21"/>
        </w:rPr>
      </w:pPr>
      <w:r>
        <w:rPr>
          <w:rFonts w:ascii="宋体" w:hAnsi="宋体" w:hint="eastAsia"/>
          <w:b/>
          <w:szCs w:val="21"/>
        </w:rPr>
        <w:t>A2.评标准备</w:t>
      </w:r>
    </w:p>
    <w:p w:rsidR="00D957B3" w:rsidRDefault="00D957B3" w:rsidP="00D957B3">
      <w:pPr>
        <w:spacing w:line="420" w:lineRule="exact"/>
        <w:rPr>
          <w:rFonts w:ascii="宋体" w:hAnsi="宋体"/>
          <w:b/>
          <w:szCs w:val="21"/>
        </w:rPr>
      </w:pPr>
      <w:r>
        <w:rPr>
          <w:rFonts w:ascii="宋体" w:hAnsi="宋体" w:hint="eastAsia"/>
          <w:b/>
          <w:szCs w:val="21"/>
        </w:rPr>
        <w:t>A2.1评标委员会成员签到</w:t>
      </w:r>
    </w:p>
    <w:p w:rsidR="00D957B3" w:rsidRDefault="00D957B3" w:rsidP="00D957B3">
      <w:pPr>
        <w:spacing w:line="420" w:lineRule="exact"/>
        <w:ind w:firstLineChars="200" w:firstLine="420"/>
        <w:rPr>
          <w:rFonts w:ascii="宋体" w:hAnsi="宋体"/>
          <w:szCs w:val="21"/>
        </w:rPr>
      </w:pPr>
      <w:r>
        <w:rPr>
          <w:rFonts w:ascii="宋体" w:hAnsi="宋体" w:hint="eastAsia"/>
          <w:szCs w:val="21"/>
        </w:rPr>
        <w:t>评标委员会成员到达评标现场时应在签到表上签到以证明其出席。评标委员会签到表见</w:t>
      </w:r>
    </w:p>
    <w:p w:rsidR="00D957B3" w:rsidRDefault="00D957B3" w:rsidP="00D957B3">
      <w:pPr>
        <w:spacing w:line="420" w:lineRule="exact"/>
        <w:rPr>
          <w:rFonts w:ascii="宋体" w:hAnsi="宋体"/>
          <w:b/>
          <w:szCs w:val="21"/>
          <w:u w:val="single"/>
        </w:rPr>
      </w:pPr>
      <w:r>
        <w:rPr>
          <w:rFonts w:ascii="宋体" w:hAnsi="宋体" w:hint="eastAsia"/>
          <w:b/>
          <w:szCs w:val="21"/>
          <w:u w:val="single"/>
        </w:rPr>
        <w:t>附表A-1</w:t>
      </w:r>
      <w:r>
        <w:rPr>
          <w:rFonts w:ascii="宋体" w:hAnsi="宋体" w:hint="eastAsia"/>
          <w:b/>
          <w:szCs w:val="21"/>
        </w:rPr>
        <w:t>。</w:t>
      </w:r>
    </w:p>
    <w:p w:rsidR="00D957B3" w:rsidRDefault="00D957B3" w:rsidP="006F4A96">
      <w:pPr>
        <w:spacing w:beforeLines="20" w:afterLines="20" w:line="420" w:lineRule="exact"/>
        <w:rPr>
          <w:rFonts w:ascii="宋体" w:hAnsi="宋体"/>
          <w:b/>
          <w:szCs w:val="21"/>
        </w:rPr>
      </w:pPr>
      <w:r>
        <w:rPr>
          <w:rFonts w:ascii="宋体" w:hAnsi="宋体" w:hint="eastAsia"/>
          <w:b/>
          <w:szCs w:val="21"/>
        </w:rPr>
        <w:t>A2.2评标委员会的分工</w:t>
      </w:r>
    </w:p>
    <w:p w:rsidR="00D957B3" w:rsidRDefault="00D957B3" w:rsidP="00D957B3">
      <w:pPr>
        <w:spacing w:line="420" w:lineRule="exact"/>
        <w:ind w:firstLineChars="200" w:firstLine="420"/>
        <w:rPr>
          <w:rFonts w:ascii="宋体" w:hAnsi="宋体"/>
          <w:szCs w:val="21"/>
        </w:rPr>
      </w:pPr>
      <w:r>
        <w:rPr>
          <w:rFonts w:ascii="宋体" w:hAnsi="宋体" w:hint="eastAsia"/>
          <w:szCs w:val="21"/>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rsidR="00D957B3" w:rsidRDefault="00D957B3" w:rsidP="006F4A96">
      <w:pPr>
        <w:spacing w:beforeLines="20" w:afterLines="20" w:line="420" w:lineRule="exact"/>
        <w:rPr>
          <w:rFonts w:ascii="宋体" w:hAnsi="宋体"/>
          <w:b/>
          <w:szCs w:val="21"/>
        </w:rPr>
      </w:pPr>
      <w:r>
        <w:rPr>
          <w:rFonts w:ascii="宋体" w:hAnsi="宋体" w:hint="eastAsia"/>
          <w:b/>
          <w:szCs w:val="21"/>
        </w:rPr>
        <w:t>A2.3熟悉文件资料</w:t>
      </w:r>
    </w:p>
    <w:p w:rsidR="00D957B3" w:rsidRDefault="00D957B3" w:rsidP="00D957B3">
      <w:pPr>
        <w:spacing w:line="42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2.3.1</w:t>
        </w:r>
      </w:smartTag>
      <w:r>
        <w:rPr>
          <w:rFonts w:ascii="宋体" w:hAnsi="宋体" w:hint="eastAsia"/>
          <w:szCs w:val="21"/>
        </w:rPr>
        <w:t>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rsidR="00D957B3" w:rsidRDefault="00D957B3" w:rsidP="00D957B3">
      <w:pPr>
        <w:adjustRightInd w:val="0"/>
        <w:snapToGrid w:val="0"/>
        <w:spacing w:line="42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2.3.2</w:t>
        </w:r>
      </w:smartTag>
      <w:r>
        <w:rPr>
          <w:rFonts w:ascii="宋体" w:hAnsi="宋体" w:hint="eastAsia"/>
          <w:szCs w:val="21"/>
        </w:rPr>
        <w:t>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w:t>
      </w:r>
      <w:r>
        <w:rPr>
          <w:rFonts w:ascii="宋体" w:hAnsi="宋体" w:hint="eastAsia"/>
          <w:szCs w:val="21"/>
        </w:rPr>
        <w:lastRenderedPageBreak/>
        <w:t>造价管理部门颁布的工程造价信息、定额(如作为计价依据时)、有关的法律、法规、规章、国家标准以及招标人或评标委员会认为必要的其他信息和数据。</w:t>
      </w:r>
    </w:p>
    <w:p w:rsidR="00D957B3" w:rsidRDefault="00D957B3" w:rsidP="006F4A96">
      <w:pPr>
        <w:adjustRightInd w:val="0"/>
        <w:snapToGrid w:val="0"/>
        <w:spacing w:beforeLines="20" w:afterLines="20" w:line="402" w:lineRule="atLeast"/>
        <w:rPr>
          <w:rFonts w:ascii="宋体" w:hAnsi="宋体"/>
          <w:b/>
          <w:szCs w:val="21"/>
        </w:rPr>
      </w:pPr>
      <w:r>
        <w:rPr>
          <w:rFonts w:ascii="宋体" w:hAnsi="宋体" w:hint="eastAsia"/>
          <w:b/>
          <w:szCs w:val="21"/>
        </w:rPr>
        <w:t>A2.4暗标编号(适用于对施工组织设计进行暗标评审的)</w:t>
      </w:r>
    </w:p>
    <w:p w:rsidR="00D957B3" w:rsidRDefault="00D957B3" w:rsidP="00D957B3">
      <w:pPr>
        <w:adjustRightInd w:val="0"/>
        <w:snapToGrid w:val="0"/>
        <w:spacing w:line="402" w:lineRule="atLeast"/>
        <w:ind w:firstLineChars="200" w:firstLine="420"/>
        <w:rPr>
          <w:rFonts w:ascii="宋体" w:hAnsi="宋体"/>
          <w:szCs w:val="21"/>
        </w:rPr>
      </w:pPr>
      <w:r>
        <w:rPr>
          <w:rFonts w:ascii="宋体" w:hAnsi="宋体" w:hint="eastAsia"/>
          <w:szCs w:val="21"/>
        </w:rPr>
        <w:t>第二章“投标人须知”前附表第10．3款要求对施工组织设计采用“暗标”评审方式且第八章“投标文件格式”中对施工组织设计的编制有暗标要求，则在评标工作开始前，招标人将指定专人负责编制投标文件暗标编码，并就暗标编码与投标人的对应关系做好暗标记录。暗标编码按随机方式编制。在评标委员会全体成员均完成暗标部分评审并对评审结果进行汇总和签字确认后，招标人方可向评标委员会公布暗标记录。暗标记录公布前必须妥善保管并予以保密。</w:t>
      </w:r>
    </w:p>
    <w:p w:rsidR="00D957B3" w:rsidRDefault="00D957B3" w:rsidP="006F4A96">
      <w:pPr>
        <w:adjustRightInd w:val="0"/>
        <w:snapToGrid w:val="0"/>
        <w:spacing w:beforeLines="20" w:afterLines="20" w:line="402" w:lineRule="atLeast"/>
        <w:rPr>
          <w:rFonts w:ascii="宋体" w:hAnsi="宋体"/>
          <w:b/>
          <w:szCs w:val="21"/>
        </w:rPr>
      </w:pPr>
      <w:r>
        <w:rPr>
          <w:rFonts w:ascii="宋体" w:hAnsi="宋体" w:hint="eastAsia"/>
          <w:b/>
          <w:szCs w:val="21"/>
        </w:rPr>
        <w:t>A2.5对投标文件进行基础性数据分析和整理工作(清标)</w:t>
      </w:r>
    </w:p>
    <w:p w:rsidR="00D957B3" w:rsidRDefault="00D957B3" w:rsidP="00D957B3">
      <w:pPr>
        <w:adjustRightInd w:val="0"/>
        <w:snapToGrid w:val="0"/>
        <w:spacing w:line="402" w:lineRule="atLeas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2.5.1</w:t>
        </w:r>
      </w:smartTag>
      <w:r>
        <w:rPr>
          <w:rFonts w:ascii="宋体" w:hAnsi="宋体" w:hint="eastAsia"/>
          <w:szCs w:val="21"/>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rsidR="00D957B3" w:rsidRDefault="00D957B3" w:rsidP="00D957B3">
      <w:pPr>
        <w:adjustRightInd w:val="0"/>
        <w:snapToGrid w:val="0"/>
        <w:spacing w:line="402" w:lineRule="atLeas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2.5.2</w:t>
        </w:r>
      </w:smartTag>
      <w:r>
        <w:rPr>
          <w:rFonts w:ascii="宋体" w:hAnsi="宋体" w:hint="eastAsia"/>
          <w:szCs w:val="21"/>
        </w:rPr>
        <w:t>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rsidR="00D957B3" w:rsidRDefault="00D957B3" w:rsidP="00D957B3">
      <w:pPr>
        <w:adjustRightInd w:val="0"/>
        <w:snapToGrid w:val="0"/>
        <w:spacing w:line="402" w:lineRule="atLeas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2.5.3</w:t>
        </w:r>
      </w:smartTag>
      <w:r>
        <w:rPr>
          <w:rFonts w:ascii="宋体" w:hAnsi="宋体" w:hint="eastAsia"/>
          <w:szCs w:val="21"/>
        </w:rPr>
        <w:t>投标人接到评标委员会发出的问题澄清通知后，应按评标委员会的要求提供书面澄清资料并按要求进行密封，在规定的时间递交到指定地点。投标人递交的书面澄清资料由评标委员会开启。</w:t>
      </w:r>
    </w:p>
    <w:p w:rsidR="00D957B3" w:rsidRDefault="00D957B3" w:rsidP="006F4A96">
      <w:pPr>
        <w:adjustRightInd w:val="0"/>
        <w:snapToGrid w:val="0"/>
        <w:spacing w:beforeLines="20" w:line="402" w:lineRule="atLeast"/>
        <w:rPr>
          <w:rFonts w:ascii="宋体" w:hAnsi="宋体"/>
          <w:b/>
          <w:szCs w:val="21"/>
        </w:rPr>
      </w:pPr>
      <w:r>
        <w:rPr>
          <w:rFonts w:ascii="宋体" w:hAnsi="宋体" w:hint="eastAsia"/>
          <w:b/>
          <w:szCs w:val="21"/>
        </w:rPr>
        <w:t>A3初步评审</w:t>
      </w:r>
    </w:p>
    <w:p w:rsidR="00D957B3" w:rsidRDefault="00D957B3" w:rsidP="00D957B3">
      <w:pPr>
        <w:adjustRightInd w:val="0"/>
        <w:snapToGrid w:val="0"/>
        <w:spacing w:line="402" w:lineRule="atLeast"/>
        <w:rPr>
          <w:rFonts w:ascii="宋体" w:hAnsi="宋体"/>
          <w:b/>
          <w:szCs w:val="21"/>
        </w:rPr>
      </w:pPr>
      <w:r>
        <w:rPr>
          <w:rFonts w:ascii="宋体" w:hAnsi="宋体" w:hint="eastAsia"/>
          <w:b/>
          <w:szCs w:val="21"/>
        </w:rPr>
        <w:t>A3.1形式评审</w:t>
      </w:r>
    </w:p>
    <w:p w:rsidR="00D957B3" w:rsidRDefault="00D957B3" w:rsidP="00D957B3">
      <w:pPr>
        <w:adjustRightInd w:val="0"/>
        <w:snapToGrid w:val="0"/>
        <w:spacing w:line="402" w:lineRule="atLeast"/>
        <w:ind w:firstLineChars="200" w:firstLine="420"/>
        <w:rPr>
          <w:rFonts w:ascii="宋体" w:hAnsi="宋体"/>
          <w:szCs w:val="21"/>
        </w:rPr>
      </w:pPr>
      <w:r>
        <w:rPr>
          <w:rFonts w:ascii="宋体" w:hAnsi="宋体" w:hint="eastAsia"/>
          <w:szCs w:val="21"/>
        </w:rPr>
        <w:t>评标委员会根据评标办法前附表中规定的评审因素和评审标准，对投标人的投标文件进行形式评审，并使用</w:t>
      </w:r>
      <w:r>
        <w:rPr>
          <w:rFonts w:ascii="宋体" w:hAnsi="宋体" w:hint="eastAsia"/>
          <w:b/>
          <w:szCs w:val="21"/>
        </w:rPr>
        <w:t>附表A-2</w:t>
      </w:r>
      <w:r>
        <w:rPr>
          <w:rFonts w:ascii="宋体" w:hAnsi="宋体" w:hint="eastAsia"/>
          <w:szCs w:val="21"/>
        </w:rPr>
        <w:t>记录评审结果。</w:t>
      </w:r>
    </w:p>
    <w:p w:rsidR="00D957B3" w:rsidRDefault="00D957B3" w:rsidP="006F4A96">
      <w:pPr>
        <w:adjustRightInd w:val="0"/>
        <w:snapToGrid w:val="0"/>
        <w:spacing w:beforeLines="20" w:afterLines="20" w:line="402" w:lineRule="atLeast"/>
        <w:rPr>
          <w:rFonts w:ascii="宋体" w:hAnsi="宋体"/>
          <w:b/>
          <w:szCs w:val="21"/>
        </w:rPr>
      </w:pPr>
      <w:r>
        <w:rPr>
          <w:rFonts w:ascii="宋体" w:hAnsi="宋体" w:hint="eastAsia"/>
          <w:b/>
          <w:szCs w:val="21"/>
        </w:rPr>
        <w:t>A3.2资格评审</w:t>
      </w:r>
    </w:p>
    <w:p w:rsidR="00D957B3" w:rsidRDefault="00D957B3" w:rsidP="00D957B3">
      <w:pPr>
        <w:adjustRightInd w:val="0"/>
        <w:snapToGrid w:val="0"/>
        <w:spacing w:line="402" w:lineRule="atLeas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3.2.1</w:t>
        </w:r>
      </w:smartTag>
      <w:r>
        <w:rPr>
          <w:rFonts w:ascii="宋体" w:hAnsi="宋体" w:hint="eastAsia"/>
          <w:szCs w:val="21"/>
        </w:rPr>
        <w:t xml:space="preserve">  评标委员会根据评标办法前附表中规定的评审因素和评审标准，对投标人的投标文件进行资格评审，并使用</w:t>
      </w:r>
      <w:r>
        <w:rPr>
          <w:rFonts w:ascii="宋体" w:hAnsi="宋体" w:hint="eastAsia"/>
          <w:b/>
          <w:szCs w:val="21"/>
        </w:rPr>
        <w:t>附表A-3</w:t>
      </w:r>
      <w:r>
        <w:rPr>
          <w:rFonts w:ascii="宋体" w:hAnsi="宋体" w:hint="eastAsia"/>
          <w:szCs w:val="21"/>
        </w:rPr>
        <w:t>记录评审结果。(适用于未进行资格预审的)</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lastRenderedPageBreak/>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3.2.1</w:t>
        </w:r>
      </w:smartTag>
      <w:r>
        <w:rPr>
          <w:rFonts w:ascii="宋体" w:hAnsi="宋体" w:hint="eastAsia"/>
          <w:szCs w:val="21"/>
        </w:rPr>
        <w:t xml:space="preserve">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rsidR="00D957B3" w:rsidRDefault="00D957B3" w:rsidP="006F4A96">
      <w:pPr>
        <w:adjustRightInd w:val="0"/>
        <w:snapToGrid w:val="0"/>
        <w:spacing w:beforeLines="30" w:line="430" w:lineRule="exact"/>
        <w:ind w:firstLineChars="200" w:firstLine="420"/>
        <w:rPr>
          <w:rFonts w:ascii="宋体" w:hAnsi="宋体"/>
          <w:szCs w:val="21"/>
        </w:rPr>
      </w:pPr>
      <w:r>
        <w:rPr>
          <w:rFonts w:ascii="宋体" w:hAnsi="宋体" w:hint="eastAsia"/>
          <w:szCs w:val="21"/>
        </w:rPr>
        <w:t>(1)资格预审采用“合格制”的，投标文件中更新的资料应当符合资格预审文件中规定的审查标准，否则其投标作废标处理；</w:t>
      </w:r>
    </w:p>
    <w:p w:rsidR="00D957B3" w:rsidRDefault="00D957B3" w:rsidP="006F4A96">
      <w:pPr>
        <w:adjustRightInd w:val="0"/>
        <w:snapToGrid w:val="0"/>
        <w:spacing w:beforeLines="30" w:line="430" w:lineRule="exact"/>
        <w:ind w:firstLineChars="200" w:firstLine="420"/>
        <w:rPr>
          <w:rFonts w:ascii="宋体" w:hAnsi="宋体"/>
          <w:szCs w:val="21"/>
        </w:rPr>
      </w:pPr>
      <w:r>
        <w:rPr>
          <w:rFonts w:ascii="宋体" w:hAnsi="宋体" w:hint="eastAsia"/>
          <w:szCs w:val="21"/>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rsidR="00D957B3" w:rsidRDefault="00D957B3" w:rsidP="006F4A96">
      <w:pPr>
        <w:adjustRightInd w:val="0"/>
        <w:snapToGrid w:val="0"/>
        <w:spacing w:beforeLines="20" w:afterLines="20" w:line="430" w:lineRule="exact"/>
        <w:rPr>
          <w:rFonts w:ascii="宋体" w:hAnsi="宋体"/>
          <w:b/>
          <w:szCs w:val="21"/>
        </w:rPr>
      </w:pPr>
      <w:r>
        <w:rPr>
          <w:rFonts w:ascii="宋体" w:hAnsi="宋体" w:hint="eastAsia"/>
          <w:b/>
          <w:szCs w:val="21"/>
        </w:rPr>
        <w:t>A3．3 响应性评审</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3.3.1</w:t>
        </w:r>
      </w:smartTag>
      <w:r>
        <w:rPr>
          <w:rFonts w:ascii="宋体" w:hAnsi="宋体" w:hint="eastAsia"/>
          <w:szCs w:val="21"/>
        </w:rPr>
        <w:t>评标委员会根据评标办法前附表中规定的评审因素和评审标准，对投标人的投标文件进行响应性评审，并使用</w:t>
      </w:r>
      <w:r>
        <w:rPr>
          <w:rFonts w:ascii="宋体" w:hAnsi="宋体" w:hint="eastAsia"/>
          <w:b/>
          <w:szCs w:val="21"/>
        </w:rPr>
        <w:t>附表A-4</w:t>
      </w:r>
      <w:r>
        <w:rPr>
          <w:rFonts w:ascii="宋体" w:hAnsi="宋体" w:hint="eastAsia"/>
          <w:szCs w:val="21"/>
        </w:rPr>
        <w:t>记录评审结果。</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3.3.2</w:t>
        </w:r>
      </w:smartTag>
      <w:r>
        <w:rPr>
          <w:rFonts w:ascii="宋体" w:hAnsi="宋体" w:hint="eastAsia"/>
          <w:szCs w:val="21"/>
        </w:rPr>
        <w:t>投标人投标价格不得超出(不含等于)按照本章前附表的规定计算的“拦标价”，凡投标人的投标价格超出“拦标价”)，该投标人的投标文件不能通过响应性评审。(适用于设立拦标价的情形)</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3.3.２</w:t>
        </w:r>
      </w:smartTag>
      <w:r>
        <w:rPr>
          <w:rFonts w:ascii="宋体" w:hAnsi="宋体" w:hint="eastAsia"/>
          <w:szCs w:val="21"/>
        </w:rPr>
        <w:t>投标人投标价格不得超出(不含等于)按照第二章“投标人须知”前附表第10．2款载明的招标控制价，凡投标人的投标价格超出招标控制价的，该投标人的投标文件不能通过响应性评审。(适用于设立招标控制价的情形)</w:t>
      </w:r>
    </w:p>
    <w:p w:rsidR="00D957B3" w:rsidRDefault="00D957B3" w:rsidP="00D957B3">
      <w:pPr>
        <w:adjustRightInd w:val="0"/>
        <w:snapToGrid w:val="0"/>
        <w:spacing w:line="430" w:lineRule="exact"/>
        <w:rPr>
          <w:rFonts w:ascii="宋体" w:hAnsi="宋体"/>
          <w:b/>
          <w:szCs w:val="21"/>
        </w:rPr>
      </w:pPr>
      <w:r>
        <w:rPr>
          <w:rFonts w:ascii="宋体" w:hAnsi="宋体" w:hint="eastAsia"/>
          <w:b/>
          <w:szCs w:val="21"/>
        </w:rPr>
        <w:t>A3.4  判断投标是否为废标</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3.4.1</w:t>
        </w:r>
      </w:smartTag>
      <w:r>
        <w:rPr>
          <w:rFonts w:ascii="宋体" w:hAnsi="宋体" w:hint="eastAsia"/>
          <w:szCs w:val="21"/>
        </w:rPr>
        <w:t xml:space="preserve"> 判断投标人的投标是否为废标的全部条件(包括本章第3．1．2项中规定的条件)，在</w:t>
      </w:r>
      <w:r>
        <w:rPr>
          <w:rFonts w:ascii="宋体" w:hAnsi="宋体" w:hint="eastAsia"/>
          <w:b/>
          <w:szCs w:val="21"/>
        </w:rPr>
        <w:t>本章附件B</w:t>
      </w:r>
      <w:r>
        <w:rPr>
          <w:rFonts w:ascii="宋体" w:hAnsi="宋体" w:hint="eastAsia"/>
          <w:szCs w:val="21"/>
        </w:rPr>
        <w:t>中集中列示。</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3.4.2</w:t>
        </w:r>
      </w:smartTag>
      <w:r>
        <w:rPr>
          <w:rFonts w:ascii="宋体" w:hAnsi="宋体" w:hint="eastAsia"/>
          <w:szCs w:val="21"/>
        </w:rPr>
        <w:t>本章附件</w:t>
      </w:r>
      <w:r>
        <w:rPr>
          <w:rFonts w:ascii="宋体" w:hAnsi="宋体" w:hint="eastAsia"/>
          <w:b/>
          <w:szCs w:val="21"/>
        </w:rPr>
        <w:t>B集</w:t>
      </w:r>
      <w:r>
        <w:rPr>
          <w:rFonts w:ascii="宋体" w:hAnsi="宋体" w:hint="eastAsia"/>
          <w:szCs w:val="21"/>
        </w:rPr>
        <w:t>中列示的废标条件不应与第二章“投标人须知”和本章正文部分包括的废标条件抵触，如果出现相互矛盾的情况，以第二章“投标人须知”和本章正文部分的规定为准。</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3.4.3</w:t>
        </w:r>
      </w:smartTag>
      <w:r>
        <w:rPr>
          <w:rFonts w:ascii="宋体" w:hAnsi="宋体" w:hint="eastAsia"/>
          <w:szCs w:val="21"/>
        </w:rPr>
        <w:t>评标委员会在评标(包括初步评审和详细评审)过程中，依据本章</w:t>
      </w:r>
      <w:r>
        <w:rPr>
          <w:rFonts w:ascii="宋体" w:hAnsi="宋体" w:hint="eastAsia"/>
          <w:b/>
          <w:szCs w:val="21"/>
        </w:rPr>
        <w:t>附件B</w:t>
      </w:r>
      <w:r>
        <w:rPr>
          <w:rFonts w:ascii="宋体" w:hAnsi="宋体" w:hint="eastAsia"/>
          <w:szCs w:val="21"/>
        </w:rPr>
        <w:t>中规定的废标条件判断投标人的投标是否为废标。</w:t>
      </w:r>
    </w:p>
    <w:p w:rsidR="00D957B3" w:rsidRDefault="00D957B3" w:rsidP="00D957B3">
      <w:pPr>
        <w:adjustRightInd w:val="0"/>
        <w:snapToGrid w:val="0"/>
        <w:spacing w:line="430" w:lineRule="exact"/>
        <w:rPr>
          <w:rFonts w:ascii="宋体" w:hAnsi="宋体"/>
          <w:b/>
          <w:szCs w:val="21"/>
        </w:rPr>
      </w:pPr>
      <w:r>
        <w:rPr>
          <w:rFonts w:ascii="宋体" w:hAnsi="宋体" w:hint="eastAsia"/>
          <w:b/>
          <w:szCs w:val="21"/>
        </w:rPr>
        <w:t>A3.5算术错误修正</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评标委员会依据本章中规定的相关原则对投标报价中存在的算术错误进行修正，并根据算术错误修正结果计算评标价。</w:t>
      </w:r>
    </w:p>
    <w:p w:rsidR="00D957B3" w:rsidRDefault="00D957B3" w:rsidP="006F4A96">
      <w:pPr>
        <w:adjustRightInd w:val="0"/>
        <w:snapToGrid w:val="0"/>
        <w:spacing w:beforeLines="20" w:afterLines="20" w:line="430" w:lineRule="exact"/>
        <w:rPr>
          <w:rFonts w:ascii="宋体" w:hAnsi="宋体"/>
          <w:b/>
          <w:szCs w:val="21"/>
        </w:rPr>
      </w:pPr>
      <w:r>
        <w:rPr>
          <w:rFonts w:ascii="宋体" w:hAnsi="宋体" w:hint="eastAsia"/>
          <w:b/>
          <w:szCs w:val="21"/>
        </w:rPr>
        <w:t>A3．6澄清、说明或补正</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在初步评审过程中，评标委员会应当就投标文件中不明确的内容要求投标人进行澄清、</w:t>
      </w:r>
      <w:r>
        <w:rPr>
          <w:rFonts w:ascii="宋体" w:hAnsi="宋体" w:hint="eastAsia"/>
          <w:szCs w:val="21"/>
        </w:rPr>
        <w:lastRenderedPageBreak/>
        <w:t>说明或者补正。投标人对此以书面形式予以澄清、说明或者补正。澄清、说明或补正根据本章第3.3款的规定执行。</w:t>
      </w:r>
    </w:p>
    <w:p w:rsidR="00D957B3" w:rsidRDefault="00D957B3" w:rsidP="006F4A96">
      <w:pPr>
        <w:adjustRightInd w:val="0"/>
        <w:snapToGrid w:val="0"/>
        <w:spacing w:beforeLines="20" w:afterLines="20" w:line="430" w:lineRule="exact"/>
        <w:rPr>
          <w:rFonts w:ascii="宋体" w:hAnsi="宋体"/>
          <w:b/>
          <w:szCs w:val="21"/>
        </w:rPr>
      </w:pPr>
      <w:r>
        <w:rPr>
          <w:rFonts w:ascii="宋体" w:hAnsi="宋体" w:hint="eastAsia"/>
          <w:b/>
          <w:szCs w:val="21"/>
        </w:rPr>
        <w:t>A4．详细评审</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只有通过了初步评审、被判定为合格的投标方可进入详细评审。</w:t>
      </w:r>
    </w:p>
    <w:p w:rsidR="00D957B3" w:rsidRDefault="00D957B3" w:rsidP="006F4A96">
      <w:pPr>
        <w:adjustRightInd w:val="0"/>
        <w:snapToGrid w:val="0"/>
        <w:spacing w:beforeLines="20" w:afterLines="20" w:line="430" w:lineRule="exact"/>
        <w:rPr>
          <w:rFonts w:ascii="宋体" w:hAnsi="宋体"/>
          <w:b/>
          <w:szCs w:val="21"/>
        </w:rPr>
      </w:pPr>
      <w:r>
        <w:rPr>
          <w:rFonts w:ascii="宋体" w:hAnsi="宋体" w:hint="eastAsia"/>
          <w:b/>
          <w:szCs w:val="21"/>
        </w:rPr>
        <w:t>A4.1详细评审的程序</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4.1.1</w:t>
        </w:r>
      </w:smartTag>
      <w:r>
        <w:rPr>
          <w:rFonts w:ascii="宋体" w:hAnsi="宋体" w:hint="eastAsia"/>
          <w:szCs w:val="21"/>
        </w:rPr>
        <w:t xml:space="preserve">  评标委员会按照本章第3．2款中规定的程序进行详细评审：</w:t>
      </w:r>
    </w:p>
    <w:p w:rsidR="00D957B3" w:rsidRDefault="00D957B3" w:rsidP="00D957B3">
      <w:pPr>
        <w:adjustRightInd w:val="0"/>
        <w:snapToGrid w:val="0"/>
        <w:spacing w:line="430" w:lineRule="exact"/>
        <w:ind w:firstLineChars="406" w:firstLine="853"/>
        <w:rPr>
          <w:rFonts w:ascii="宋体" w:hAnsi="宋体"/>
          <w:szCs w:val="21"/>
        </w:rPr>
      </w:pPr>
      <w:r>
        <w:rPr>
          <w:rFonts w:ascii="宋体" w:hAnsi="宋体" w:hint="eastAsia"/>
          <w:szCs w:val="21"/>
        </w:rPr>
        <w:t>(1)施工组织设计评审和评分；</w:t>
      </w:r>
    </w:p>
    <w:p w:rsidR="00D957B3" w:rsidRDefault="00D957B3" w:rsidP="00D957B3">
      <w:pPr>
        <w:adjustRightInd w:val="0"/>
        <w:snapToGrid w:val="0"/>
        <w:spacing w:line="430" w:lineRule="exact"/>
        <w:ind w:firstLineChars="406" w:firstLine="853"/>
        <w:rPr>
          <w:rFonts w:ascii="宋体" w:hAnsi="宋体"/>
          <w:szCs w:val="21"/>
        </w:rPr>
      </w:pPr>
      <w:r>
        <w:rPr>
          <w:rFonts w:ascii="宋体" w:hAnsi="宋体" w:hint="eastAsia"/>
          <w:szCs w:val="21"/>
        </w:rPr>
        <w:t>(2)项目管理机构评审和评分；</w:t>
      </w:r>
    </w:p>
    <w:p w:rsidR="00D957B3" w:rsidRDefault="00D957B3" w:rsidP="00D957B3">
      <w:pPr>
        <w:adjustRightInd w:val="0"/>
        <w:snapToGrid w:val="0"/>
        <w:spacing w:line="430" w:lineRule="exact"/>
        <w:ind w:firstLineChars="406" w:firstLine="853"/>
        <w:rPr>
          <w:rFonts w:ascii="宋体" w:hAnsi="宋体"/>
          <w:szCs w:val="21"/>
        </w:rPr>
      </w:pPr>
      <w:r>
        <w:rPr>
          <w:rFonts w:ascii="宋体" w:hAnsi="宋体" w:hint="eastAsia"/>
          <w:szCs w:val="21"/>
        </w:rPr>
        <w:t>(3)投标报价评审和评分，并对明显低于其他投标报价的投标报价，或者在设有标底时明显低于标底的投标报价，判断是否低于其个别成本；</w:t>
      </w:r>
    </w:p>
    <w:p w:rsidR="00D957B3" w:rsidRDefault="00D957B3" w:rsidP="00D957B3">
      <w:pPr>
        <w:adjustRightInd w:val="0"/>
        <w:snapToGrid w:val="0"/>
        <w:spacing w:line="430" w:lineRule="exact"/>
        <w:ind w:firstLineChars="420" w:firstLine="882"/>
        <w:rPr>
          <w:rFonts w:ascii="宋体" w:hAnsi="宋体"/>
          <w:szCs w:val="21"/>
        </w:rPr>
      </w:pPr>
      <w:r>
        <w:rPr>
          <w:rFonts w:ascii="宋体" w:hAnsi="宋体" w:hint="eastAsia"/>
          <w:szCs w:val="21"/>
        </w:rPr>
        <w:t>(4)其他因素评审和评分；</w:t>
      </w:r>
    </w:p>
    <w:p w:rsidR="00D957B3" w:rsidRDefault="00D957B3" w:rsidP="00D957B3">
      <w:pPr>
        <w:adjustRightInd w:val="0"/>
        <w:snapToGrid w:val="0"/>
        <w:spacing w:line="430" w:lineRule="exact"/>
        <w:ind w:firstLineChars="420" w:firstLine="882"/>
        <w:rPr>
          <w:rFonts w:ascii="宋体" w:hAnsi="宋体"/>
          <w:szCs w:val="21"/>
        </w:rPr>
      </w:pPr>
      <w:r>
        <w:rPr>
          <w:rFonts w:ascii="宋体" w:hAnsi="宋体" w:hint="eastAsia"/>
          <w:szCs w:val="21"/>
        </w:rPr>
        <w:t>(5)汇总评分结果。</w:t>
      </w:r>
    </w:p>
    <w:p w:rsidR="00D957B3" w:rsidRDefault="00D957B3" w:rsidP="006F4A96">
      <w:pPr>
        <w:adjustRightInd w:val="0"/>
        <w:snapToGrid w:val="0"/>
        <w:spacing w:beforeLines="20" w:afterLines="20" w:line="430" w:lineRule="exact"/>
        <w:rPr>
          <w:rFonts w:ascii="宋体" w:hAnsi="宋体"/>
          <w:b/>
          <w:szCs w:val="21"/>
        </w:rPr>
      </w:pPr>
      <w:r>
        <w:rPr>
          <w:rFonts w:ascii="宋体" w:hAnsi="宋体" w:hint="eastAsia"/>
          <w:b/>
          <w:szCs w:val="21"/>
        </w:rPr>
        <w:t>A4.2  施工组织设计评审和评分</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4.2.1</w:t>
        </w:r>
      </w:smartTag>
      <w:r>
        <w:rPr>
          <w:rFonts w:ascii="宋体" w:hAnsi="宋体" w:hint="eastAsia"/>
          <w:szCs w:val="21"/>
        </w:rPr>
        <w:t>按照评标办法前附表中规定的分值设定、各项评分因素、评分标准，对施工组织设计进行评审和评分，并使用</w:t>
      </w:r>
      <w:r>
        <w:rPr>
          <w:rFonts w:ascii="宋体" w:hAnsi="宋体" w:hint="eastAsia"/>
          <w:b/>
          <w:szCs w:val="21"/>
        </w:rPr>
        <w:t>附表A-5</w:t>
      </w:r>
      <w:r>
        <w:rPr>
          <w:rFonts w:ascii="宋体" w:hAnsi="宋体" w:hint="eastAsia"/>
          <w:szCs w:val="21"/>
        </w:rPr>
        <w:t>记录对施工组织设计的评分结果，施工组织设计的得分记录为</w:t>
      </w:r>
      <w:r>
        <w:rPr>
          <w:rFonts w:ascii="宋体" w:hAnsi="宋体" w:hint="eastAsia"/>
          <w:b/>
          <w:szCs w:val="21"/>
        </w:rPr>
        <w:t>A</w:t>
      </w:r>
      <w:r>
        <w:rPr>
          <w:rFonts w:ascii="宋体" w:hAnsi="宋体" w:hint="eastAsia"/>
          <w:szCs w:val="21"/>
        </w:rPr>
        <w:t>。</w:t>
      </w:r>
    </w:p>
    <w:p w:rsidR="00D957B3" w:rsidRDefault="00D957B3" w:rsidP="006F4A96">
      <w:pPr>
        <w:adjustRightInd w:val="0"/>
        <w:snapToGrid w:val="0"/>
        <w:spacing w:beforeLines="20" w:afterLines="20" w:line="430" w:lineRule="exact"/>
        <w:rPr>
          <w:rFonts w:ascii="宋体" w:hAnsi="宋体"/>
          <w:b/>
          <w:szCs w:val="21"/>
        </w:rPr>
      </w:pPr>
      <w:r>
        <w:rPr>
          <w:rFonts w:ascii="宋体" w:hAnsi="宋体" w:hint="eastAsia"/>
          <w:b/>
          <w:szCs w:val="21"/>
        </w:rPr>
        <w:t>A4．3项目管理机构评审和评分</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4.3.1</w:t>
        </w:r>
      </w:smartTag>
      <w:r>
        <w:rPr>
          <w:rFonts w:ascii="宋体" w:hAnsi="宋体" w:hint="eastAsia"/>
          <w:szCs w:val="21"/>
        </w:rPr>
        <w:t>按照评标办法前附表中规定的分值设定、各项评分因素、评分标准，对项目管理机构进行评审和评分，并使用</w:t>
      </w:r>
      <w:r>
        <w:rPr>
          <w:rFonts w:ascii="宋体" w:hAnsi="宋体" w:hint="eastAsia"/>
          <w:b/>
          <w:szCs w:val="21"/>
        </w:rPr>
        <w:t>附表A-6</w:t>
      </w:r>
      <w:r>
        <w:rPr>
          <w:rFonts w:ascii="宋体" w:hAnsi="宋体" w:hint="eastAsia"/>
          <w:szCs w:val="21"/>
        </w:rPr>
        <w:t>记录对项目管理机构的评分结果，项目管理机构的得分记录为</w:t>
      </w:r>
      <w:r>
        <w:rPr>
          <w:rFonts w:ascii="宋体" w:hAnsi="宋体" w:hint="eastAsia"/>
          <w:b/>
          <w:szCs w:val="21"/>
        </w:rPr>
        <w:t>B</w:t>
      </w:r>
      <w:r>
        <w:rPr>
          <w:rFonts w:ascii="宋体" w:hAnsi="宋体" w:hint="eastAsia"/>
          <w:szCs w:val="21"/>
        </w:rPr>
        <w:t>。</w:t>
      </w:r>
    </w:p>
    <w:p w:rsidR="00D957B3" w:rsidRDefault="00D957B3" w:rsidP="006F4A96">
      <w:pPr>
        <w:adjustRightInd w:val="0"/>
        <w:snapToGrid w:val="0"/>
        <w:spacing w:beforeLines="20" w:afterLines="20" w:line="430" w:lineRule="exact"/>
        <w:rPr>
          <w:rFonts w:ascii="宋体" w:hAnsi="宋体"/>
          <w:b/>
          <w:szCs w:val="21"/>
        </w:rPr>
      </w:pPr>
      <w:r>
        <w:rPr>
          <w:rFonts w:ascii="宋体" w:hAnsi="宋体" w:hint="eastAsia"/>
          <w:b/>
          <w:szCs w:val="21"/>
        </w:rPr>
        <w:t>A4.4投标报价评审和评分(仅按投标总报价进行评分)</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4.4.1</w:t>
        </w:r>
      </w:smartTag>
      <w:r>
        <w:rPr>
          <w:rFonts w:ascii="宋体" w:hAnsi="宋体" w:hint="eastAsia"/>
          <w:szCs w:val="21"/>
        </w:rPr>
        <w:t>按照评标办法前附表中规定的方法计算“评标基准价”。</w:t>
      </w:r>
    </w:p>
    <w:p w:rsidR="00D957B3" w:rsidRDefault="00D957B3" w:rsidP="006F4A96">
      <w:pPr>
        <w:adjustRightInd w:val="0"/>
        <w:snapToGrid w:val="0"/>
        <w:spacing w:beforeLines="20"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4.4.2</w:t>
        </w:r>
      </w:smartTag>
      <w:r>
        <w:rPr>
          <w:rFonts w:ascii="宋体" w:hAnsi="宋体" w:hint="eastAsia"/>
          <w:szCs w:val="21"/>
        </w:rPr>
        <w:t>按照评标办法前附表中规定的方法，计算各个已通过了初步评审、施工组织设计评审和项目管理机构评审并且经过评审认定为不低于其成本的投标报价的“偏差率”。</w:t>
      </w:r>
    </w:p>
    <w:p w:rsidR="00D957B3" w:rsidRDefault="00D957B3" w:rsidP="006F4A96">
      <w:pPr>
        <w:adjustRightInd w:val="0"/>
        <w:snapToGrid w:val="0"/>
        <w:spacing w:beforeLines="20"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4.4.3</w:t>
        </w:r>
      </w:smartTag>
      <w:r>
        <w:rPr>
          <w:rFonts w:ascii="宋体" w:hAnsi="宋体" w:hint="eastAsia"/>
          <w:szCs w:val="21"/>
        </w:rPr>
        <w:t>按照评标办法前附表中规定的评分标准，对照投标报价的偏差率，分别对各个投标报价进行评分，使用</w:t>
      </w:r>
      <w:r>
        <w:rPr>
          <w:rFonts w:ascii="宋体" w:hAnsi="宋体" w:hint="eastAsia"/>
          <w:b/>
          <w:szCs w:val="21"/>
        </w:rPr>
        <w:t>附表A-7</w:t>
      </w:r>
      <w:r>
        <w:rPr>
          <w:rFonts w:ascii="宋体" w:hAnsi="宋体" w:hint="eastAsia"/>
          <w:szCs w:val="21"/>
        </w:rPr>
        <w:t>记录对投标报价的评分结果，投标报价的得分记录为</w:t>
      </w:r>
      <w:r>
        <w:rPr>
          <w:rFonts w:ascii="宋体" w:hAnsi="宋体" w:hint="eastAsia"/>
          <w:b/>
          <w:szCs w:val="21"/>
        </w:rPr>
        <w:t>C</w:t>
      </w:r>
      <w:r>
        <w:rPr>
          <w:rFonts w:ascii="宋体" w:hAnsi="宋体" w:hint="eastAsia"/>
          <w:szCs w:val="21"/>
        </w:rPr>
        <w:t>。</w:t>
      </w:r>
    </w:p>
    <w:p w:rsidR="00D957B3" w:rsidRDefault="00D957B3" w:rsidP="006F4A96">
      <w:pPr>
        <w:adjustRightInd w:val="0"/>
        <w:snapToGrid w:val="0"/>
        <w:spacing w:beforeLines="20" w:afterLines="20" w:line="430" w:lineRule="exact"/>
        <w:rPr>
          <w:rFonts w:ascii="宋体" w:hAnsi="宋体"/>
          <w:b/>
          <w:szCs w:val="21"/>
        </w:rPr>
      </w:pPr>
      <w:r>
        <w:rPr>
          <w:rFonts w:ascii="宋体" w:hAnsi="宋体" w:hint="eastAsia"/>
          <w:b/>
          <w:szCs w:val="21"/>
        </w:rPr>
        <w:t>A4.4投标报价评审和评分(按投标总报价中的分项报价分别进行评分)</w:t>
      </w:r>
    </w:p>
    <w:p w:rsidR="00D957B3" w:rsidRDefault="00D957B3" w:rsidP="00D957B3">
      <w:pPr>
        <w:adjustRightInd w:val="0"/>
        <w:snapToGrid w:val="0"/>
        <w:spacing w:line="43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4.4.1</w:t>
        </w:r>
      </w:smartTag>
      <w:r>
        <w:rPr>
          <w:rFonts w:ascii="宋体" w:hAnsi="宋体" w:hint="eastAsia"/>
          <w:szCs w:val="21"/>
        </w:rPr>
        <w:t>投标报价按以下项目的分项投标报价分别进行评审和评分：</w:t>
      </w:r>
    </w:p>
    <w:p w:rsidR="00D957B3" w:rsidRDefault="00D957B3" w:rsidP="00D957B3">
      <w:pPr>
        <w:adjustRightInd w:val="0"/>
        <w:snapToGrid w:val="0"/>
        <w:spacing w:line="430" w:lineRule="exact"/>
        <w:ind w:firstLine="200"/>
        <w:rPr>
          <w:rFonts w:ascii="宋体" w:hAnsi="宋体"/>
          <w:szCs w:val="21"/>
        </w:rPr>
      </w:pPr>
      <w:r>
        <w:rPr>
          <w:rFonts w:ascii="宋体" w:hAnsi="宋体" w:hint="eastAsia"/>
          <w:szCs w:val="21"/>
        </w:rPr>
        <w:t>（1）投标总报价减去以下分别进行评分的各个分项投标报价以后的部分；</w:t>
      </w:r>
    </w:p>
    <w:p w:rsidR="00D957B3" w:rsidRDefault="00D957B3" w:rsidP="00D957B3">
      <w:pPr>
        <w:adjustRightInd w:val="0"/>
        <w:snapToGrid w:val="0"/>
        <w:spacing w:line="430" w:lineRule="exact"/>
        <w:ind w:firstLine="200"/>
        <w:rPr>
          <w:rFonts w:ascii="宋体" w:hAnsi="宋体"/>
          <w:szCs w:val="21"/>
        </w:rPr>
      </w:pPr>
      <w:r>
        <w:rPr>
          <w:rFonts w:ascii="宋体" w:hAnsi="宋体" w:hint="eastAsia"/>
          <w:szCs w:val="21"/>
        </w:rPr>
        <w:t xml:space="preserve">（2) </w:t>
      </w:r>
      <w:r>
        <w:rPr>
          <w:rFonts w:ascii="宋体" w:hAnsi="宋体" w:hint="eastAsia"/>
          <w:szCs w:val="21"/>
          <w:u w:val="single"/>
        </w:rPr>
        <w:t xml:space="preserve">                            </w:t>
      </w:r>
      <w:r>
        <w:rPr>
          <w:rFonts w:ascii="宋体" w:hAnsi="宋体" w:hint="eastAsia"/>
          <w:b/>
          <w:szCs w:val="21"/>
          <w:u w:val="single"/>
        </w:rPr>
        <w:t>/</w:t>
      </w:r>
      <w:r>
        <w:rPr>
          <w:rFonts w:ascii="宋体" w:hAnsi="宋体" w:hint="eastAsia"/>
          <w:u w:val="single"/>
        </w:rPr>
        <w:t xml:space="preserve"> </w:t>
      </w:r>
      <w:r>
        <w:rPr>
          <w:rFonts w:ascii="宋体" w:hAnsi="宋体" w:hint="eastAsia"/>
          <w:szCs w:val="21"/>
          <w:u w:val="single"/>
        </w:rPr>
        <w:t xml:space="preserve">                             </w:t>
      </w:r>
      <w:r>
        <w:rPr>
          <w:rFonts w:ascii="宋体" w:hAnsi="宋体" w:hint="eastAsia"/>
          <w:szCs w:val="21"/>
        </w:rPr>
        <w:t>；</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lastRenderedPageBreak/>
        <w:t xml:space="preserve">（3) </w:t>
      </w:r>
      <w:r>
        <w:rPr>
          <w:rFonts w:ascii="宋体" w:hAnsi="宋体" w:hint="eastAsia"/>
          <w:szCs w:val="21"/>
          <w:u w:val="single"/>
        </w:rPr>
        <w:t xml:space="preserve">                        </w:t>
      </w:r>
      <w:r>
        <w:rPr>
          <w:rFonts w:ascii="宋体" w:hAnsi="宋体" w:hint="eastAsia"/>
          <w:b/>
          <w:szCs w:val="21"/>
          <w:u w:val="single"/>
        </w:rPr>
        <w:t>/</w:t>
      </w:r>
      <w:r>
        <w:rPr>
          <w:rFonts w:ascii="宋体" w:hAnsi="宋体" w:hint="eastAsia"/>
          <w:u w:val="single"/>
        </w:rPr>
        <w:t xml:space="preserve"> </w:t>
      </w:r>
      <w:r>
        <w:rPr>
          <w:rFonts w:ascii="宋体" w:hAnsi="宋体" w:hint="eastAsia"/>
          <w:szCs w:val="21"/>
          <w:u w:val="single"/>
        </w:rPr>
        <w:t xml:space="preserve">                                 </w:t>
      </w:r>
      <w:r>
        <w:rPr>
          <w:rFonts w:ascii="宋体" w:hAnsi="宋体" w:hint="eastAsia"/>
          <w:szCs w:val="21"/>
        </w:rPr>
        <w:t>；</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（4) </w:t>
      </w:r>
      <w:r>
        <w:rPr>
          <w:rFonts w:ascii="宋体" w:hAnsi="宋体" w:hint="eastAsia"/>
          <w:szCs w:val="21"/>
          <w:u w:val="single"/>
        </w:rPr>
        <w:t xml:space="preserve">                        </w:t>
      </w:r>
      <w:r>
        <w:rPr>
          <w:rFonts w:ascii="宋体" w:hAnsi="宋体" w:hint="eastAsia"/>
          <w:b/>
          <w:szCs w:val="21"/>
          <w:u w:val="single"/>
        </w:rPr>
        <w:t>/</w:t>
      </w:r>
      <w:r>
        <w:rPr>
          <w:rFonts w:ascii="宋体" w:hAnsi="宋体" w:hint="eastAsia"/>
          <w:u w:val="single"/>
        </w:rPr>
        <w:t xml:space="preserve"> </w:t>
      </w:r>
      <w:r>
        <w:rPr>
          <w:rFonts w:ascii="宋体" w:hAnsi="宋体" w:hint="eastAsia"/>
          <w:szCs w:val="21"/>
          <w:u w:val="single"/>
        </w:rPr>
        <w:t xml:space="preserve">                                 </w:t>
      </w:r>
      <w:r>
        <w:rPr>
          <w:rFonts w:ascii="宋体" w:hAnsi="宋体" w:hint="eastAsia"/>
          <w:szCs w:val="21"/>
        </w:rPr>
        <w:t>；</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（5) </w:t>
      </w:r>
      <w:r>
        <w:rPr>
          <w:rFonts w:ascii="宋体" w:hAnsi="宋体" w:hint="eastAsia"/>
          <w:szCs w:val="21"/>
          <w:u w:val="single"/>
        </w:rPr>
        <w:t xml:space="preserve">                        </w:t>
      </w:r>
      <w:r>
        <w:rPr>
          <w:rFonts w:ascii="宋体" w:hAnsi="宋体" w:hint="eastAsia"/>
          <w:b/>
          <w:szCs w:val="21"/>
          <w:u w:val="single"/>
        </w:rPr>
        <w:t>/</w:t>
      </w:r>
      <w:r>
        <w:rPr>
          <w:rFonts w:ascii="宋体" w:hAnsi="宋体" w:hint="eastAsia"/>
          <w:u w:val="single"/>
        </w:rPr>
        <w:t xml:space="preserve"> </w:t>
      </w:r>
      <w:r>
        <w:rPr>
          <w:rFonts w:ascii="宋体" w:hAnsi="宋体" w:hint="eastAsia"/>
          <w:szCs w:val="21"/>
          <w:u w:val="single"/>
        </w:rPr>
        <w:t xml:space="preserve">                                 </w:t>
      </w:r>
      <w:r>
        <w:rPr>
          <w:rFonts w:ascii="宋体" w:hAnsi="宋体" w:hint="eastAsia"/>
          <w:szCs w:val="21"/>
        </w:rPr>
        <w:t>；</w:t>
      </w:r>
    </w:p>
    <w:p w:rsidR="00D957B3" w:rsidRDefault="00D957B3" w:rsidP="00D957B3">
      <w:pPr>
        <w:adjustRightInd w:val="0"/>
        <w:snapToGrid w:val="0"/>
        <w:spacing w:line="440" w:lineRule="exact"/>
        <w:ind w:firstLineChars="250" w:firstLine="525"/>
        <w:rPr>
          <w:rFonts w:ascii="宋体" w:hAnsi="宋体"/>
          <w:szCs w:val="21"/>
        </w:rPr>
      </w:pPr>
      <w:r>
        <w:rPr>
          <w:rFonts w:ascii="宋体" w:hAnsi="宋体" w:hint="eastAsia"/>
          <w:szCs w:val="21"/>
        </w:rPr>
        <w:t>…………</w:t>
      </w:r>
    </w:p>
    <w:p w:rsidR="00D957B3" w:rsidRDefault="00D957B3" w:rsidP="006F4A96">
      <w:pPr>
        <w:adjustRightInd w:val="0"/>
        <w:snapToGrid w:val="0"/>
        <w:spacing w:beforeLines="20" w:line="44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4.4.2</w:t>
        </w:r>
      </w:smartTag>
      <w:r>
        <w:rPr>
          <w:rFonts w:ascii="宋体" w:hAnsi="宋体" w:hint="eastAsia"/>
          <w:szCs w:val="21"/>
        </w:rPr>
        <w:t xml:space="preserve"> 按照评标办法前附表中规定的方法，分别计算各个分项投标报价“评标基准价”。</w:t>
      </w:r>
    </w:p>
    <w:p w:rsidR="00D957B3" w:rsidRDefault="00D957B3" w:rsidP="006F4A96">
      <w:pPr>
        <w:adjustRightInd w:val="0"/>
        <w:snapToGrid w:val="0"/>
        <w:spacing w:beforeLines="20" w:line="44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4.4.3</w:t>
        </w:r>
      </w:smartTag>
      <w:r>
        <w:rPr>
          <w:rFonts w:ascii="宋体" w:hAnsi="宋体" w:hint="eastAsia"/>
          <w:szCs w:val="21"/>
        </w:rPr>
        <w:t>按照评标办法前附表中规定的方法，分别计算各个分项投标报价与对应的分项投标报价评标基准价之间的偏差率。</w:t>
      </w:r>
    </w:p>
    <w:p w:rsidR="00D957B3" w:rsidRDefault="00D957B3" w:rsidP="006F4A96">
      <w:pPr>
        <w:adjustRightInd w:val="0"/>
        <w:snapToGrid w:val="0"/>
        <w:spacing w:beforeLines="20" w:line="44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4.4.4</w:t>
        </w:r>
      </w:smartTag>
      <w:r>
        <w:rPr>
          <w:rFonts w:ascii="宋体" w:hAnsi="宋体" w:hint="eastAsia"/>
          <w:szCs w:val="21"/>
        </w:rPr>
        <w:t>按照评标办法前附表中规定的评分标准，对照分项投标报价的偏差率，分别对各个分项投标报价进行评分，汇总各个分项投标报价的得分，使用附表A-7记录对各个投标报价的评分结果，投标报价的得分记录为C。</w:t>
      </w:r>
    </w:p>
    <w:p w:rsidR="00D957B3" w:rsidRDefault="00D957B3" w:rsidP="006F4A96">
      <w:pPr>
        <w:adjustRightInd w:val="0"/>
        <w:snapToGrid w:val="0"/>
        <w:spacing w:beforeLines="20" w:afterLines="20" w:line="440" w:lineRule="exact"/>
        <w:rPr>
          <w:rFonts w:ascii="宋体" w:hAnsi="宋体"/>
          <w:b/>
          <w:szCs w:val="21"/>
        </w:rPr>
      </w:pPr>
      <w:r>
        <w:rPr>
          <w:rFonts w:ascii="宋体" w:hAnsi="宋体" w:hint="eastAsia"/>
          <w:b/>
          <w:szCs w:val="21"/>
        </w:rPr>
        <w:t>A4.5  其他因素的评审和评分</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根据评标办法前附表中规定的分值设定、各项评分因素和相应的评分标准，对其他因素(如果有)进行评审和评分，并使用</w:t>
      </w:r>
      <w:r>
        <w:rPr>
          <w:rFonts w:ascii="宋体" w:hAnsi="宋体" w:hint="eastAsia"/>
          <w:b/>
          <w:szCs w:val="21"/>
        </w:rPr>
        <w:t>附表A-8</w:t>
      </w:r>
      <w:r>
        <w:rPr>
          <w:rFonts w:ascii="宋体" w:hAnsi="宋体" w:hint="eastAsia"/>
          <w:szCs w:val="21"/>
        </w:rPr>
        <w:t>记录对其他因素的评分结果，其他因素的得分记录为</w:t>
      </w:r>
      <w:r>
        <w:rPr>
          <w:rFonts w:ascii="宋体" w:hAnsi="宋体" w:hint="eastAsia"/>
          <w:b/>
          <w:szCs w:val="21"/>
        </w:rPr>
        <w:t>D</w:t>
      </w:r>
      <w:r>
        <w:rPr>
          <w:rFonts w:ascii="宋体" w:hAnsi="宋体" w:hint="eastAsia"/>
          <w:szCs w:val="21"/>
        </w:rPr>
        <w:t>。</w:t>
      </w:r>
    </w:p>
    <w:p w:rsidR="00D957B3" w:rsidRDefault="00D957B3" w:rsidP="006F4A96">
      <w:pPr>
        <w:adjustRightInd w:val="0"/>
        <w:snapToGrid w:val="0"/>
        <w:spacing w:beforeLines="20" w:afterLines="20" w:line="440" w:lineRule="exact"/>
        <w:rPr>
          <w:rFonts w:ascii="宋体" w:hAnsi="宋体"/>
          <w:b/>
          <w:szCs w:val="21"/>
        </w:rPr>
      </w:pPr>
      <w:r>
        <w:rPr>
          <w:rFonts w:ascii="宋体" w:hAnsi="宋体" w:hint="eastAsia"/>
          <w:b/>
          <w:szCs w:val="21"/>
        </w:rPr>
        <w:t>A4.6  判断投标报价是否低于成本</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根据本章第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3.2.4</w:t>
        </w:r>
      </w:smartTag>
      <w:r>
        <w:rPr>
          <w:rFonts w:ascii="宋体" w:hAnsi="宋体" w:hint="eastAsia"/>
          <w:szCs w:val="21"/>
        </w:rPr>
        <w:t>项的规定，评标委员会根据本章附件C中规定的程序、标准和方法，判断投标报价是否低于其成本。由评标委员会认定投标人以低于成本竞标的，其投标作废标处理。</w:t>
      </w:r>
    </w:p>
    <w:p w:rsidR="00D957B3" w:rsidRDefault="00D957B3" w:rsidP="00D957B3">
      <w:pPr>
        <w:adjustRightInd w:val="0"/>
        <w:snapToGrid w:val="0"/>
        <w:spacing w:line="440" w:lineRule="exact"/>
        <w:rPr>
          <w:rFonts w:ascii="宋体" w:hAnsi="宋体"/>
          <w:b/>
          <w:szCs w:val="21"/>
        </w:rPr>
      </w:pPr>
      <w:r>
        <w:rPr>
          <w:rFonts w:ascii="宋体" w:hAnsi="宋体" w:hint="eastAsia"/>
          <w:b/>
          <w:szCs w:val="21"/>
        </w:rPr>
        <w:t>A4.7  澄清、说明或补正</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在详细评审过程中，评标委员会应当就投标文件中不明确的内容要求投标人进行澄清、说明或者补正。投标人对此以书面形式予以澄清、说明或者补正。澄清、说明或补正根据本章第3.3款的规定执行。</w:t>
      </w:r>
    </w:p>
    <w:p w:rsidR="00D957B3" w:rsidRDefault="00D957B3" w:rsidP="00D957B3">
      <w:pPr>
        <w:adjustRightInd w:val="0"/>
        <w:snapToGrid w:val="0"/>
        <w:spacing w:line="440" w:lineRule="exact"/>
        <w:rPr>
          <w:rFonts w:ascii="宋体" w:hAnsi="宋体"/>
          <w:b/>
          <w:szCs w:val="21"/>
        </w:rPr>
      </w:pPr>
      <w:r>
        <w:rPr>
          <w:rFonts w:ascii="宋体" w:hAnsi="宋体" w:hint="eastAsia"/>
          <w:b/>
          <w:szCs w:val="21"/>
        </w:rPr>
        <w:t>A4.8  汇总评分结果</w:t>
      </w:r>
    </w:p>
    <w:p w:rsidR="00D957B3" w:rsidRDefault="00D957B3" w:rsidP="00D957B3">
      <w:pPr>
        <w:adjustRightInd w:val="0"/>
        <w:snapToGrid w:val="0"/>
        <w:spacing w:line="440" w:lineRule="exact"/>
        <w:ind w:firstLineChars="200" w:firstLine="422"/>
        <w:rPr>
          <w:rFonts w:ascii="宋体" w:hAnsi="宋体"/>
          <w:szCs w:val="21"/>
        </w:rPr>
      </w:pPr>
      <w:r>
        <w:rPr>
          <w:rFonts w:ascii="宋体" w:hAnsi="宋体" w:hint="eastAsia"/>
          <w:b/>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4.8.1</w:t>
        </w:r>
      </w:smartTag>
      <w:r>
        <w:rPr>
          <w:rFonts w:ascii="宋体" w:hAnsi="宋体" w:hint="eastAsia"/>
          <w:szCs w:val="21"/>
        </w:rPr>
        <w:t>评标委员会成员应按照附表</w:t>
      </w:r>
      <w:r>
        <w:rPr>
          <w:rFonts w:ascii="宋体" w:hAnsi="宋体" w:hint="eastAsia"/>
          <w:b/>
          <w:szCs w:val="21"/>
        </w:rPr>
        <w:t>A-9</w:t>
      </w:r>
      <w:r>
        <w:rPr>
          <w:rFonts w:ascii="宋体" w:hAnsi="宋体" w:hint="eastAsia"/>
          <w:szCs w:val="21"/>
        </w:rPr>
        <w:t>的格式填写详细评审评分汇总表。</w:t>
      </w:r>
    </w:p>
    <w:p w:rsidR="00D957B3" w:rsidRDefault="00D957B3" w:rsidP="00D957B3">
      <w:pPr>
        <w:adjustRightInd w:val="0"/>
        <w:snapToGrid w:val="0"/>
        <w:spacing w:line="440" w:lineRule="exact"/>
        <w:ind w:firstLineChars="200" w:firstLine="422"/>
        <w:rPr>
          <w:rFonts w:ascii="宋体" w:hAnsi="宋体"/>
          <w:szCs w:val="21"/>
        </w:rPr>
      </w:pPr>
      <w:r>
        <w:rPr>
          <w:rFonts w:ascii="宋体" w:hAnsi="宋体" w:hint="eastAsia"/>
          <w:b/>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4.8.2</w:t>
        </w:r>
      </w:smartTag>
      <w:r>
        <w:rPr>
          <w:rFonts w:ascii="宋体" w:hAnsi="宋体" w:hint="eastAsia"/>
          <w:szCs w:val="21"/>
        </w:rPr>
        <w:t>详细评审工作全部结束后，按照附表</w:t>
      </w:r>
      <w:r>
        <w:rPr>
          <w:rFonts w:ascii="宋体" w:hAnsi="宋体" w:hint="eastAsia"/>
          <w:b/>
          <w:szCs w:val="21"/>
        </w:rPr>
        <w:t>A-10</w:t>
      </w:r>
      <w:r>
        <w:rPr>
          <w:rFonts w:ascii="宋体" w:hAnsi="宋体" w:hint="eastAsia"/>
          <w:szCs w:val="21"/>
        </w:rPr>
        <w:t>的格式汇总各个评标委员会成员的详细评审评分结果，并按照详细评审最终得分由高至低的次序对投标人进行排序。</w:t>
      </w:r>
    </w:p>
    <w:p w:rsidR="00D957B3" w:rsidRDefault="00D957B3" w:rsidP="006F4A96">
      <w:pPr>
        <w:adjustRightInd w:val="0"/>
        <w:snapToGrid w:val="0"/>
        <w:spacing w:beforeLines="20" w:line="440" w:lineRule="exact"/>
        <w:rPr>
          <w:rFonts w:ascii="宋体" w:hAnsi="宋体"/>
          <w:b/>
          <w:szCs w:val="21"/>
        </w:rPr>
      </w:pPr>
      <w:r>
        <w:rPr>
          <w:rFonts w:ascii="宋体" w:hAnsi="宋体" w:hint="eastAsia"/>
          <w:b/>
          <w:szCs w:val="21"/>
        </w:rPr>
        <w:t>A5.  推荐中标候选人或者直接确定中标人</w:t>
      </w:r>
    </w:p>
    <w:p w:rsidR="00D957B3" w:rsidRDefault="00D957B3" w:rsidP="00D957B3">
      <w:pPr>
        <w:adjustRightInd w:val="0"/>
        <w:snapToGrid w:val="0"/>
        <w:spacing w:line="440" w:lineRule="exact"/>
        <w:rPr>
          <w:rFonts w:ascii="宋体" w:hAnsi="宋体"/>
          <w:b/>
          <w:szCs w:val="21"/>
        </w:rPr>
      </w:pPr>
      <w:r>
        <w:rPr>
          <w:rFonts w:ascii="宋体" w:hAnsi="宋体" w:hint="eastAsia"/>
          <w:b/>
          <w:szCs w:val="21"/>
        </w:rPr>
        <w:t>A5.1  推荐中标候选人</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5.1.1</w:t>
        </w:r>
      </w:smartTag>
      <w:r>
        <w:rPr>
          <w:rFonts w:ascii="宋体" w:hAnsi="宋体" w:hint="eastAsia"/>
          <w:szCs w:val="21"/>
        </w:rPr>
        <w:t xml:space="preserve">  除第二章“投标人须知”前附表第7．1款授权直接确定中标人外，评标委员会在推荐中标候选人时，应遵照以下原则:</w:t>
      </w:r>
    </w:p>
    <w:p w:rsidR="00D957B3" w:rsidRDefault="00D957B3" w:rsidP="00D957B3">
      <w:pPr>
        <w:adjustRightInd w:val="0"/>
        <w:snapToGrid w:val="0"/>
        <w:spacing w:line="441" w:lineRule="exact"/>
        <w:ind w:firstLineChars="200" w:firstLine="420"/>
        <w:rPr>
          <w:rFonts w:ascii="宋体" w:hAnsi="宋体"/>
          <w:szCs w:val="21"/>
        </w:rPr>
      </w:pPr>
      <w:r>
        <w:rPr>
          <w:rFonts w:ascii="宋体" w:hAnsi="宋体" w:hint="eastAsia"/>
          <w:szCs w:val="21"/>
        </w:rPr>
        <w:lastRenderedPageBreak/>
        <w:t>(1)评标委员会按照最终得分由高至低的次序排列，并根据第二章“投标人须知”前附表第7.1款规定的中标候选人数量，将排序在前的投标人推荐为中标候选人。</w:t>
      </w:r>
    </w:p>
    <w:p w:rsidR="00D957B3" w:rsidRDefault="00D957B3" w:rsidP="00D957B3">
      <w:pPr>
        <w:adjustRightInd w:val="0"/>
        <w:snapToGrid w:val="0"/>
        <w:spacing w:line="441" w:lineRule="exact"/>
        <w:ind w:firstLineChars="200" w:firstLine="420"/>
        <w:rPr>
          <w:rFonts w:ascii="宋体" w:hAnsi="宋体"/>
          <w:szCs w:val="21"/>
        </w:rPr>
      </w:pPr>
      <w:r>
        <w:rPr>
          <w:rFonts w:ascii="宋体" w:hAnsi="宋体" w:hint="eastAsia"/>
          <w:szCs w:val="21"/>
        </w:rPr>
        <w:t>(2)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rsidR="00D957B3" w:rsidRDefault="00D957B3" w:rsidP="00D957B3">
      <w:pPr>
        <w:adjustRightInd w:val="0"/>
        <w:snapToGrid w:val="0"/>
        <w:spacing w:line="441"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5.2.2</w:t>
        </w:r>
      </w:smartTag>
      <w:r>
        <w:rPr>
          <w:rFonts w:ascii="宋体" w:hAnsi="宋体" w:hint="eastAsia"/>
          <w:szCs w:val="21"/>
        </w:rPr>
        <w:t xml:space="preserve">  投标人数量少于三个或者所有投标被否决的，招标人应当依法重新招标。</w:t>
      </w:r>
    </w:p>
    <w:p w:rsidR="00D957B3" w:rsidRDefault="00D957B3" w:rsidP="006F4A96">
      <w:pPr>
        <w:adjustRightInd w:val="0"/>
        <w:snapToGrid w:val="0"/>
        <w:spacing w:beforeLines="20" w:afterLines="20" w:line="441" w:lineRule="exact"/>
        <w:rPr>
          <w:rFonts w:ascii="宋体" w:hAnsi="宋体"/>
          <w:b/>
          <w:szCs w:val="21"/>
        </w:rPr>
      </w:pPr>
      <w:r>
        <w:rPr>
          <w:rFonts w:ascii="宋体" w:hAnsi="宋体" w:hint="eastAsia"/>
          <w:b/>
          <w:szCs w:val="21"/>
        </w:rPr>
        <w:t>A5.2直接确定中标人</w:t>
      </w:r>
    </w:p>
    <w:p w:rsidR="00D957B3" w:rsidRDefault="00D957B3" w:rsidP="00D957B3">
      <w:pPr>
        <w:adjustRightInd w:val="0"/>
        <w:snapToGrid w:val="0"/>
        <w:spacing w:line="441" w:lineRule="exact"/>
        <w:ind w:firstLineChars="200" w:firstLine="420"/>
        <w:rPr>
          <w:rFonts w:ascii="宋体" w:hAnsi="宋体"/>
          <w:szCs w:val="21"/>
        </w:rPr>
      </w:pPr>
      <w:r>
        <w:rPr>
          <w:rFonts w:ascii="宋体" w:hAnsi="宋体" w:hint="eastAsia"/>
          <w:szCs w:val="21"/>
        </w:rPr>
        <w:t>第二章“投标人须知”前附表授权评标委员会直接确定中标人的，评标委员会按照最终得分由高至低的次序排列，并确定排名第一的投标人为中标人。</w:t>
      </w:r>
    </w:p>
    <w:p w:rsidR="00D957B3" w:rsidRDefault="00D957B3" w:rsidP="006F4A96">
      <w:pPr>
        <w:adjustRightInd w:val="0"/>
        <w:snapToGrid w:val="0"/>
        <w:spacing w:beforeLines="20" w:afterLines="20" w:line="441" w:lineRule="exact"/>
        <w:rPr>
          <w:rFonts w:ascii="宋体" w:hAnsi="宋体"/>
          <w:b/>
          <w:szCs w:val="21"/>
        </w:rPr>
      </w:pPr>
      <w:r>
        <w:rPr>
          <w:rFonts w:ascii="宋体" w:hAnsi="宋体" w:hint="eastAsia"/>
          <w:b/>
          <w:szCs w:val="21"/>
        </w:rPr>
        <w:t>A5．3编制评标报告</w:t>
      </w:r>
    </w:p>
    <w:p w:rsidR="00D957B3" w:rsidRDefault="00D957B3" w:rsidP="00D957B3">
      <w:pPr>
        <w:adjustRightInd w:val="0"/>
        <w:snapToGrid w:val="0"/>
        <w:spacing w:line="441" w:lineRule="exact"/>
        <w:ind w:firstLineChars="200" w:firstLine="420"/>
        <w:rPr>
          <w:rFonts w:ascii="宋体" w:hAnsi="宋体"/>
          <w:szCs w:val="21"/>
        </w:rPr>
      </w:pPr>
      <w:r>
        <w:rPr>
          <w:rFonts w:ascii="宋体" w:hAnsi="宋体" w:hint="eastAsia"/>
          <w:szCs w:val="21"/>
        </w:rPr>
        <w:t>评标委员会根据本章第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3.4.2</w:t>
        </w:r>
      </w:smartTag>
      <w:r>
        <w:rPr>
          <w:rFonts w:ascii="宋体" w:hAnsi="宋体" w:hint="eastAsia"/>
          <w:szCs w:val="21"/>
        </w:rPr>
        <w:t>项的规定向招标人提交评标报告。评标报告应当由全体评标委员会成员签字，并于评标结束时抄送有关行政监督部门。评标报告应当包括以下内容：</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（1）基本情况和数据表；</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（2）评标委员会成员名单；</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（3）开标记录；</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（4）符合要求的投标一览表；</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（5）废标情况说明；</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（6）评标标准、评标方法或者评标因素一览表；</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（7）经评审的价格一览表(包括评标委员会在评标过程中所形成的所有记载评标结果、结论的表格、说明、记录等文件)；</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（8）经评审的投标人排序；</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（9）推荐的中标候选人名单(如果第二章“投标人须知”前附表授权评标委员会直接确定中标人，则为“确定的中标人”)与签订合同前要处理的事宜；</w:t>
      </w:r>
    </w:p>
    <w:p w:rsidR="00D957B3" w:rsidRDefault="00D957B3" w:rsidP="006F4A96">
      <w:pPr>
        <w:adjustRightInd w:val="0"/>
        <w:snapToGrid w:val="0"/>
        <w:spacing w:beforeLines="30" w:line="441" w:lineRule="exact"/>
        <w:ind w:firstLineChars="200" w:firstLine="420"/>
        <w:rPr>
          <w:rFonts w:ascii="宋体" w:hAnsi="宋体"/>
          <w:szCs w:val="21"/>
        </w:rPr>
      </w:pPr>
      <w:r>
        <w:rPr>
          <w:rFonts w:ascii="宋体" w:hAnsi="宋体" w:hint="eastAsia"/>
          <w:szCs w:val="21"/>
        </w:rPr>
        <w:t>（10）澄清、说明、补正事项纪要。</w:t>
      </w:r>
    </w:p>
    <w:p w:rsidR="00D957B3" w:rsidRDefault="00D957B3" w:rsidP="006F4A96">
      <w:pPr>
        <w:adjustRightInd w:val="0"/>
        <w:snapToGrid w:val="0"/>
        <w:spacing w:beforeLines="20" w:afterLines="20" w:line="441" w:lineRule="exact"/>
        <w:rPr>
          <w:rFonts w:ascii="宋体" w:hAnsi="宋体"/>
          <w:b/>
          <w:szCs w:val="21"/>
        </w:rPr>
      </w:pPr>
      <w:r>
        <w:rPr>
          <w:rFonts w:ascii="宋体" w:hAnsi="宋体" w:hint="eastAsia"/>
          <w:b/>
          <w:szCs w:val="21"/>
        </w:rPr>
        <w:t>A6．特殊情况的处置程序</w:t>
      </w:r>
    </w:p>
    <w:p w:rsidR="00D957B3" w:rsidRDefault="00D957B3" w:rsidP="00D957B3">
      <w:pPr>
        <w:adjustRightInd w:val="0"/>
        <w:snapToGrid w:val="0"/>
        <w:spacing w:line="441" w:lineRule="exact"/>
        <w:rPr>
          <w:rFonts w:ascii="宋体" w:hAnsi="宋体"/>
          <w:b/>
          <w:szCs w:val="21"/>
        </w:rPr>
      </w:pPr>
      <w:r>
        <w:rPr>
          <w:rFonts w:ascii="宋体" w:hAnsi="宋体" w:hint="eastAsia"/>
          <w:b/>
          <w:szCs w:val="21"/>
        </w:rPr>
        <w:t>A6.1  暗标评审的评审程序规定(适用于对施工组织设计进行暗标评审的)</w:t>
      </w:r>
    </w:p>
    <w:p w:rsidR="00D957B3" w:rsidRDefault="00D957B3" w:rsidP="00D957B3">
      <w:pPr>
        <w:adjustRightInd w:val="0"/>
        <w:snapToGrid w:val="0"/>
        <w:spacing w:line="441" w:lineRule="exact"/>
        <w:ind w:firstLineChars="200" w:firstLine="420"/>
        <w:rPr>
          <w:rFonts w:ascii="宋体" w:hAnsi="宋体"/>
          <w:szCs w:val="21"/>
        </w:rPr>
      </w:pPr>
      <w:r>
        <w:rPr>
          <w:rFonts w:ascii="宋体" w:hAnsi="宋体" w:hint="eastAsia"/>
          <w:szCs w:val="21"/>
        </w:rPr>
        <w:t>如果第二章“投标人须知”前附表第10.3款要求对施工组织设计采用“暗标”评审方式</w:t>
      </w:r>
      <w:r>
        <w:rPr>
          <w:rFonts w:ascii="宋体" w:hAnsi="宋体" w:hint="eastAsia"/>
          <w:szCs w:val="21"/>
        </w:rPr>
        <w:lastRenderedPageBreak/>
        <w:t>且第八章“投标文件格式”中对施工组织设计的编制有暗标要求，评标委员会需对施工组织设计进行暗标评审的，则评标委员会需将施工组织设计(暗标)评审提前到初步评审之前进行。施工组织设计评审结果封存后再进行形式评审、资格评审、响应性评审和项目管理机构评审。项目管理机构评审完成后再公开暗标编码与投标人名称之间的对应关系。</w:t>
      </w:r>
    </w:p>
    <w:p w:rsidR="00D957B3" w:rsidRDefault="00D957B3" w:rsidP="006F4A96">
      <w:pPr>
        <w:adjustRightInd w:val="0"/>
        <w:snapToGrid w:val="0"/>
        <w:spacing w:beforeLines="20" w:afterLines="20" w:line="440" w:lineRule="exact"/>
        <w:rPr>
          <w:rFonts w:ascii="宋体" w:hAnsi="宋体"/>
          <w:b/>
          <w:szCs w:val="21"/>
        </w:rPr>
      </w:pPr>
      <w:r>
        <w:rPr>
          <w:rFonts w:ascii="宋体" w:hAnsi="宋体" w:hint="eastAsia"/>
          <w:b/>
          <w:szCs w:val="21"/>
        </w:rPr>
        <w:t>A6.2关于评标活动暂停</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6.2.1</w:t>
        </w:r>
      </w:smartTag>
      <w:r>
        <w:rPr>
          <w:rFonts w:ascii="宋体" w:hAnsi="宋体" w:hint="eastAsia"/>
          <w:szCs w:val="21"/>
        </w:rPr>
        <w:t>评标委员会应当执行连续评标的原则，按评标办法中规定的程序、内容、方法、标准完成全部评标工作。</w:t>
      </w:r>
    </w:p>
    <w:p w:rsidR="00D957B3" w:rsidRDefault="00D957B3" w:rsidP="006F4A96">
      <w:pPr>
        <w:adjustRightInd w:val="0"/>
        <w:snapToGrid w:val="0"/>
        <w:spacing w:beforeLines="20" w:line="44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6.2.2</w:t>
        </w:r>
      </w:smartTag>
      <w:r>
        <w:rPr>
          <w:rFonts w:ascii="宋体" w:hAnsi="宋体" w:hint="eastAsia"/>
          <w:szCs w:val="21"/>
        </w:rPr>
        <w:t>发生评标暂停情况时，评标委员会应当封存全部投标文件和评标记录，继续评标的条件具备时，由原评标委员会继续评标。</w:t>
      </w:r>
    </w:p>
    <w:p w:rsidR="00D957B3" w:rsidRDefault="00D957B3" w:rsidP="00D957B3">
      <w:pPr>
        <w:adjustRightInd w:val="0"/>
        <w:snapToGrid w:val="0"/>
        <w:spacing w:line="440" w:lineRule="exact"/>
        <w:rPr>
          <w:rFonts w:ascii="宋体" w:hAnsi="宋体"/>
          <w:b/>
          <w:szCs w:val="21"/>
        </w:rPr>
      </w:pPr>
      <w:r>
        <w:rPr>
          <w:rFonts w:ascii="宋体" w:hAnsi="宋体" w:hint="eastAsia"/>
          <w:b/>
          <w:szCs w:val="21"/>
        </w:rPr>
        <w:t>A6.3  关于评标中途更换评委</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6.3.1</w:t>
        </w:r>
      </w:smartTag>
      <w:r>
        <w:rPr>
          <w:rFonts w:ascii="宋体" w:hAnsi="宋体" w:hint="eastAsia"/>
          <w:szCs w:val="21"/>
        </w:rPr>
        <w:t xml:space="preserve">  除非发生下列情况之一，评标委员会成员不得在评标中途更换：</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(1) 因不可抗拒的客观原因，不能到场或需在评标中途退出评标活动。</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(2) 根据法律法规规定，某个或某几个评标委员会成员需要回避。</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6.3.2</w:t>
        </w:r>
      </w:smartTag>
      <w:r>
        <w:rPr>
          <w:rFonts w:ascii="宋体" w:hAnsi="宋体" w:hint="eastAsia"/>
          <w:szCs w:val="21"/>
        </w:rPr>
        <w:t>退出评标的评标委员会成员，其已完成的评标行为无效。由招标人根据本招标文件规定的评标委员会成员生产方式另行确定替代者进行评标。</w:t>
      </w:r>
    </w:p>
    <w:p w:rsidR="00D957B3" w:rsidRDefault="00D957B3" w:rsidP="006F4A96">
      <w:pPr>
        <w:adjustRightInd w:val="0"/>
        <w:snapToGrid w:val="0"/>
        <w:spacing w:beforeLines="20" w:afterLines="20" w:line="440" w:lineRule="exact"/>
        <w:rPr>
          <w:rFonts w:ascii="宋体" w:hAnsi="宋体"/>
          <w:b/>
          <w:szCs w:val="21"/>
        </w:rPr>
      </w:pPr>
      <w:r>
        <w:rPr>
          <w:rFonts w:ascii="宋体" w:hAnsi="宋体" w:hint="eastAsia"/>
          <w:b/>
          <w:szCs w:val="21"/>
        </w:rPr>
        <w:t>A6.4 记名投票</w:t>
      </w:r>
    </w:p>
    <w:p w:rsidR="00D957B3" w:rsidRDefault="00D957B3" w:rsidP="00D957B3">
      <w:pPr>
        <w:adjustRightInd w:val="0"/>
        <w:snapToGrid w:val="0"/>
        <w:spacing w:line="440" w:lineRule="exact"/>
        <w:ind w:firstLineChars="200" w:firstLine="420"/>
        <w:rPr>
          <w:rFonts w:ascii="宋体" w:hAnsi="宋体"/>
          <w:szCs w:val="21"/>
        </w:rPr>
        <w:sectPr w:rsidR="00D957B3">
          <w:pgSz w:w="11906" w:h="16838"/>
          <w:pgMar w:top="1588" w:right="1701" w:bottom="1418" w:left="1701" w:header="851" w:footer="851" w:gutter="0"/>
          <w:cols w:space="720"/>
          <w:docGrid w:type="lines" w:linePitch="312"/>
        </w:sectPr>
      </w:pPr>
      <w:r>
        <w:rPr>
          <w:rFonts w:ascii="宋体" w:hAnsi="宋体" w:hint="eastAsia"/>
          <w:szCs w:val="21"/>
        </w:rPr>
        <w:t>在任何评标环节中，需评标委员会就某项定性的评审结论做出表决的，由评标委员会全体成员按照少数服从多数的原则，以记名投票方式表决。</w:t>
      </w:r>
    </w:p>
    <w:p w:rsidR="00D957B3" w:rsidRDefault="00D957B3" w:rsidP="00D957B3">
      <w:pPr>
        <w:adjustRightInd w:val="0"/>
        <w:snapToGrid w:val="0"/>
        <w:spacing w:line="440" w:lineRule="exact"/>
        <w:rPr>
          <w:rFonts w:ascii="宋体" w:hAnsi="宋体"/>
          <w:szCs w:val="21"/>
        </w:rPr>
      </w:pPr>
      <w:r>
        <w:rPr>
          <w:rFonts w:ascii="宋体" w:hAnsi="宋体" w:hint="eastAsia"/>
          <w:szCs w:val="21"/>
        </w:rPr>
        <w:lastRenderedPageBreak/>
        <w:t>附件</w:t>
      </w:r>
      <w:r>
        <w:rPr>
          <w:rFonts w:ascii="宋体" w:hAnsi="宋体" w:hint="eastAsia"/>
          <w:b/>
          <w:szCs w:val="21"/>
        </w:rPr>
        <w:t>B</w:t>
      </w:r>
      <w:r>
        <w:rPr>
          <w:rFonts w:ascii="宋体" w:hAnsi="宋体" w:hint="eastAsia"/>
          <w:szCs w:val="21"/>
        </w:rPr>
        <w:t>：废标条件</w:t>
      </w:r>
    </w:p>
    <w:p w:rsidR="00D957B3" w:rsidRDefault="00D957B3" w:rsidP="006F4A96">
      <w:pPr>
        <w:adjustRightInd w:val="0"/>
        <w:snapToGrid w:val="0"/>
        <w:spacing w:beforeLines="100" w:afterLines="100" w:line="440" w:lineRule="exact"/>
        <w:ind w:firstLineChars="200" w:firstLine="560"/>
        <w:jc w:val="center"/>
        <w:rPr>
          <w:rFonts w:ascii="宋体" w:hAnsi="宋体"/>
          <w:sz w:val="28"/>
          <w:szCs w:val="28"/>
        </w:rPr>
      </w:pPr>
      <w:r>
        <w:rPr>
          <w:rFonts w:ascii="宋体" w:hAnsi="宋体" w:hint="eastAsia"/>
          <w:sz w:val="28"/>
          <w:szCs w:val="28"/>
        </w:rPr>
        <w:t>废 标 条 件</w:t>
      </w:r>
    </w:p>
    <w:p w:rsidR="00D957B3" w:rsidRDefault="00D957B3" w:rsidP="00D957B3">
      <w:pPr>
        <w:adjustRightInd w:val="0"/>
        <w:snapToGrid w:val="0"/>
        <w:spacing w:line="340" w:lineRule="exact"/>
        <w:rPr>
          <w:rFonts w:ascii="宋体" w:hAnsi="宋体"/>
          <w:b/>
          <w:szCs w:val="21"/>
        </w:rPr>
      </w:pPr>
      <w:r>
        <w:rPr>
          <w:rFonts w:ascii="宋体" w:hAnsi="宋体" w:hint="eastAsia"/>
          <w:b/>
          <w:szCs w:val="21"/>
        </w:rPr>
        <w:t>B0.总  则</w:t>
      </w:r>
    </w:p>
    <w:p w:rsidR="00D957B3" w:rsidRDefault="00D957B3" w:rsidP="00D957B3">
      <w:pPr>
        <w:adjustRightInd w:val="0"/>
        <w:snapToGrid w:val="0"/>
        <w:spacing w:line="340" w:lineRule="exact"/>
        <w:ind w:firstLineChars="200" w:firstLine="420"/>
        <w:rPr>
          <w:rFonts w:ascii="宋体" w:hAnsi="宋体"/>
          <w:szCs w:val="21"/>
        </w:rPr>
      </w:pPr>
      <w:r>
        <w:rPr>
          <w:rFonts w:ascii="宋体" w:hAnsi="宋体" w:hint="eastAsia"/>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rsidR="00D957B3" w:rsidRDefault="00D957B3" w:rsidP="00D957B3">
      <w:pPr>
        <w:adjustRightInd w:val="0"/>
        <w:snapToGrid w:val="0"/>
        <w:spacing w:line="340" w:lineRule="exact"/>
        <w:rPr>
          <w:rFonts w:ascii="宋体" w:hAnsi="宋体"/>
          <w:b/>
          <w:szCs w:val="21"/>
        </w:rPr>
      </w:pPr>
      <w:r>
        <w:rPr>
          <w:rFonts w:ascii="宋体" w:hAnsi="宋体" w:hint="eastAsia"/>
          <w:b/>
          <w:szCs w:val="21"/>
        </w:rPr>
        <w:t>B1．废标条件</w:t>
      </w:r>
    </w:p>
    <w:p w:rsidR="00D957B3" w:rsidRDefault="00D957B3" w:rsidP="00D957B3">
      <w:pPr>
        <w:adjustRightInd w:val="0"/>
        <w:snapToGrid w:val="0"/>
        <w:spacing w:line="340" w:lineRule="exact"/>
        <w:ind w:firstLineChars="200" w:firstLine="420"/>
        <w:rPr>
          <w:rFonts w:ascii="宋体" w:hAnsi="宋体"/>
          <w:szCs w:val="21"/>
        </w:rPr>
      </w:pPr>
      <w:r>
        <w:rPr>
          <w:rFonts w:ascii="宋体" w:hAnsi="宋体" w:hint="eastAsia"/>
          <w:szCs w:val="21"/>
        </w:rPr>
        <w:t>投标人或其投标文件有下列情形之一的，其投标作废标处理：</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B1.1</w:t>
      </w:r>
      <w:r>
        <w:rPr>
          <w:rFonts w:ascii="宋体" w:hAnsi="宋体" w:hint="eastAsia"/>
          <w:szCs w:val="21"/>
        </w:rPr>
        <w:t xml:space="preserve">  有第二章“投标人须知”第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1.4.3</w:t>
        </w:r>
      </w:smartTag>
      <w:r>
        <w:rPr>
          <w:rFonts w:ascii="宋体" w:hAnsi="宋体" w:hint="eastAsia"/>
          <w:szCs w:val="21"/>
        </w:rPr>
        <w:t>项规定的任何一种情形的。</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B1.2</w:t>
      </w:r>
      <w:r>
        <w:rPr>
          <w:rFonts w:ascii="宋体" w:hAnsi="宋体" w:hint="eastAsia"/>
          <w:szCs w:val="21"/>
        </w:rPr>
        <w:t xml:space="preserve">  有串通投标或弄虚作假或有其他违法行为的。</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B1.3</w:t>
      </w:r>
      <w:r>
        <w:rPr>
          <w:rFonts w:ascii="宋体" w:hAnsi="宋体" w:hint="eastAsia"/>
          <w:szCs w:val="21"/>
        </w:rPr>
        <w:t xml:space="preserve">  不按评标委员会要求澄清、说明或补正的。</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B1.4</w:t>
      </w:r>
      <w:r>
        <w:rPr>
          <w:rFonts w:ascii="宋体" w:hAnsi="宋体" w:hint="eastAsia"/>
          <w:szCs w:val="21"/>
        </w:rPr>
        <w:t xml:space="preserve">  在形式评审、资格评审(适用于未进行资格预审的)、响应性评审中，评标委员会认定投标人的投标不符合评标办法前附表中规定的任何一项评审标准的。</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B1.5</w:t>
      </w:r>
      <w:r>
        <w:rPr>
          <w:rFonts w:ascii="宋体" w:hAnsi="宋体" w:hint="eastAsia"/>
          <w:szCs w:val="21"/>
        </w:rPr>
        <w:t xml:space="preserve">  当投标人资格预审申请文件的内容发生重大变化时，其在投标文件中更新的资料，未能通过资格评审的(适用于已进行资格预审的)。</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B1.6</w:t>
      </w:r>
      <w:r>
        <w:rPr>
          <w:rFonts w:ascii="宋体" w:hAnsi="宋体" w:hint="eastAsia"/>
          <w:szCs w:val="21"/>
        </w:rPr>
        <w:t xml:space="preserve">  投标报价文件(投标函除外)未经有资格的工程造价专业人员签字并加盖执业专用章的；(采用造价下浮率计分法的工程投标文件，此条不作要求)</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B1.7</w:t>
      </w:r>
      <w:r>
        <w:rPr>
          <w:rFonts w:ascii="宋体" w:hAnsi="宋体" w:hint="eastAsia"/>
          <w:szCs w:val="21"/>
        </w:rPr>
        <w:t xml:space="preserve">  在施工组织设计和项目管理机构评审中，评标委员会认定投标人的投标未能通过此项评审的。</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B1.8</w:t>
      </w:r>
      <w:r>
        <w:rPr>
          <w:rFonts w:ascii="宋体" w:hAnsi="宋体" w:hint="eastAsia"/>
          <w:szCs w:val="21"/>
        </w:rPr>
        <w:t xml:space="preserve">  评标委员会认定投标人以低于成本报价竞标的。</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B1.9</w:t>
      </w:r>
      <w:r>
        <w:rPr>
          <w:rFonts w:ascii="宋体" w:hAnsi="宋体" w:hint="eastAsia"/>
          <w:szCs w:val="21"/>
        </w:rPr>
        <w:t xml:space="preserve">  投标人相关人员未按第二章“投标人须知”第10.6，</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10.13.3</w:t>
        </w:r>
      </w:smartTag>
      <w:r>
        <w:rPr>
          <w:rFonts w:ascii="宋体" w:hAnsi="宋体" w:hint="eastAsia"/>
          <w:szCs w:val="21"/>
        </w:rPr>
        <w:t>款规定出席开标会的。投标人必须按投标人须知前附表第10.6条、10.13.3条和投标人须知第5.1条的规定，派员参加开标会议，投标人参加会议人员和所需携带的证件必须在投标截止时间前送达投标人须知前附表第4.2.2条指定的递交投标文件地点，否则视为自愿放弃本次投标。</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B1.10</w:t>
      </w:r>
      <w:r>
        <w:rPr>
          <w:rFonts w:ascii="宋体" w:hAnsi="宋体" w:hint="eastAsia"/>
          <w:szCs w:val="21"/>
        </w:rPr>
        <w:t xml:space="preserve">采用计算机辅助评标的投标文件，除因电子辅助评标系统及其网络、设备故障外，电子投标文件无法导入系统的，其投标应作无效或者废标处理。 </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B1.11</w:t>
      </w:r>
      <w:r>
        <w:rPr>
          <w:rFonts w:ascii="宋体" w:hAnsi="宋体" w:hint="eastAsia"/>
          <w:szCs w:val="21"/>
        </w:rPr>
        <w:t>采用计算机辅助评标的投标文件，不符合招标文件第二章投标人须知附表七《电子投标文件编制及报送要求》的，其投标应作无效或者废标处理。</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B1.12</w:t>
      </w:r>
      <w:r>
        <w:rPr>
          <w:rFonts w:ascii="宋体" w:hAnsi="宋体" w:hint="eastAsia"/>
          <w:szCs w:val="21"/>
        </w:rPr>
        <w:t>投标报价时，安全文明施工基本费的费率不得低于现行施工取费费率的下限。如采用造价下浮率计分法的，则投标人须承诺：安全文明施工基本费按审定后的招标控制价的费用金额计取。否则视为实质性不响应招标文件。</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 xml:space="preserve">B1.13 </w:t>
      </w:r>
      <w:r>
        <w:rPr>
          <w:rFonts w:ascii="宋体" w:hAnsi="宋体" w:hint="eastAsia"/>
          <w:szCs w:val="21"/>
        </w:rPr>
        <w:t>采用基准投标报价计分法的工程，投标总报价必须且只能精确到元；采用造价下浮率计分法的工程，下浮率报价最多只能精确到小数点后二位。否则作废标处理。</w:t>
      </w:r>
    </w:p>
    <w:p w:rsidR="00D957B3" w:rsidRDefault="00D957B3" w:rsidP="00D957B3">
      <w:pPr>
        <w:adjustRightInd w:val="0"/>
        <w:snapToGrid w:val="0"/>
        <w:spacing w:line="340" w:lineRule="exact"/>
        <w:ind w:firstLineChars="200" w:firstLine="422"/>
        <w:rPr>
          <w:rFonts w:ascii="宋体" w:hAnsi="宋体"/>
          <w:szCs w:val="21"/>
        </w:rPr>
      </w:pPr>
      <w:r>
        <w:rPr>
          <w:rFonts w:ascii="宋体" w:hAnsi="宋体" w:hint="eastAsia"/>
          <w:b/>
          <w:szCs w:val="21"/>
        </w:rPr>
        <w:t xml:space="preserve">B1.14 </w:t>
      </w:r>
      <w:r>
        <w:rPr>
          <w:rFonts w:ascii="宋体" w:hAnsi="宋体" w:hint="eastAsia"/>
          <w:szCs w:val="21"/>
        </w:rPr>
        <w:t>其他：</w:t>
      </w:r>
    </w:p>
    <w:p w:rsidR="00D957B3" w:rsidRDefault="00D957B3" w:rsidP="00D957B3">
      <w:pPr>
        <w:adjustRightInd w:val="0"/>
        <w:snapToGrid w:val="0"/>
        <w:spacing w:line="440" w:lineRule="exact"/>
        <w:ind w:firstLineChars="200" w:firstLine="420"/>
        <w:rPr>
          <w:rFonts w:ascii="宋体" w:hAnsi="宋体"/>
          <w:szCs w:val="21"/>
        </w:rPr>
      </w:pPr>
    </w:p>
    <w:p w:rsidR="00D957B3" w:rsidRDefault="00D957B3" w:rsidP="00D957B3">
      <w:pPr>
        <w:adjustRightInd w:val="0"/>
        <w:snapToGrid w:val="0"/>
        <w:spacing w:line="360" w:lineRule="exact"/>
        <w:rPr>
          <w:rFonts w:ascii="宋体" w:hAnsi="宋体"/>
          <w:szCs w:val="21"/>
        </w:rPr>
      </w:pPr>
      <w:r>
        <w:rPr>
          <w:rFonts w:ascii="宋体" w:hAnsi="宋体" w:hint="eastAsia"/>
          <w:szCs w:val="21"/>
        </w:rPr>
        <w:t>附件C：投标人成本评审办法（略）</w:t>
      </w:r>
    </w:p>
    <w:p w:rsidR="00D957B3" w:rsidRDefault="00D957B3" w:rsidP="00D957B3">
      <w:pPr>
        <w:adjustRightInd w:val="0"/>
        <w:snapToGrid w:val="0"/>
        <w:spacing w:line="360" w:lineRule="exact"/>
        <w:rPr>
          <w:rFonts w:ascii="宋体" w:hAnsi="宋体"/>
          <w:szCs w:val="21"/>
        </w:rPr>
      </w:pPr>
      <w:r>
        <w:rPr>
          <w:rFonts w:ascii="宋体" w:hAnsi="宋体" w:hint="eastAsia"/>
          <w:szCs w:val="21"/>
        </w:rPr>
        <w:t>附件D：备选投标方案的评审方法（略）</w:t>
      </w:r>
    </w:p>
    <w:p w:rsidR="00D957B3" w:rsidRDefault="00D957B3" w:rsidP="00D957B3">
      <w:pPr>
        <w:adjustRightInd w:val="0"/>
        <w:snapToGrid w:val="0"/>
        <w:spacing w:line="360" w:lineRule="exact"/>
        <w:rPr>
          <w:rFonts w:ascii="宋体" w:hAnsi="宋体"/>
          <w:szCs w:val="21"/>
        </w:rPr>
      </w:pPr>
      <w:r>
        <w:rPr>
          <w:rFonts w:ascii="宋体" w:hAnsi="宋体" w:hint="eastAsia"/>
          <w:szCs w:val="21"/>
        </w:rPr>
        <w:br w:type="page"/>
      </w:r>
      <w:r>
        <w:rPr>
          <w:rFonts w:ascii="宋体" w:hAnsi="宋体" w:hint="eastAsia"/>
          <w:szCs w:val="21"/>
        </w:rPr>
        <w:lastRenderedPageBreak/>
        <w:t>附件E：计算机辅助评标方法</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E1.1 评委应根据账号和密码或者使用评委个人数字证书登录电子辅助评标系统，并在</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系统上或者借助系统完成评审工作。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E1.2 电子辅助评标系统按照以下程序设置：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（1）评标准备；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（2）初步评审；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（3）详细评审；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（4）出具评标报告。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E1.3 评委在评审时应熟悉招标文件，并对照招标文件对所评审项目设置的评审指标进</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行核对。经核对，评审指标设置有误的，应告知招标人按照招标文件的约定进行调整；评审</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指标设置正确的，对评审指标设置进行确认。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E1.4 在不改变投标人投标文件实质性内容的前提下，评标委员会应当对投标文件进行</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基础性数据分析和整理， 从而发现并提取其中可能存在的对招标范围理解的偏差、 投标报价的算术性错误、错漏项、投标报价构成不合理、不平衡报价等存在明显异常的问题，并就这些问题整理形成清标成果。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评标委员会对清标成果审议后，决定需要投标人进行书面澄清、说明或补正的问题，向</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投标人发出问题澄清书面通知；清标工作与初步评审工作平行进行。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E1.5 初步评审分为形式评审、资格评审和响应性评审等三个阶段，并依次组织审查。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E1.6 在初步评审阶段，各评委先行独立对各投标文件进行审查，并递交审查意见。 各评委完成递交审查意见后， 出现评委对相关投标人审查认为不能通过初步评审 （包括不响应资格审查条件的） ，评委应在辅助评标系统上进行表决，并根据各评委表决意见，按照少数服从多数的原则（招标文件中另有约定的，按招标文件约定） ，形成统一审查意见。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E1.7 评委在评审过程中认为需要表决的其他评审事项，按照上款办法组织表决。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E1.8 在完成初步评审后，对通过初步评审的投标人组织详细评审。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E1.9 设有技术标、商务标详细评审的，应先组织技术标、商务标详细评审，并在评委完成技术标、商务标详细评审后进行下浮率、修正系数等商务标所需参数的抽取。未设技术标、商务标详细评审的，上述参数应在初步评审结束后抽取。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E1.10 在完成详细评审后，评标委员会应根据评标情况出具评标报告。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E1.11 评委应严格按照招标文件载明的评标办法（资格审查办法）对投标文件评审。评</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委的评审应客观公正，同时应在提交评审结果前仔细核对，以避免出现各种差错。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在评审过程中，评委发现其评审确实有误且有客观、充分的事实依据证实的，应以书面</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形式说明情况，并按照以下办法提请重新评审：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lastRenderedPageBreak/>
        <w:t>（1）发现初步评审有误的，应提请评标委员会进行表决，但已进入详细评审的，应报</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经相关监管部门同意后， 提请表决。 评标委员会根据表决结果， 调整或维持原初步评审结果；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（2）发现技术标详细评审有误的，应提请评标小组组长同意后重新评审打分，但所有</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评委均已提交技术标详细评审的，应报经相关监管部门同意后才被允许重新评审打分；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（3）发现商务标详细评审有误的，应提请评标小组组长同意后重新评审打分，但所有</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评委均已提交商务标详细评审的，应报经相关监管部门同意后才被允许重新评审打分。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E1.11 评委不能提供客观、充分事实依据的，或者以其主观判断因素作为理由的，不得</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允许重新评审。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E1.12 评标小组组长应牵头组织或负责做好以下评审工作：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（1）在评标准备阶段，牵头组织各评委对评审指标的核对工作，经核对无误的，对评</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审指标设置进行确认；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（2）对出现相关投标人初步评审不能通过的，以及其他需要表决的，发起表决并根据</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各评委表决结果形成统一审查意见；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（3）对有评委提请重新评审的，按规定发起相关评委重新评审流程，但按规定需要报</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 xml:space="preserve">经相关监管部门同意的，应在征得同意后发起。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 xml:space="preserve">（4）牵头组织评委出具评标报告。 </w:t>
      </w:r>
    </w:p>
    <w:p w:rsidR="00D957B3" w:rsidRDefault="00D957B3" w:rsidP="00D957B3">
      <w:pPr>
        <w:adjustRightInd w:val="0"/>
        <w:snapToGrid w:val="0"/>
        <w:spacing w:line="440" w:lineRule="exact"/>
        <w:ind w:firstLineChars="200" w:firstLine="420"/>
        <w:rPr>
          <w:rFonts w:ascii="宋体" w:hAnsi="宋体"/>
          <w:szCs w:val="21"/>
        </w:rPr>
      </w:pPr>
      <w:r>
        <w:rPr>
          <w:rFonts w:ascii="宋体" w:hAnsi="宋体" w:hint="eastAsia"/>
          <w:szCs w:val="21"/>
        </w:rPr>
        <w:t>E1.13 因电子辅助评标系统及其网络、设备故障造成无法正常评标的，应排除相应故障</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后继续评标。对因故障重大，排除故障的时间较长或者难以准确预计的，应封存投标资料，</w:t>
      </w:r>
    </w:p>
    <w:p w:rsidR="00D957B3" w:rsidRDefault="00D957B3" w:rsidP="00D957B3">
      <w:pPr>
        <w:adjustRightInd w:val="0"/>
        <w:snapToGrid w:val="0"/>
        <w:spacing w:line="440" w:lineRule="exact"/>
        <w:rPr>
          <w:rFonts w:ascii="宋体" w:hAnsi="宋体"/>
          <w:szCs w:val="21"/>
        </w:rPr>
      </w:pPr>
      <w:r>
        <w:rPr>
          <w:rFonts w:ascii="宋体" w:hAnsi="宋体" w:hint="eastAsia"/>
          <w:szCs w:val="21"/>
        </w:rPr>
        <w:t>另行确定继续评标的时间或者改为人工评标。</w:t>
      </w:r>
    </w:p>
    <w:p w:rsidR="00D957B3" w:rsidRDefault="00D957B3" w:rsidP="00D957B3">
      <w:pPr>
        <w:adjustRightInd w:val="0"/>
        <w:snapToGrid w:val="0"/>
        <w:spacing w:line="440" w:lineRule="exact"/>
        <w:ind w:firstLineChars="200" w:firstLine="420"/>
        <w:rPr>
          <w:rFonts w:ascii="宋体" w:hAnsi="宋体"/>
          <w:szCs w:val="21"/>
        </w:rPr>
      </w:pPr>
    </w:p>
    <w:p w:rsidR="00D957B3" w:rsidRDefault="00D957B3" w:rsidP="00D957B3">
      <w:pPr>
        <w:adjustRightInd w:val="0"/>
        <w:snapToGrid w:val="0"/>
        <w:spacing w:line="360" w:lineRule="exact"/>
        <w:rPr>
          <w:rFonts w:ascii="宋体" w:hAnsi="宋体"/>
          <w:szCs w:val="21"/>
        </w:rPr>
      </w:pPr>
      <w:r>
        <w:rPr>
          <w:rFonts w:ascii="宋体" w:hAnsi="宋体" w:hint="eastAsia"/>
          <w:szCs w:val="21"/>
        </w:rPr>
        <w:t>附表A-1：评标委员会签到表（略）</w:t>
      </w:r>
    </w:p>
    <w:p w:rsidR="00D957B3" w:rsidRDefault="00D957B3" w:rsidP="00D957B3">
      <w:pPr>
        <w:spacing w:line="360" w:lineRule="exact"/>
        <w:rPr>
          <w:rFonts w:ascii="宋体" w:hAnsi="宋体"/>
          <w:szCs w:val="21"/>
        </w:rPr>
      </w:pPr>
      <w:r>
        <w:rPr>
          <w:rFonts w:ascii="宋体" w:hAnsi="宋体" w:hint="eastAsia"/>
          <w:szCs w:val="21"/>
        </w:rPr>
        <w:t>附表A-2：形式评审记录表（略）</w:t>
      </w:r>
    </w:p>
    <w:p w:rsidR="00D957B3" w:rsidRDefault="00D957B3" w:rsidP="00D957B3">
      <w:pPr>
        <w:spacing w:line="360" w:lineRule="exact"/>
        <w:rPr>
          <w:rFonts w:ascii="宋体" w:hAnsi="宋体"/>
          <w:szCs w:val="21"/>
        </w:rPr>
      </w:pPr>
      <w:r>
        <w:rPr>
          <w:rFonts w:ascii="宋体" w:hAnsi="宋体" w:hint="eastAsia"/>
          <w:szCs w:val="21"/>
        </w:rPr>
        <w:t>附表A-3：资格评审记录表（略）</w:t>
      </w:r>
    </w:p>
    <w:p w:rsidR="00D957B3" w:rsidRDefault="00D957B3" w:rsidP="00D957B3">
      <w:pPr>
        <w:spacing w:line="360" w:lineRule="exact"/>
        <w:rPr>
          <w:rFonts w:ascii="宋体" w:hAnsi="宋体"/>
          <w:szCs w:val="21"/>
        </w:rPr>
      </w:pPr>
      <w:r>
        <w:rPr>
          <w:rFonts w:ascii="宋体" w:hAnsi="宋体" w:hint="eastAsia"/>
          <w:szCs w:val="21"/>
        </w:rPr>
        <w:t>附表A-4：响应性评审记录表（略）</w:t>
      </w:r>
    </w:p>
    <w:p w:rsidR="00D957B3" w:rsidRDefault="00D957B3" w:rsidP="00D957B3">
      <w:pPr>
        <w:spacing w:line="360" w:lineRule="exact"/>
        <w:rPr>
          <w:rFonts w:ascii="宋体" w:hAnsi="宋体"/>
          <w:szCs w:val="21"/>
        </w:rPr>
      </w:pPr>
      <w:r>
        <w:rPr>
          <w:rFonts w:ascii="宋体" w:hAnsi="宋体" w:hint="eastAsia"/>
          <w:szCs w:val="21"/>
        </w:rPr>
        <w:t>附表A-5：施工组织设计评审记录表（略）</w:t>
      </w:r>
    </w:p>
    <w:p w:rsidR="00D957B3" w:rsidRDefault="00D957B3" w:rsidP="00D957B3">
      <w:pPr>
        <w:spacing w:line="360" w:lineRule="exact"/>
        <w:rPr>
          <w:rFonts w:ascii="宋体" w:hAnsi="宋体"/>
          <w:szCs w:val="21"/>
        </w:rPr>
      </w:pPr>
      <w:r>
        <w:rPr>
          <w:rFonts w:ascii="宋体" w:hAnsi="宋体" w:hint="eastAsia"/>
          <w:szCs w:val="21"/>
        </w:rPr>
        <w:t>附表A-6：项目管理机构评审记录表（略）</w:t>
      </w:r>
    </w:p>
    <w:p w:rsidR="00D957B3" w:rsidRDefault="00D957B3" w:rsidP="00D957B3">
      <w:pPr>
        <w:spacing w:line="360" w:lineRule="exact"/>
        <w:rPr>
          <w:rFonts w:ascii="宋体" w:hAnsi="宋体"/>
          <w:szCs w:val="21"/>
        </w:rPr>
      </w:pPr>
      <w:r>
        <w:rPr>
          <w:rFonts w:ascii="宋体" w:hAnsi="宋体" w:hint="eastAsia"/>
          <w:szCs w:val="21"/>
        </w:rPr>
        <w:t>附表A-7：投标报价评分记录表（略）</w:t>
      </w:r>
    </w:p>
    <w:p w:rsidR="00D957B3" w:rsidRDefault="00D957B3" w:rsidP="00D957B3">
      <w:pPr>
        <w:spacing w:line="360" w:lineRule="exact"/>
        <w:rPr>
          <w:rFonts w:ascii="宋体" w:hAnsi="宋体"/>
          <w:szCs w:val="21"/>
        </w:rPr>
      </w:pPr>
      <w:r>
        <w:rPr>
          <w:rFonts w:ascii="宋体" w:hAnsi="宋体" w:hint="eastAsia"/>
          <w:szCs w:val="21"/>
        </w:rPr>
        <w:t>附表A-8：其他因素评审记录表（略）</w:t>
      </w:r>
    </w:p>
    <w:p w:rsidR="00D957B3" w:rsidRDefault="00D957B3" w:rsidP="00D957B3">
      <w:pPr>
        <w:spacing w:line="360" w:lineRule="exact"/>
        <w:rPr>
          <w:rFonts w:ascii="宋体" w:hAnsi="宋体"/>
          <w:szCs w:val="21"/>
        </w:rPr>
      </w:pPr>
      <w:r>
        <w:rPr>
          <w:rFonts w:ascii="宋体" w:hAnsi="宋体" w:hint="eastAsia"/>
          <w:szCs w:val="21"/>
        </w:rPr>
        <w:t>附表A-9：详细评审评分汇总表（略）</w:t>
      </w:r>
    </w:p>
    <w:p w:rsidR="00D957B3" w:rsidRDefault="00D957B3" w:rsidP="00D957B3">
      <w:pPr>
        <w:spacing w:line="360" w:lineRule="exact"/>
        <w:rPr>
          <w:rFonts w:ascii="宋体" w:hAnsi="宋体"/>
          <w:szCs w:val="21"/>
        </w:rPr>
      </w:pPr>
      <w:r>
        <w:rPr>
          <w:rFonts w:ascii="宋体" w:hAnsi="宋体" w:hint="eastAsia"/>
          <w:szCs w:val="21"/>
        </w:rPr>
        <w:t>附表A-10：评标结果汇总表（略）</w:t>
      </w:r>
    </w:p>
    <w:p w:rsidR="00D957B3" w:rsidRDefault="00D957B3" w:rsidP="00D957B3">
      <w:pPr>
        <w:pStyle w:val="1"/>
        <w:spacing w:before="120" w:after="120" w:line="400" w:lineRule="exact"/>
        <w:rPr>
          <w:b w:val="0"/>
          <w:bCs/>
          <w:sz w:val="32"/>
        </w:rPr>
      </w:pPr>
      <w:bookmarkStart w:id="258" w:name="_Toc144974577"/>
      <w:bookmarkStart w:id="259" w:name="_Toc152042387"/>
      <w:bookmarkStart w:id="260" w:name="_Toc152045609"/>
      <w:bookmarkStart w:id="261" w:name="_Toc179632627"/>
      <w:r>
        <w:rPr>
          <w:rFonts w:hint="eastAsia"/>
          <w:b w:val="0"/>
          <w:bCs/>
          <w:sz w:val="32"/>
        </w:rPr>
        <w:br w:type="page"/>
      </w:r>
      <w:r>
        <w:rPr>
          <w:rFonts w:hint="eastAsia"/>
          <w:b w:val="0"/>
          <w:bCs/>
          <w:sz w:val="32"/>
        </w:rPr>
        <w:lastRenderedPageBreak/>
        <w:t>第四章 合同条款及格式</w:t>
      </w:r>
      <w:bookmarkEnd w:id="258"/>
      <w:bookmarkEnd w:id="259"/>
      <w:bookmarkEnd w:id="260"/>
      <w:bookmarkEnd w:id="261"/>
    </w:p>
    <w:p w:rsidR="00D957B3" w:rsidRDefault="00D957B3" w:rsidP="00D957B3">
      <w:pPr>
        <w:spacing w:line="440" w:lineRule="exact"/>
        <w:ind w:firstLineChars="200" w:firstLine="420"/>
        <w:rPr>
          <w:rFonts w:ascii="宋体" w:hAnsi="宋体"/>
          <w:szCs w:val="21"/>
        </w:rPr>
      </w:pPr>
      <w:bookmarkStart w:id="262" w:name="_Toc351203633"/>
      <w:r>
        <w:rPr>
          <w:rFonts w:ascii="宋体" w:hAnsi="宋体" w:hint="eastAsia"/>
          <w:szCs w:val="21"/>
        </w:rPr>
        <w:t>本合同采用《关于印发简明标准施工招标文件和标准设计施工总承包招标文件的通知》（发改法规〔2011〕3018号文）附件二《中华人民共和国标准设计施工总承包招标文件》（2012年版）第四章合同条款及格式。</w:t>
      </w:r>
    </w:p>
    <w:p w:rsidR="00D957B3" w:rsidRDefault="00D957B3" w:rsidP="00D957B3">
      <w:pPr>
        <w:pStyle w:val="2"/>
        <w:spacing w:before="120" w:after="120" w:line="440" w:lineRule="exact"/>
        <w:jc w:val="center"/>
        <w:rPr>
          <w:rFonts w:hAnsi="宋体"/>
          <w:sz w:val="28"/>
          <w:szCs w:val="28"/>
        </w:rPr>
      </w:pPr>
      <w:bookmarkStart w:id="263" w:name="_Toc1033"/>
      <w:bookmarkStart w:id="264" w:name="_Toc470468562"/>
      <w:bookmarkStart w:id="265" w:name="_Toc478328381"/>
      <w:r>
        <w:rPr>
          <w:rFonts w:hAnsi="宋体" w:hint="eastAsia"/>
          <w:sz w:val="28"/>
          <w:szCs w:val="28"/>
        </w:rPr>
        <w:t>第二节 专用合同条款</w:t>
      </w:r>
      <w:bookmarkEnd w:id="263"/>
      <w:bookmarkEnd w:id="264"/>
      <w:bookmarkEnd w:id="265"/>
    </w:p>
    <w:p w:rsidR="00D957B3" w:rsidRDefault="00D957B3" w:rsidP="00D957B3">
      <w:pPr>
        <w:pStyle w:val="3"/>
        <w:spacing w:line="360" w:lineRule="exact"/>
        <w:jc w:val="left"/>
        <w:rPr>
          <w:rFonts w:hAnsi="宋体"/>
          <w:sz w:val="21"/>
          <w:szCs w:val="21"/>
        </w:rPr>
      </w:pPr>
      <w:bookmarkStart w:id="266" w:name="_Toc16898"/>
      <w:bookmarkStart w:id="267" w:name="_Toc470468563"/>
      <w:bookmarkStart w:id="268" w:name="_Toc478328382"/>
      <w:r>
        <w:rPr>
          <w:rFonts w:hAnsi="宋体" w:hint="eastAsia"/>
          <w:sz w:val="21"/>
          <w:szCs w:val="21"/>
        </w:rPr>
        <w:t>1. 一般约定</w:t>
      </w:r>
      <w:bookmarkEnd w:id="266"/>
      <w:bookmarkEnd w:id="267"/>
      <w:bookmarkEnd w:id="268"/>
    </w:p>
    <w:p w:rsidR="00D957B3" w:rsidRDefault="00D957B3" w:rsidP="00D957B3">
      <w:pPr>
        <w:pStyle w:val="3"/>
        <w:spacing w:line="360" w:lineRule="exact"/>
        <w:jc w:val="left"/>
        <w:rPr>
          <w:rFonts w:hAnsi="宋体"/>
          <w:sz w:val="21"/>
          <w:szCs w:val="21"/>
        </w:rPr>
      </w:pPr>
      <w:bookmarkStart w:id="269" w:name="_Toc470468564"/>
      <w:bookmarkStart w:id="270" w:name="_Toc478328383"/>
      <w:r>
        <w:rPr>
          <w:rFonts w:hAnsi="宋体" w:hint="eastAsia"/>
          <w:sz w:val="21"/>
          <w:szCs w:val="21"/>
        </w:rPr>
        <w:t>1.1 词语定义</w:t>
      </w:r>
      <w:bookmarkEnd w:id="269"/>
      <w:bookmarkEnd w:id="270"/>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1.1.2</w:t>
        </w:r>
      </w:smartTag>
      <w:r>
        <w:rPr>
          <w:rFonts w:ascii="宋体" w:hAnsi="宋体" w:hint="eastAsia"/>
          <w:szCs w:val="21"/>
        </w:rPr>
        <w:t xml:space="preserve"> 合同当事人和人员</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1.1.2</w:t>
        </w:r>
      </w:smartTag>
      <w:r>
        <w:rPr>
          <w:rFonts w:ascii="宋体" w:hAnsi="宋体" w:hint="eastAsia"/>
          <w:szCs w:val="21"/>
        </w:rPr>
        <w:t>.2 发包人：</w:t>
      </w:r>
      <w:r>
        <w:rPr>
          <w:rFonts w:ascii="宋体" w:hAnsi="宋体" w:hint="eastAsia"/>
          <w:b/>
          <w:szCs w:val="21"/>
          <w:u w:val="single"/>
        </w:rPr>
        <w:t xml:space="preserve">绍兴市人民医院 </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1.1.2</w:t>
        </w:r>
      </w:smartTag>
      <w:r>
        <w:rPr>
          <w:rFonts w:ascii="宋体" w:hAnsi="宋体" w:hint="eastAsia"/>
          <w:szCs w:val="21"/>
        </w:rPr>
        <w:t>.9 监理人：</w:t>
      </w:r>
      <w:r>
        <w:rPr>
          <w:rFonts w:ascii="宋体" w:hAnsi="宋体" w:hint="eastAsia"/>
          <w:szCs w:val="21"/>
          <w:u w:val="single"/>
        </w:rPr>
        <w:t xml:space="preserve">                                    </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1.1.3</w:t>
        </w:r>
      </w:smartTag>
      <w:r>
        <w:rPr>
          <w:rFonts w:ascii="宋体" w:hAnsi="宋体" w:hint="eastAsia"/>
          <w:szCs w:val="21"/>
        </w:rPr>
        <w:t xml:space="preserve"> 工程和设备</w:t>
      </w:r>
    </w:p>
    <w:p w:rsidR="00D957B3" w:rsidRDefault="00D957B3" w:rsidP="00D957B3">
      <w:pPr>
        <w:snapToGrid w:val="0"/>
        <w:spacing w:line="360" w:lineRule="exact"/>
        <w:ind w:firstLineChars="200" w:firstLine="420"/>
        <w:rPr>
          <w:rFonts w:ascii="宋体" w:hAnsi="宋体"/>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1.1.3</w:t>
        </w:r>
      </w:smartTag>
      <w:r>
        <w:rPr>
          <w:rFonts w:ascii="宋体" w:hAnsi="宋体" w:hint="eastAsia"/>
          <w:szCs w:val="21"/>
        </w:rPr>
        <w:t>.1 单位工程：</w:t>
      </w:r>
      <w:r>
        <w:rPr>
          <w:rFonts w:ascii="宋体" w:hAnsi="宋体" w:hint="eastAsia"/>
          <w:szCs w:val="21"/>
          <w:u w:val="single"/>
        </w:rPr>
        <w:t xml:space="preserve">                                  </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设计工作范围：</w:t>
      </w:r>
      <w:r>
        <w:rPr>
          <w:rFonts w:ascii="宋体" w:hAnsi="宋体" w:hint="eastAsia"/>
          <w:b/>
          <w:szCs w:val="21"/>
          <w:u w:val="single"/>
        </w:rPr>
        <w:t xml:space="preserve">详见附件-设计任务书  </w:t>
      </w:r>
      <w:r>
        <w:rPr>
          <w:rFonts w:ascii="宋体" w:hAnsi="宋体" w:hint="eastAsia"/>
          <w:szCs w:val="21"/>
          <w:u w:val="single"/>
        </w:rPr>
        <w:t xml:space="preserve">                    </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施工承包范围：</w:t>
      </w:r>
      <w:r>
        <w:rPr>
          <w:rFonts w:ascii="宋体" w:hAnsi="宋体" w:cs="Arial" w:hint="eastAsia"/>
          <w:b/>
          <w:bCs/>
          <w:kern w:val="0"/>
          <w:szCs w:val="21"/>
          <w:u w:val="single"/>
        </w:rPr>
        <w:t>施工图纸所载明的建筑、结构、机械停车设备制造与安装、给排水、消防、暖通、电气、弱电智能化、建筑标识、幕墙、外立面LED灯光亮化系统、警示牌、交通标识导向等与建筑主体工程建设相关的所有内容</w:t>
      </w:r>
      <w:r>
        <w:rPr>
          <w:rFonts w:ascii="宋体" w:hAnsi="宋体" w:hint="eastAsia"/>
          <w:b/>
          <w:szCs w:val="21"/>
          <w:u w:val="single"/>
        </w:rPr>
        <w:t xml:space="preserve">。  </w:t>
      </w:r>
      <w:r>
        <w:rPr>
          <w:rFonts w:ascii="宋体" w:hAnsi="宋体" w:hint="eastAsia"/>
          <w:szCs w:val="21"/>
          <w:u w:val="single"/>
        </w:rPr>
        <w:t xml:space="preserve">                    </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1.1.3</w:t>
        </w:r>
      </w:smartTag>
      <w:r>
        <w:rPr>
          <w:rFonts w:ascii="宋体" w:hAnsi="宋体" w:hint="eastAsia"/>
          <w:szCs w:val="21"/>
        </w:rPr>
        <w:t>.10 永久占地：</w:t>
      </w:r>
      <w:r>
        <w:rPr>
          <w:rFonts w:ascii="宋体" w:hAnsi="宋体" w:hint="eastAsia"/>
          <w:szCs w:val="21"/>
          <w:u w:val="single"/>
        </w:rPr>
        <w:t xml:space="preserve">                      /           </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1.1.3</w:t>
        </w:r>
      </w:smartTag>
      <w:r>
        <w:rPr>
          <w:rFonts w:ascii="宋体" w:hAnsi="宋体" w:hint="eastAsia"/>
          <w:szCs w:val="21"/>
        </w:rPr>
        <w:t>.11 临时占地：</w:t>
      </w:r>
      <w:r>
        <w:rPr>
          <w:rFonts w:ascii="宋体" w:hAnsi="宋体" w:hint="eastAsia"/>
          <w:szCs w:val="21"/>
          <w:u w:val="single"/>
        </w:rPr>
        <w:t xml:space="preserve">                      /           </w:t>
      </w:r>
    </w:p>
    <w:p w:rsidR="00D957B3" w:rsidRDefault="00D957B3" w:rsidP="00D957B3">
      <w:pPr>
        <w:pStyle w:val="3"/>
        <w:spacing w:line="360" w:lineRule="exact"/>
        <w:jc w:val="left"/>
        <w:rPr>
          <w:rFonts w:hAnsi="宋体"/>
          <w:sz w:val="21"/>
          <w:szCs w:val="21"/>
        </w:rPr>
      </w:pPr>
      <w:bookmarkStart w:id="271" w:name="_Toc470468565"/>
      <w:bookmarkStart w:id="272" w:name="_Toc478328384"/>
      <w:r>
        <w:rPr>
          <w:rFonts w:hAnsi="宋体" w:hint="eastAsia"/>
          <w:sz w:val="21"/>
          <w:szCs w:val="21"/>
        </w:rPr>
        <w:t>1.3 法律</w:t>
      </w:r>
      <w:bookmarkEnd w:id="271"/>
      <w:bookmarkEnd w:id="272"/>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 xml:space="preserve">适用于合同的其他规范性文件： </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（1）国家、浙江省、绍兴市颁布的规章制度。包括但不限于以下法律、条例：《中华人民共和国建筑法》、《中华人民共和国合同法》、《建筑工程质量管理条例》、《建设工程安全生产管理条例》；</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（2）经上级有关部门及建设行政主管部门批准的初步设计文件及批复、概预算书、建设计划、设计施工图和地质勘察报告等有关技术经济文件。</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（3）国家和地方现行的工程承包、施工验收规范、工程质量验收标准。</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上述文件规定若有不一致的，应以最新规定为准。</w:t>
      </w:r>
    </w:p>
    <w:p w:rsidR="00D957B3" w:rsidRDefault="00D957B3" w:rsidP="00D957B3">
      <w:pPr>
        <w:pStyle w:val="3"/>
        <w:spacing w:line="360" w:lineRule="exact"/>
        <w:jc w:val="left"/>
        <w:rPr>
          <w:rFonts w:hAnsi="宋体"/>
          <w:sz w:val="21"/>
          <w:szCs w:val="21"/>
        </w:rPr>
      </w:pPr>
      <w:bookmarkStart w:id="273" w:name="_Toc470468566"/>
      <w:bookmarkStart w:id="274" w:name="_Toc478328385"/>
      <w:r>
        <w:rPr>
          <w:rFonts w:hAnsi="宋体" w:hint="eastAsia"/>
          <w:sz w:val="21"/>
          <w:szCs w:val="21"/>
        </w:rPr>
        <w:t>1.6 文件的提供和照管</w:t>
      </w:r>
      <w:bookmarkEnd w:id="273"/>
      <w:bookmarkEnd w:id="274"/>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1.6.1</w:t>
        </w:r>
      </w:smartTag>
      <w:r>
        <w:rPr>
          <w:rFonts w:ascii="宋体" w:hAnsi="宋体" w:hint="eastAsia"/>
          <w:szCs w:val="21"/>
        </w:rPr>
        <w:t xml:space="preserve"> 承包人文件的提供：</w:t>
      </w:r>
    </w:p>
    <w:p w:rsidR="00D957B3" w:rsidRDefault="00D957B3" w:rsidP="00D957B3">
      <w:pPr>
        <w:tabs>
          <w:tab w:val="left" w:pos="0"/>
          <w:tab w:val="left" w:pos="630"/>
        </w:tabs>
        <w:snapToGrid w:val="0"/>
        <w:spacing w:line="320" w:lineRule="exact"/>
        <w:ind w:firstLine="420"/>
        <w:rPr>
          <w:rFonts w:ascii="宋体" w:hAnsi="宋体" w:cs="宋体"/>
          <w:b/>
          <w:szCs w:val="21"/>
          <w:u w:val="single"/>
        </w:rPr>
      </w:pPr>
      <w:r>
        <w:rPr>
          <w:rFonts w:ascii="宋体" w:hAnsi="宋体" w:cs="宋体" w:hint="eastAsia"/>
          <w:b/>
          <w:szCs w:val="21"/>
          <w:u w:val="single"/>
        </w:rPr>
        <w:t>（1）承包人应在施工前编制项目总体进度计划和总体施工组织设计，一式3份，提交给业主。</w:t>
      </w:r>
    </w:p>
    <w:p w:rsidR="00D957B3" w:rsidRDefault="00D957B3" w:rsidP="00D957B3">
      <w:pPr>
        <w:tabs>
          <w:tab w:val="left" w:pos="0"/>
          <w:tab w:val="left" w:pos="630"/>
        </w:tabs>
        <w:snapToGrid w:val="0"/>
        <w:spacing w:line="320" w:lineRule="exact"/>
        <w:ind w:firstLine="420"/>
        <w:rPr>
          <w:rFonts w:ascii="宋体" w:hAnsi="宋体" w:cs="宋体"/>
          <w:b/>
          <w:szCs w:val="21"/>
          <w:u w:val="single"/>
        </w:rPr>
      </w:pPr>
      <w:r>
        <w:rPr>
          <w:rFonts w:ascii="宋体" w:hAnsi="宋体" w:cs="宋体" w:hint="eastAsia"/>
          <w:b/>
          <w:szCs w:val="21"/>
          <w:u w:val="single"/>
        </w:rPr>
        <w:t>（2）每月应提交月工程进度报告，报告应包括：</w:t>
      </w:r>
    </w:p>
    <w:p w:rsidR="00D957B3" w:rsidRDefault="00D957B3" w:rsidP="00D957B3">
      <w:pPr>
        <w:tabs>
          <w:tab w:val="left" w:pos="0"/>
          <w:tab w:val="left" w:pos="630"/>
        </w:tabs>
        <w:snapToGrid w:val="0"/>
        <w:spacing w:line="320" w:lineRule="exact"/>
        <w:ind w:firstLine="420"/>
        <w:rPr>
          <w:rFonts w:ascii="宋体" w:hAnsi="宋体" w:cs="宋体"/>
          <w:b/>
          <w:szCs w:val="21"/>
          <w:u w:val="single"/>
        </w:rPr>
      </w:pPr>
      <w:r>
        <w:rPr>
          <w:rFonts w:ascii="宋体" w:hAnsi="宋体" w:cs="宋体" w:hint="eastAsia"/>
          <w:b/>
          <w:szCs w:val="21"/>
          <w:u w:val="single"/>
        </w:rPr>
        <w:t>(a)设计、采购、货物运达现场、施工、安装、调试和试运行等每一阶段进展情况的图表和详细说明；</w:t>
      </w:r>
    </w:p>
    <w:p w:rsidR="00D957B3" w:rsidRDefault="00D957B3" w:rsidP="00D957B3">
      <w:pPr>
        <w:tabs>
          <w:tab w:val="left" w:pos="0"/>
          <w:tab w:val="left" w:pos="630"/>
        </w:tabs>
        <w:snapToGrid w:val="0"/>
        <w:spacing w:line="320" w:lineRule="exact"/>
        <w:ind w:firstLine="420"/>
        <w:rPr>
          <w:rFonts w:ascii="宋体" w:hAnsi="宋体" w:cs="宋体"/>
          <w:b/>
          <w:szCs w:val="21"/>
          <w:u w:val="single"/>
        </w:rPr>
      </w:pPr>
      <w:r>
        <w:rPr>
          <w:rFonts w:ascii="宋体" w:hAnsi="宋体" w:cs="宋体" w:hint="eastAsia"/>
          <w:b/>
          <w:szCs w:val="21"/>
          <w:u w:val="single"/>
        </w:rPr>
        <w:t>(b)材料的质量保证文件、试验结果及合格证的副本；</w:t>
      </w:r>
    </w:p>
    <w:p w:rsidR="00D957B3" w:rsidRDefault="00D957B3" w:rsidP="00D957B3">
      <w:pPr>
        <w:tabs>
          <w:tab w:val="left" w:pos="0"/>
          <w:tab w:val="left" w:pos="630"/>
        </w:tabs>
        <w:snapToGrid w:val="0"/>
        <w:spacing w:line="320" w:lineRule="exact"/>
        <w:ind w:firstLine="420"/>
        <w:rPr>
          <w:rFonts w:ascii="宋体" w:hAnsi="宋体" w:cs="宋体"/>
          <w:b/>
          <w:szCs w:val="21"/>
          <w:u w:val="single"/>
        </w:rPr>
      </w:pPr>
      <w:r>
        <w:rPr>
          <w:rFonts w:ascii="宋体" w:hAnsi="宋体" w:cs="宋体" w:hint="eastAsia"/>
          <w:b/>
          <w:szCs w:val="21"/>
          <w:u w:val="single"/>
        </w:rPr>
        <w:t>(c)安全统计，包括对环境和公共关系有危害的任何事件和活动的详细情况；</w:t>
      </w:r>
    </w:p>
    <w:p w:rsidR="00D957B3" w:rsidRDefault="00D957B3" w:rsidP="00D957B3">
      <w:pPr>
        <w:tabs>
          <w:tab w:val="left" w:pos="0"/>
          <w:tab w:val="left" w:pos="630"/>
        </w:tabs>
        <w:snapToGrid w:val="0"/>
        <w:spacing w:line="320" w:lineRule="exact"/>
        <w:ind w:firstLine="420"/>
        <w:rPr>
          <w:rFonts w:ascii="宋体" w:hAnsi="宋体" w:cs="宋体"/>
          <w:b/>
          <w:szCs w:val="21"/>
          <w:u w:val="single"/>
        </w:rPr>
      </w:pPr>
      <w:r>
        <w:rPr>
          <w:rFonts w:ascii="宋体" w:hAnsi="宋体" w:cs="宋体" w:hint="eastAsia"/>
          <w:b/>
          <w:szCs w:val="21"/>
          <w:u w:val="single"/>
        </w:rPr>
        <w:t>(d)实际进度与计划进度的对比，包括可能影响按合同竣工的任何事件或情况的详细，以及</w:t>
      </w:r>
      <w:r>
        <w:rPr>
          <w:rFonts w:ascii="宋体" w:hAnsi="宋体" w:cs="宋体" w:hint="eastAsia"/>
          <w:b/>
          <w:szCs w:val="21"/>
          <w:u w:val="single"/>
        </w:rPr>
        <w:lastRenderedPageBreak/>
        <w:t>为消除延误正在（或准备）采取的措施。</w:t>
      </w:r>
    </w:p>
    <w:p w:rsidR="00D957B3" w:rsidRDefault="00D957B3" w:rsidP="00D957B3">
      <w:pPr>
        <w:snapToGrid w:val="0"/>
        <w:spacing w:line="320" w:lineRule="exact"/>
        <w:ind w:firstLineChars="200" w:firstLine="422"/>
        <w:rPr>
          <w:rFonts w:ascii="宋体" w:hAnsi="宋体"/>
          <w:b/>
          <w:szCs w:val="21"/>
        </w:rPr>
      </w:pPr>
      <w:r>
        <w:rPr>
          <w:rFonts w:ascii="宋体" w:hAnsi="宋体" w:cs="宋体" w:hint="eastAsia"/>
          <w:b/>
          <w:szCs w:val="21"/>
          <w:u w:val="single"/>
        </w:rPr>
        <w:t>（3）每月应提交月工程进度款支付申请报告。</w:t>
      </w:r>
    </w:p>
    <w:p w:rsidR="00D957B3" w:rsidRDefault="00D957B3" w:rsidP="00D957B3">
      <w:pPr>
        <w:tabs>
          <w:tab w:val="left" w:pos="0"/>
          <w:tab w:val="left" w:pos="630"/>
        </w:tabs>
        <w:snapToGrid w:val="0"/>
        <w:spacing w:line="320" w:lineRule="exact"/>
        <w:ind w:firstLine="420"/>
        <w:rPr>
          <w:rFonts w:ascii="宋体" w:hAnsi="宋体" w:cs="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szCs w:val="21"/>
          </w:rPr>
          <w:t>1.6.2</w:t>
        </w:r>
      </w:smartTag>
      <w:r>
        <w:rPr>
          <w:rFonts w:ascii="宋体" w:hAnsi="宋体" w:cs="宋体" w:hint="eastAsia"/>
          <w:szCs w:val="21"/>
        </w:rPr>
        <w:t>发包人文件的提供：</w:t>
      </w:r>
    </w:p>
    <w:p w:rsidR="00D957B3" w:rsidRDefault="00D957B3" w:rsidP="00D957B3">
      <w:pPr>
        <w:tabs>
          <w:tab w:val="left" w:pos="0"/>
          <w:tab w:val="left" w:pos="630"/>
        </w:tabs>
        <w:snapToGrid w:val="0"/>
        <w:spacing w:line="360" w:lineRule="exact"/>
        <w:ind w:firstLine="420"/>
        <w:rPr>
          <w:rFonts w:ascii="宋体" w:hAnsi="宋体" w:cs="宋体"/>
          <w:b/>
          <w:szCs w:val="21"/>
          <w:u w:val="single"/>
        </w:rPr>
      </w:pPr>
      <w:r>
        <w:rPr>
          <w:rFonts w:ascii="宋体" w:hAnsi="宋体" w:cs="宋体" w:hint="eastAsia"/>
          <w:b/>
          <w:szCs w:val="21"/>
          <w:u w:val="single"/>
        </w:rPr>
        <w:t>合同签订后7天内，发包人提供一式 2 份前期工作相关文件。</w:t>
      </w:r>
    </w:p>
    <w:p w:rsidR="00D957B3" w:rsidRDefault="00D957B3" w:rsidP="00D957B3">
      <w:pPr>
        <w:pStyle w:val="3"/>
        <w:spacing w:line="360" w:lineRule="exact"/>
        <w:jc w:val="left"/>
        <w:rPr>
          <w:rFonts w:hAnsi="宋体"/>
          <w:sz w:val="21"/>
          <w:szCs w:val="21"/>
        </w:rPr>
      </w:pPr>
      <w:bookmarkStart w:id="275" w:name="_Toc470468567"/>
      <w:bookmarkStart w:id="276" w:name="_Toc478328386"/>
      <w:r>
        <w:rPr>
          <w:rFonts w:hAnsi="宋体" w:hint="eastAsia"/>
          <w:sz w:val="21"/>
          <w:szCs w:val="21"/>
        </w:rPr>
        <w:t>1.13 发包人要求中的错误（B）</w:t>
      </w:r>
      <w:bookmarkEnd w:id="275"/>
      <w:bookmarkEnd w:id="276"/>
    </w:p>
    <w:p w:rsidR="00D957B3" w:rsidRDefault="00D957B3" w:rsidP="00D957B3">
      <w:pPr>
        <w:spacing w:line="360" w:lineRule="exact"/>
        <w:ind w:firstLineChars="202" w:firstLine="424"/>
        <w:rPr>
          <w:rFonts w:ascii="宋体" w:hAnsi="宋体"/>
          <w:szCs w:val="21"/>
        </w:rPr>
      </w:pPr>
      <w:r>
        <w:rPr>
          <w:rFonts w:ascii="宋体" w:hAnsi="宋体" w:hint="eastAsia"/>
          <w:szCs w:val="21"/>
        </w:rPr>
        <w:t>本合同采用通用条款1.13 发包人要求中的错误（B），删除通用条款1.13 发包人要求中的错误（A）。</w:t>
      </w:r>
    </w:p>
    <w:p w:rsidR="00D957B3" w:rsidRDefault="00D957B3" w:rsidP="00D957B3">
      <w:pPr>
        <w:pStyle w:val="3"/>
        <w:spacing w:line="360" w:lineRule="exact"/>
        <w:jc w:val="left"/>
        <w:rPr>
          <w:rFonts w:hAnsi="宋体"/>
          <w:sz w:val="21"/>
          <w:szCs w:val="21"/>
        </w:rPr>
      </w:pPr>
      <w:bookmarkStart w:id="277" w:name="_Toc21468"/>
      <w:bookmarkStart w:id="278" w:name="_Toc470468568"/>
      <w:bookmarkStart w:id="279" w:name="_Toc478328387"/>
      <w:r>
        <w:rPr>
          <w:rFonts w:hAnsi="宋体" w:hint="eastAsia"/>
          <w:sz w:val="21"/>
          <w:szCs w:val="21"/>
        </w:rPr>
        <w:t>2．发包人义务</w:t>
      </w:r>
      <w:bookmarkEnd w:id="277"/>
      <w:bookmarkEnd w:id="278"/>
      <w:bookmarkEnd w:id="279"/>
    </w:p>
    <w:p w:rsidR="00D957B3" w:rsidRDefault="00D957B3" w:rsidP="00D957B3">
      <w:pPr>
        <w:pStyle w:val="3"/>
        <w:spacing w:line="360" w:lineRule="exact"/>
        <w:jc w:val="left"/>
        <w:rPr>
          <w:rFonts w:hAnsi="宋体"/>
          <w:sz w:val="21"/>
          <w:szCs w:val="21"/>
        </w:rPr>
      </w:pPr>
      <w:bookmarkStart w:id="280" w:name="_Toc470468569"/>
      <w:bookmarkStart w:id="281" w:name="_Toc478328388"/>
      <w:r>
        <w:rPr>
          <w:rFonts w:hAnsi="宋体" w:hint="eastAsia"/>
          <w:sz w:val="21"/>
          <w:szCs w:val="21"/>
        </w:rPr>
        <w:t>2.2 提供施工场地：</w:t>
      </w:r>
      <w:bookmarkEnd w:id="280"/>
      <w:bookmarkEnd w:id="281"/>
    </w:p>
    <w:p w:rsidR="00D957B3" w:rsidRDefault="00D957B3" w:rsidP="00D957B3">
      <w:pPr>
        <w:adjustRightInd w:val="0"/>
        <w:snapToGrid w:val="0"/>
        <w:spacing w:line="360" w:lineRule="exact"/>
        <w:ind w:firstLineChars="200" w:firstLine="420"/>
        <w:rPr>
          <w:rFonts w:ascii="宋体" w:hAnsi="宋体"/>
          <w:szCs w:val="21"/>
        </w:rPr>
      </w:pPr>
      <w:r>
        <w:rPr>
          <w:rFonts w:ascii="宋体" w:hAnsi="宋体" w:hint="eastAsia"/>
          <w:szCs w:val="21"/>
        </w:rPr>
        <w:t>发包人提供施工场地的约定：</w:t>
      </w:r>
    </w:p>
    <w:p w:rsidR="00D957B3" w:rsidRDefault="00D957B3" w:rsidP="00D957B3">
      <w:pPr>
        <w:tabs>
          <w:tab w:val="left" w:pos="0"/>
          <w:tab w:val="left" w:pos="630"/>
        </w:tabs>
        <w:snapToGrid w:val="0"/>
        <w:spacing w:line="360" w:lineRule="exact"/>
        <w:ind w:firstLine="420"/>
        <w:rPr>
          <w:rFonts w:ascii="宋体" w:hAnsi="宋体" w:cs="宋体"/>
          <w:b/>
          <w:szCs w:val="21"/>
          <w:u w:val="single"/>
        </w:rPr>
      </w:pPr>
      <w:r>
        <w:rPr>
          <w:rFonts w:ascii="宋体" w:hAnsi="宋体" w:cs="宋体" w:hint="eastAsia"/>
          <w:b/>
          <w:szCs w:val="21"/>
          <w:u w:val="single"/>
        </w:rPr>
        <w:t>在开工前，发包人将通过其工程师提供施工场地，双方代表应做好现场的交验工作并签字确认。发包人提供施工用电、施工用水。电讯线路的接入由承包人自行解决。</w:t>
      </w:r>
    </w:p>
    <w:p w:rsidR="00D957B3" w:rsidRDefault="00D957B3" w:rsidP="00D957B3">
      <w:pPr>
        <w:pStyle w:val="3"/>
        <w:spacing w:line="360" w:lineRule="exact"/>
        <w:jc w:val="left"/>
        <w:rPr>
          <w:rFonts w:hAnsi="宋体"/>
          <w:sz w:val="21"/>
          <w:szCs w:val="21"/>
        </w:rPr>
      </w:pPr>
      <w:bookmarkStart w:id="282" w:name="_Toc470468570"/>
      <w:bookmarkStart w:id="283" w:name="_Toc478328389"/>
      <w:r>
        <w:rPr>
          <w:rFonts w:hAnsi="宋体" w:hint="eastAsia"/>
          <w:sz w:val="21"/>
          <w:szCs w:val="21"/>
        </w:rPr>
        <w:t>2.7其他义务</w:t>
      </w:r>
      <w:bookmarkEnd w:id="282"/>
      <w:bookmarkEnd w:id="283"/>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（1）提供项目基础资料。发包人提供的项目基础资料的类别、内容、份数和时间：</w:t>
      </w:r>
      <w:r>
        <w:rPr>
          <w:rFonts w:ascii="宋体" w:hAnsi="宋体" w:hint="eastAsia"/>
          <w:b/>
          <w:szCs w:val="21"/>
          <w:u w:val="single"/>
        </w:rPr>
        <w:t>按需要提供。</w:t>
      </w:r>
    </w:p>
    <w:p w:rsidR="00D957B3" w:rsidRDefault="00D957B3" w:rsidP="00D957B3">
      <w:pPr>
        <w:snapToGrid w:val="0"/>
        <w:spacing w:line="360" w:lineRule="exact"/>
        <w:ind w:firstLineChars="200" w:firstLine="420"/>
        <w:rPr>
          <w:rFonts w:ascii="宋体" w:hAnsi="宋体"/>
          <w:b/>
          <w:szCs w:val="21"/>
          <w:u w:val="single"/>
        </w:rPr>
      </w:pPr>
      <w:r>
        <w:rPr>
          <w:rFonts w:ascii="宋体" w:hAnsi="宋体" w:hint="eastAsia"/>
          <w:szCs w:val="21"/>
        </w:rPr>
        <w:t>（2）提供现场障碍资料。发包人提供的现场障碍资料的类别、内容、份数和时间：</w:t>
      </w:r>
      <w:r>
        <w:rPr>
          <w:rFonts w:ascii="宋体" w:hAnsi="宋体" w:hint="eastAsia"/>
          <w:b/>
          <w:szCs w:val="21"/>
          <w:u w:val="single"/>
        </w:rPr>
        <w:t>按需要提供。</w:t>
      </w:r>
    </w:p>
    <w:p w:rsidR="00D957B3" w:rsidRDefault="00D957B3" w:rsidP="00D957B3">
      <w:pPr>
        <w:pStyle w:val="3"/>
        <w:spacing w:line="360" w:lineRule="exact"/>
        <w:jc w:val="left"/>
        <w:rPr>
          <w:rFonts w:hAnsi="宋体"/>
          <w:sz w:val="21"/>
          <w:szCs w:val="21"/>
        </w:rPr>
      </w:pPr>
      <w:bookmarkStart w:id="284" w:name="_Toc478328390"/>
      <w:bookmarkStart w:id="285" w:name="_Toc470468571"/>
      <w:r>
        <w:rPr>
          <w:rFonts w:hAnsi="宋体" w:hint="eastAsia"/>
          <w:sz w:val="21"/>
          <w:szCs w:val="21"/>
        </w:rPr>
        <w:t>2.8发包人代表</w:t>
      </w:r>
      <w:bookmarkEnd w:id="284"/>
      <w:bookmarkEnd w:id="285"/>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发包人代表的姓名：</w:t>
      </w:r>
      <w:r>
        <w:rPr>
          <w:rFonts w:ascii="宋体" w:hAnsi="宋体" w:hint="eastAsia"/>
          <w:szCs w:val="21"/>
          <w:u w:val="single"/>
        </w:rPr>
        <w:t xml:space="preserve">   </w:t>
      </w:r>
      <w:r>
        <w:rPr>
          <w:rFonts w:ascii="宋体" w:hAnsi="宋体" w:hint="eastAsia"/>
          <w:b/>
          <w:szCs w:val="21"/>
          <w:u w:val="single"/>
        </w:rPr>
        <w:t xml:space="preserve">合同签订时明确 </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发包人代表的职务：</w:t>
      </w:r>
      <w:r>
        <w:rPr>
          <w:rFonts w:ascii="宋体" w:hAnsi="宋体" w:hint="eastAsia"/>
          <w:szCs w:val="21"/>
          <w:u w:val="single"/>
        </w:rPr>
        <w:t xml:space="preserve">    </w:t>
      </w:r>
      <w:r>
        <w:rPr>
          <w:rFonts w:ascii="宋体" w:hAnsi="宋体" w:hint="eastAsia"/>
          <w:b/>
          <w:szCs w:val="21"/>
          <w:u w:val="single"/>
        </w:rPr>
        <w:t xml:space="preserve">合同签订时明确 </w:t>
      </w:r>
      <w:r>
        <w:rPr>
          <w:rFonts w:ascii="宋体" w:hAnsi="宋体" w:hint="eastAsia"/>
          <w:szCs w:val="21"/>
          <w:u w:val="single"/>
        </w:rPr>
        <w:t xml:space="preserve"> ；</w:t>
      </w:r>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发包人代表的职责：</w:t>
      </w:r>
      <w:r>
        <w:rPr>
          <w:rFonts w:ascii="宋体" w:hAnsi="宋体" w:cs="宋体" w:hint="eastAsia"/>
          <w:b/>
          <w:szCs w:val="21"/>
          <w:u w:val="single"/>
        </w:rPr>
        <w:t>对工程建设进行管理和监督</w:t>
      </w:r>
      <w:r>
        <w:rPr>
          <w:rFonts w:ascii="宋体" w:hAnsi="宋体" w:hint="eastAsia"/>
          <w:b/>
          <w:szCs w:val="21"/>
          <w:u w:val="single"/>
        </w:rPr>
        <w:t>。</w:t>
      </w:r>
    </w:p>
    <w:p w:rsidR="00D957B3" w:rsidRDefault="00D957B3" w:rsidP="00D957B3">
      <w:pPr>
        <w:pStyle w:val="3"/>
        <w:spacing w:line="360" w:lineRule="exact"/>
        <w:jc w:val="left"/>
        <w:rPr>
          <w:rFonts w:hAnsi="宋体"/>
          <w:sz w:val="21"/>
          <w:szCs w:val="21"/>
        </w:rPr>
      </w:pPr>
      <w:bookmarkStart w:id="286" w:name="_Toc20587"/>
      <w:bookmarkStart w:id="287" w:name="_Toc470468572"/>
      <w:bookmarkStart w:id="288" w:name="_Toc478328391"/>
      <w:r>
        <w:rPr>
          <w:rFonts w:hAnsi="宋体" w:hint="eastAsia"/>
          <w:sz w:val="21"/>
          <w:szCs w:val="21"/>
        </w:rPr>
        <w:t>3．监理人</w:t>
      </w:r>
      <w:bookmarkEnd w:id="286"/>
      <w:bookmarkEnd w:id="287"/>
      <w:bookmarkEnd w:id="288"/>
    </w:p>
    <w:p w:rsidR="00D957B3" w:rsidRDefault="00D957B3" w:rsidP="00D957B3">
      <w:pPr>
        <w:pStyle w:val="3"/>
        <w:spacing w:line="360" w:lineRule="exact"/>
        <w:jc w:val="left"/>
        <w:rPr>
          <w:rFonts w:hAnsi="宋体"/>
          <w:sz w:val="21"/>
          <w:szCs w:val="21"/>
        </w:rPr>
      </w:pPr>
      <w:bookmarkStart w:id="289" w:name="_Toc470468573"/>
      <w:bookmarkStart w:id="290" w:name="_Toc478328392"/>
      <w:r>
        <w:rPr>
          <w:rFonts w:hAnsi="宋体" w:hint="eastAsia"/>
          <w:sz w:val="21"/>
          <w:szCs w:val="21"/>
        </w:rPr>
        <w:t>3.1监理人的职责和权力</w:t>
      </w:r>
      <w:bookmarkEnd w:id="289"/>
      <w:bookmarkEnd w:id="290"/>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监理的范围：</w:t>
      </w:r>
      <w:r>
        <w:rPr>
          <w:rFonts w:ascii="宋体" w:hAnsi="宋体" w:hint="eastAsia"/>
          <w:b/>
          <w:szCs w:val="21"/>
          <w:u w:val="single"/>
        </w:rPr>
        <w:t>本工程范围内的建设期和保修责任期的监理服务。</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监理的内容：</w:t>
      </w:r>
      <w:r>
        <w:rPr>
          <w:rFonts w:ascii="宋体" w:hAnsi="宋体" w:hint="eastAsia"/>
          <w:b/>
          <w:szCs w:val="21"/>
          <w:u w:val="single"/>
        </w:rPr>
        <w:t>详见组成本合同文件的《委托监理合同》内发包人委托的职权部分。本工程委托监理人监理。</w:t>
      </w:r>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监理的职权：</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（1）监理人受发包人委托，享有合同约定的权力；</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（2）监理人发出的任何指示应视为已得到发包人的批准，但监理人无权免除或变更合同约定的发包人和承包人的权利、义务和责任；</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（3）合同约定应由承包人承担的义务和责任，不因监理人对承包人提交文件的审查或批准，对工程、材料和设备的检查和检验，以及为实施监理作出的指示等职务行为而减轻或解除。</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监理的权限：监理人在行使下列权力前需要经发包人事先批准：</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(1)同意承包人分包本工程的某些非主体和非关键性工作；</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(2)确定产生的费用增加额；</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(3)发布开工通知、暂停施工指示或复工通知；</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(4)决定工期延长；</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(5)审查批准技术规范或设计的变更；</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(6)发出变更指示；</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lastRenderedPageBreak/>
        <w:t>(7)确定变更工作的单价；</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(8)确定索赔额</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(9)有关影响工期、质量、合同价格的其它重大决定；</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如果发生紧急情况，监理人认为将造成人员伤亡，或危及本工程或邻近的财产需立即采取行动，监理人有权在未征得发包人的批准的情况下发布处理紧急情况所必需的指令，承包人应予执行。</w:t>
      </w:r>
    </w:p>
    <w:p w:rsidR="00D957B3" w:rsidRDefault="00D957B3" w:rsidP="00D957B3">
      <w:pPr>
        <w:pStyle w:val="3"/>
        <w:spacing w:line="360" w:lineRule="exact"/>
        <w:jc w:val="left"/>
        <w:rPr>
          <w:rFonts w:hAnsi="宋体"/>
          <w:sz w:val="21"/>
          <w:szCs w:val="21"/>
        </w:rPr>
      </w:pPr>
      <w:bookmarkStart w:id="291" w:name="_Toc478328393"/>
      <w:bookmarkStart w:id="292" w:name="_Toc470468574"/>
      <w:r>
        <w:rPr>
          <w:rFonts w:hAnsi="宋体" w:hint="eastAsia"/>
          <w:sz w:val="21"/>
          <w:szCs w:val="21"/>
        </w:rPr>
        <w:t>3.2 总监理工程师</w:t>
      </w:r>
      <w:bookmarkEnd w:id="291"/>
      <w:bookmarkEnd w:id="292"/>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工程总监理姓名：</w:t>
      </w:r>
      <w:r>
        <w:rPr>
          <w:rFonts w:ascii="宋体" w:hAnsi="宋体" w:hint="eastAsia"/>
          <w:szCs w:val="21"/>
          <w:u w:val="single"/>
        </w:rPr>
        <w:t xml:space="preserve"> </w:t>
      </w:r>
      <w:r>
        <w:rPr>
          <w:rFonts w:ascii="宋体" w:hAnsi="宋体" w:hint="eastAsia"/>
          <w:b/>
          <w:szCs w:val="21"/>
          <w:u w:val="single"/>
        </w:rPr>
        <w:t xml:space="preserve">合同签订时明确 </w:t>
      </w:r>
      <w:r>
        <w:rPr>
          <w:rFonts w:ascii="宋体" w:hAnsi="宋体" w:hint="eastAsia"/>
          <w:szCs w:val="21"/>
          <w:u w:val="single"/>
        </w:rPr>
        <w:t xml:space="preserve"> 。           </w:t>
      </w:r>
    </w:p>
    <w:p w:rsidR="00D957B3" w:rsidRDefault="00D957B3" w:rsidP="00D957B3">
      <w:pPr>
        <w:pStyle w:val="3"/>
        <w:spacing w:line="360" w:lineRule="exact"/>
        <w:jc w:val="left"/>
        <w:rPr>
          <w:rFonts w:hAnsi="宋体"/>
          <w:sz w:val="21"/>
          <w:szCs w:val="21"/>
        </w:rPr>
      </w:pPr>
      <w:bookmarkStart w:id="293" w:name="_Toc478328394"/>
      <w:bookmarkStart w:id="294" w:name="_Toc470468575"/>
      <w:r>
        <w:rPr>
          <w:rFonts w:hAnsi="宋体" w:hint="eastAsia"/>
          <w:sz w:val="21"/>
          <w:szCs w:val="21"/>
        </w:rPr>
        <w:t>3.3 监理人员</w:t>
      </w:r>
      <w:bookmarkEnd w:id="293"/>
      <w:bookmarkEnd w:id="294"/>
    </w:p>
    <w:p w:rsidR="00D957B3" w:rsidRDefault="00D957B3" w:rsidP="00D957B3">
      <w:pPr>
        <w:pStyle w:val="50"/>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w:t>
        </w:r>
      </w:smartTag>
      <w:r>
        <w:rPr>
          <w:rFonts w:hint="eastAsia"/>
        </w:rPr>
        <w:t xml:space="preserve"> 监理人员的姓名及授权范围：</w:t>
      </w:r>
      <w:r>
        <w:rPr>
          <w:rFonts w:hint="eastAsia"/>
          <w:b/>
          <w:u w:val="single"/>
        </w:rPr>
        <w:t>由监理人另行通知</w:t>
      </w:r>
      <w:r>
        <w:rPr>
          <w:rFonts w:hint="eastAsia"/>
        </w:rPr>
        <w:t>。</w:t>
      </w:r>
    </w:p>
    <w:p w:rsidR="00D957B3" w:rsidRDefault="00D957B3" w:rsidP="00D957B3">
      <w:pPr>
        <w:pStyle w:val="50"/>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3.3.4</w:t>
        </w:r>
      </w:smartTag>
      <w:r>
        <w:rPr>
          <w:rFonts w:hint="eastAsia"/>
        </w:rPr>
        <w:t xml:space="preserve"> 总监理工程师授权或委托其他监理人员，按3.5款的商定或确定的权力的事项有：</w:t>
      </w:r>
      <w:r>
        <w:rPr>
          <w:rFonts w:hint="eastAsia"/>
          <w:u w:val="single"/>
        </w:rPr>
        <w:t xml:space="preserve">  /   </w:t>
      </w:r>
      <w:r>
        <w:rPr>
          <w:rFonts w:hint="eastAsia"/>
        </w:rPr>
        <w:t>。</w:t>
      </w:r>
    </w:p>
    <w:p w:rsidR="00D957B3" w:rsidRDefault="00D957B3" w:rsidP="00D957B3">
      <w:pPr>
        <w:pStyle w:val="3"/>
        <w:spacing w:line="360" w:lineRule="exact"/>
        <w:jc w:val="left"/>
        <w:rPr>
          <w:rFonts w:hAnsi="宋体"/>
          <w:sz w:val="21"/>
          <w:szCs w:val="21"/>
        </w:rPr>
      </w:pPr>
      <w:bookmarkStart w:id="295" w:name="_Toc17433"/>
      <w:bookmarkStart w:id="296" w:name="_Toc470468576"/>
      <w:bookmarkStart w:id="297" w:name="_Toc478328395"/>
      <w:r>
        <w:rPr>
          <w:rFonts w:hAnsi="宋体" w:hint="eastAsia"/>
          <w:sz w:val="21"/>
          <w:szCs w:val="21"/>
        </w:rPr>
        <w:t>4. 承包人</w:t>
      </w:r>
      <w:bookmarkEnd w:id="295"/>
      <w:bookmarkEnd w:id="296"/>
      <w:bookmarkEnd w:id="297"/>
    </w:p>
    <w:p w:rsidR="00D957B3" w:rsidRDefault="00D957B3" w:rsidP="00D957B3">
      <w:pPr>
        <w:pStyle w:val="3"/>
        <w:spacing w:line="360" w:lineRule="exact"/>
        <w:jc w:val="left"/>
        <w:rPr>
          <w:rFonts w:hAnsi="宋体"/>
          <w:sz w:val="21"/>
          <w:szCs w:val="21"/>
        </w:rPr>
      </w:pPr>
      <w:bookmarkStart w:id="298" w:name="_Toc470468577"/>
      <w:bookmarkStart w:id="299" w:name="_Toc478328396"/>
      <w:r>
        <w:rPr>
          <w:rFonts w:hAnsi="宋体" w:hint="eastAsia"/>
          <w:sz w:val="21"/>
          <w:szCs w:val="21"/>
        </w:rPr>
        <w:t>4.1承包人的一般义务</w:t>
      </w:r>
      <w:bookmarkEnd w:id="298"/>
      <w:bookmarkEnd w:id="299"/>
    </w:p>
    <w:p w:rsidR="00D957B3" w:rsidRDefault="00D957B3" w:rsidP="00D957B3">
      <w:pPr>
        <w:pStyle w:val="50"/>
        <w:spacing w:line="360" w:lineRule="exact"/>
        <w:rPr>
          <w:b/>
        </w:rPr>
      </w:pPr>
      <w:smartTag w:uri="urn:schemas-microsoft-com:office:smarttags" w:element="chsdate">
        <w:smartTagPr>
          <w:attr w:name="Year" w:val="1899"/>
          <w:attr w:name="Month" w:val="12"/>
          <w:attr w:name="Day" w:val="30"/>
          <w:attr w:name="IsLunarDate" w:val="False"/>
          <w:attr w:name="IsROCDate" w:val="False"/>
        </w:smartTagPr>
        <w:r>
          <w:rPr>
            <w:rFonts w:hint="eastAsia"/>
          </w:rPr>
          <w:t>4.1.4</w:t>
        </w:r>
      </w:smartTag>
      <w:r>
        <w:rPr>
          <w:rFonts w:hint="eastAsia"/>
        </w:rPr>
        <w:t xml:space="preserve"> 提交工程总体施工组织设计的份数和时间：</w:t>
      </w:r>
      <w:r>
        <w:rPr>
          <w:rFonts w:hint="eastAsia"/>
          <w:b/>
          <w:u w:val="single"/>
        </w:rPr>
        <w:t>施工前须提供详尽的施工方案及进度计划三份。</w:t>
      </w:r>
    </w:p>
    <w:p w:rsidR="00D957B3" w:rsidRDefault="00D957B3" w:rsidP="00D957B3">
      <w:pPr>
        <w:pStyle w:val="50"/>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4.1.10</w:t>
        </w:r>
      </w:smartTag>
      <w:r>
        <w:rPr>
          <w:rFonts w:hint="eastAsia"/>
        </w:rPr>
        <w:t>由承包人履行的其他义务：</w:t>
      </w:r>
    </w:p>
    <w:p w:rsidR="00D957B3" w:rsidRDefault="00D957B3" w:rsidP="00D957B3">
      <w:pPr>
        <w:pStyle w:val="50"/>
        <w:spacing w:line="360" w:lineRule="exact"/>
      </w:pPr>
      <w:r>
        <w:rPr>
          <w:rFonts w:hint="eastAsia"/>
        </w:rPr>
        <w:t>承包人除完成本合同规定的任务和履行合同约定的义务外，还应完成的工作和履行的义务：</w:t>
      </w:r>
    </w:p>
    <w:p w:rsidR="00D957B3" w:rsidRDefault="00D957B3" w:rsidP="00D957B3">
      <w:pPr>
        <w:pStyle w:val="50"/>
        <w:spacing w:line="360" w:lineRule="exact"/>
        <w:ind w:firstLine="422"/>
        <w:rPr>
          <w:b/>
          <w:u w:val="single"/>
        </w:rPr>
      </w:pPr>
      <w:r>
        <w:rPr>
          <w:rFonts w:hint="eastAsia"/>
          <w:b/>
          <w:u w:val="single"/>
        </w:rPr>
        <w:t>（1）开工前应按规定向监理人提供有关人员上岗证、有关设备合格证、年审证等证件。</w:t>
      </w:r>
    </w:p>
    <w:p w:rsidR="00D957B3" w:rsidRDefault="00D957B3" w:rsidP="00D957B3">
      <w:pPr>
        <w:pStyle w:val="50"/>
        <w:spacing w:line="360" w:lineRule="exact"/>
        <w:ind w:firstLine="422"/>
        <w:rPr>
          <w:b/>
          <w:u w:val="single"/>
        </w:rPr>
      </w:pPr>
      <w:r>
        <w:rPr>
          <w:rFonts w:hint="eastAsia"/>
          <w:b/>
          <w:u w:val="single"/>
        </w:rPr>
        <w:t>（2）负责施工场地临时道路、管线等设施的施工、保养和保护，费用已含在本工程投标报价中，由承包人承担，发包人不再另行支付，并采取必要措施避免工程施工对红线范围内外综合管线（含地上、地下）和邻近建筑物、构筑物等设施造成破坏，如果在施工过程中发现综合管线和邻近建筑物、构筑物等地下设施，承包人应立即停止施工、做好相应保护工作，并及时报告监理人或专门机构进行处理。承包人根据发包人、监理人或专门机构有关指示，负责保护、修理和恢复那些被破坏的设施。</w:t>
      </w:r>
    </w:p>
    <w:p w:rsidR="00D957B3" w:rsidRDefault="00D957B3" w:rsidP="00D957B3">
      <w:pPr>
        <w:pStyle w:val="50"/>
        <w:spacing w:line="360" w:lineRule="exact"/>
        <w:ind w:firstLine="422"/>
        <w:rPr>
          <w:b/>
          <w:u w:val="single"/>
        </w:rPr>
      </w:pPr>
      <w:r>
        <w:rPr>
          <w:rFonts w:hint="eastAsia"/>
          <w:b/>
          <w:u w:val="single"/>
        </w:rPr>
        <w:t>（3）遵守地方政府和有关部门对施工场地交通和施工噪音等管理规定，按规定办理有关手续，由此发生的费用由承包人承担。并以书面形式知会发包人、监理人。</w:t>
      </w:r>
    </w:p>
    <w:p w:rsidR="00D957B3" w:rsidRDefault="00D957B3" w:rsidP="00D957B3">
      <w:pPr>
        <w:pStyle w:val="50"/>
        <w:spacing w:line="360" w:lineRule="exact"/>
        <w:ind w:firstLine="422"/>
        <w:rPr>
          <w:b/>
          <w:u w:val="single"/>
        </w:rPr>
      </w:pPr>
      <w:r>
        <w:rPr>
          <w:rFonts w:hint="eastAsia"/>
          <w:b/>
          <w:u w:val="single"/>
        </w:rPr>
        <w:t>（4）保证施工场地清洁卫生符合绍兴市有关规定。负责做好门前三清工作，包括由于工程施工而使用的市政道路整修、清理。负责将工程施工所留下的各类临时便道、路基、场地材料等全部清理干净，本工程竣工验收合格交付发包人使用前，负责所有建筑垃圾的清理和外运。本工程竣工验收前7天内，承包人应对建（构）筑物室内、外进行清洁并对施工场地进行清理。建（构）筑物的清洁应达到以下要求：满足竣工验收要求，否则应重新组织清理，其费用包含在承包人合同总价中，不另作调整。且修复因承包人施工造成的道路、围墙等被损坏的设施，并达到竣工验收要求。</w:t>
      </w:r>
    </w:p>
    <w:p w:rsidR="00D957B3" w:rsidRDefault="00D957B3" w:rsidP="00D957B3">
      <w:pPr>
        <w:pStyle w:val="50"/>
        <w:spacing w:line="360" w:lineRule="exact"/>
        <w:ind w:firstLine="422"/>
        <w:rPr>
          <w:b/>
          <w:u w:val="single"/>
        </w:rPr>
      </w:pPr>
      <w:r>
        <w:rPr>
          <w:rFonts w:hint="eastAsia"/>
          <w:b/>
          <w:u w:val="single"/>
        </w:rPr>
        <w:t>（5）按本合同规定应由承包人完成的工作（包括合同、会议纪要约定内容以及设计变更等），如承包人拒绝完成或不能按合同要求完成，发包人有权安排第三方完成，并按实际发生费用从承包人当期应付工程款中代扣代付，影响工期的责任由承包人负责。</w:t>
      </w:r>
    </w:p>
    <w:p w:rsidR="00D957B3" w:rsidRDefault="00D957B3" w:rsidP="00D957B3">
      <w:pPr>
        <w:pStyle w:val="50"/>
        <w:spacing w:line="360" w:lineRule="exact"/>
        <w:ind w:firstLine="422"/>
        <w:rPr>
          <w:b/>
          <w:u w:val="single"/>
        </w:rPr>
      </w:pPr>
      <w:r>
        <w:rPr>
          <w:rFonts w:hint="eastAsia"/>
          <w:b/>
          <w:u w:val="single"/>
        </w:rPr>
        <w:t>（6）开工前，承包人应按照施工图编写实施性施工组织设计和施工进度计划，并按规定程</w:t>
      </w:r>
      <w:r>
        <w:rPr>
          <w:rFonts w:hint="eastAsia"/>
          <w:b/>
          <w:u w:val="single"/>
        </w:rPr>
        <w:lastRenderedPageBreak/>
        <w:t>序报监理人审批。承包人应严格按照经发包人审查批准的施工组织设计精心组织施工，未经发包人批准同意不得更改施工组织设计和自行组织施工，并承担因此发生的所有责任和费用。</w:t>
      </w:r>
    </w:p>
    <w:p w:rsidR="00D957B3" w:rsidRDefault="00D957B3" w:rsidP="00D957B3">
      <w:pPr>
        <w:pStyle w:val="50"/>
        <w:spacing w:line="360" w:lineRule="exact"/>
        <w:ind w:firstLine="422"/>
        <w:rPr>
          <w:b/>
          <w:u w:val="single"/>
        </w:rPr>
      </w:pPr>
      <w:r>
        <w:rPr>
          <w:rFonts w:hint="eastAsia"/>
          <w:b/>
          <w:u w:val="single"/>
        </w:rPr>
        <w:t>（7）对达到一定规模的危险性较大的分部分项工程，应编写专项方案，进行审查和论证并承担费用。</w:t>
      </w:r>
    </w:p>
    <w:p w:rsidR="00D957B3" w:rsidRDefault="00D957B3" w:rsidP="00D957B3">
      <w:pPr>
        <w:pStyle w:val="50"/>
        <w:spacing w:line="360" w:lineRule="exact"/>
        <w:ind w:firstLine="422"/>
        <w:rPr>
          <w:b/>
          <w:u w:val="single"/>
        </w:rPr>
      </w:pPr>
      <w:r>
        <w:rPr>
          <w:rFonts w:hint="eastAsia"/>
          <w:b/>
          <w:u w:val="single"/>
        </w:rPr>
        <w:t>（8）在施工过程中，因客观原因引起工程变更时，承包人应在24小时内向发包人提出书面报告，并明确告知变更引起工期及费用变化情况，如因承包人报告不及时或未告知，发包人有权不予办理工期和费用签证。</w:t>
      </w:r>
    </w:p>
    <w:p w:rsidR="00D957B3" w:rsidRDefault="00D957B3" w:rsidP="00D957B3">
      <w:pPr>
        <w:pStyle w:val="50"/>
        <w:spacing w:line="360" w:lineRule="exact"/>
        <w:ind w:firstLine="422"/>
        <w:rPr>
          <w:b/>
          <w:u w:val="single"/>
        </w:rPr>
      </w:pPr>
      <w:r>
        <w:rPr>
          <w:rFonts w:hint="eastAsia"/>
          <w:b/>
          <w:u w:val="single"/>
        </w:rPr>
        <w:t>（9）承包人各阶段的设计文件，对新工艺、新技术、新材料、新设备的运用，应报发包人确认，必要时组织有关专家论证，费用已含在本工程合同费用中，</w:t>
      </w:r>
      <w:r>
        <w:rPr>
          <w:rFonts w:cs="宋体" w:hint="eastAsia"/>
          <w:b/>
          <w:kern w:val="0"/>
          <w:u w:val="single"/>
          <w:lang w:val="zh-CN"/>
        </w:rPr>
        <w:t>由承包人承担，发包人不再另行结算支付。</w:t>
      </w:r>
    </w:p>
    <w:p w:rsidR="00D957B3" w:rsidRDefault="00D957B3" w:rsidP="00D957B3">
      <w:pPr>
        <w:pStyle w:val="50"/>
        <w:spacing w:line="360" w:lineRule="exact"/>
        <w:ind w:firstLine="422"/>
        <w:rPr>
          <w:b/>
          <w:kern w:val="0"/>
          <w:u w:val="single"/>
          <w:lang w:val="zh-CN"/>
        </w:rPr>
      </w:pPr>
      <w:r>
        <w:rPr>
          <w:rFonts w:hint="eastAsia"/>
          <w:b/>
          <w:u w:val="single"/>
        </w:rPr>
        <w:t>（10）施工场地周围地下管线和临近建筑物、构筑物（含文物保护建筑）、古树名木的</w:t>
      </w:r>
      <w:r>
        <w:rPr>
          <w:rFonts w:cs="宋体" w:hint="eastAsia"/>
          <w:b/>
          <w:kern w:val="0"/>
          <w:u w:val="single"/>
          <w:lang w:val="zh-CN"/>
        </w:rPr>
        <w:t>保护要求及费用承担：因承包人责任而导致地下管线和临近建筑物、构筑物（含文物保护建筑）、古树名木的损坏，其造成的损失（含费用）由承包人承担；施工期间发现文物，应按国家文物和省、市有关文物管理规定保护现场，并通知有关部门；施工期间执行国家相关标准，否则，因此造成的损失或被有关部门处罚，均由承包人负责。</w:t>
      </w:r>
    </w:p>
    <w:p w:rsidR="00D957B3" w:rsidRDefault="00D957B3" w:rsidP="00D957B3">
      <w:pPr>
        <w:pStyle w:val="50"/>
        <w:spacing w:line="360" w:lineRule="exact"/>
        <w:ind w:firstLine="422"/>
        <w:rPr>
          <w:b/>
          <w:u w:val="single"/>
        </w:rPr>
      </w:pPr>
      <w:r>
        <w:rPr>
          <w:rFonts w:hint="eastAsia"/>
          <w:b/>
          <w:u w:val="single"/>
        </w:rPr>
        <w:t>（11）保证民工工资的支付</w:t>
      </w:r>
    </w:p>
    <w:p w:rsidR="00D957B3" w:rsidRDefault="00D957B3" w:rsidP="00D957B3">
      <w:pPr>
        <w:pStyle w:val="50"/>
        <w:spacing w:line="360" w:lineRule="exact"/>
        <w:ind w:firstLine="422"/>
        <w:rPr>
          <w:b/>
          <w:kern w:val="0"/>
          <w:u w:val="single"/>
          <w:lang w:val="zh-CN"/>
        </w:rPr>
      </w:pPr>
      <w:r>
        <w:rPr>
          <w:rFonts w:cs="宋体" w:hint="eastAsia"/>
          <w:b/>
          <w:kern w:val="0"/>
          <w:u w:val="single"/>
        </w:rPr>
        <w:t>1）</w:t>
      </w:r>
      <w:r>
        <w:rPr>
          <w:rFonts w:cs="宋体" w:hint="eastAsia"/>
          <w:b/>
          <w:kern w:val="0"/>
          <w:u w:val="single"/>
          <w:lang w:val="zh-CN"/>
        </w:rPr>
        <w:t>承包人应保证每期所获进度款优先安排民工工资的发放，否则，发包人有权在下一期支付给承包人的款项中扣除一定款项作为民工工资保证金，必要时直接支付给民工个人。</w:t>
      </w:r>
    </w:p>
    <w:p w:rsidR="00D957B3" w:rsidRDefault="00D957B3" w:rsidP="00D957B3">
      <w:pPr>
        <w:pStyle w:val="50"/>
        <w:spacing w:line="360" w:lineRule="exact"/>
        <w:ind w:firstLine="422"/>
        <w:rPr>
          <w:b/>
          <w:kern w:val="0"/>
          <w:u w:val="single"/>
          <w:lang w:val="zh-CN"/>
        </w:rPr>
      </w:pPr>
      <w:r>
        <w:rPr>
          <w:rFonts w:cs="宋体" w:hint="eastAsia"/>
          <w:b/>
          <w:kern w:val="0"/>
          <w:u w:val="single"/>
        </w:rPr>
        <w:t>2）</w:t>
      </w:r>
      <w:r>
        <w:rPr>
          <w:rFonts w:cs="宋体" w:hint="eastAsia"/>
          <w:b/>
          <w:kern w:val="0"/>
          <w:u w:val="single"/>
          <w:lang w:val="zh-CN"/>
        </w:rPr>
        <w:t>承包人须根据劳动合同约定的民工工资标准等内容，按照依法签订的集体合同或劳动合同约定的日期按月支付工资，并不得低于当地最低工资标准。</w:t>
      </w:r>
    </w:p>
    <w:p w:rsidR="00D957B3" w:rsidRDefault="00D957B3" w:rsidP="00D957B3">
      <w:pPr>
        <w:pStyle w:val="50"/>
        <w:spacing w:line="360" w:lineRule="exact"/>
        <w:ind w:firstLine="422"/>
        <w:rPr>
          <w:b/>
          <w:kern w:val="0"/>
          <w:u w:val="single"/>
          <w:lang w:val="zh-CN"/>
        </w:rPr>
      </w:pPr>
      <w:r>
        <w:rPr>
          <w:rFonts w:cs="宋体" w:hint="eastAsia"/>
          <w:b/>
          <w:kern w:val="0"/>
          <w:u w:val="single"/>
        </w:rPr>
        <w:t>3）</w:t>
      </w:r>
      <w:r>
        <w:rPr>
          <w:rFonts w:cs="宋体" w:hint="eastAsia"/>
          <w:b/>
          <w:kern w:val="0"/>
          <w:u w:val="single"/>
          <w:lang w:val="zh-CN"/>
        </w:rPr>
        <w:t>承包人支付民工工资应编制工资支付表，如实记录工资支付表，支付时间、支付对象、支付数额等工资支付情况，并保存备查，发包人保留随时对承包人的民工工资支付情况进行审查的权利。</w:t>
      </w:r>
    </w:p>
    <w:p w:rsidR="00D957B3" w:rsidRDefault="00D957B3" w:rsidP="00D957B3">
      <w:pPr>
        <w:pStyle w:val="50"/>
        <w:spacing w:line="360" w:lineRule="exact"/>
        <w:ind w:firstLine="422"/>
        <w:rPr>
          <w:b/>
          <w:kern w:val="0"/>
          <w:u w:val="single"/>
          <w:lang w:val="zh-CN"/>
        </w:rPr>
      </w:pPr>
      <w:r>
        <w:rPr>
          <w:rFonts w:cs="宋体" w:hint="eastAsia"/>
          <w:b/>
          <w:kern w:val="0"/>
          <w:u w:val="single"/>
        </w:rPr>
        <w:t xml:space="preserve"> 4）</w:t>
      </w:r>
      <w:r>
        <w:rPr>
          <w:rFonts w:cs="宋体" w:hint="eastAsia"/>
          <w:b/>
          <w:kern w:val="0"/>
          <w:u w:val="single"/>
          <w:lang w:val="zh-CN"/>
        </w:rPr>
        <w:t>承包人应对其专业分包或劳务分包单位工资支付情况进行监督，督促其依法支付民工工资。</w:t>
      </w:r>
    </w:p>
    <w:p w:rsidR="00D957B3" w:rsidRDefault="00D957B3" w:rsidP="00D957B3">
      <w:pPr>
        <w:pStyle w:val="50"/>
        <w:spacing w:line="360" w:lineRule="exact"/>
        <w:ind w:firstLine="422"/>
        <w:rPr>
          <w:b/>
          <w:kern w:val="0"/>
          <w:u w:val="single"/>
          <w:lang w:val="zh-CN"/>
        </w:rPr>
      </w:pPr>
      <w:r>
        <w:rPr>
          <w:rFonts w:cs="宋体" w:hint="eastAsia"/>
          <w:b/>
          <w:kern w:val="0"/>
          <w:u w:val="single"/>
        </w:rPr>
        <w:t>5）</w:t>
      </w:r>
      <w:r>
        <w:rPr>
          <w:rFonts w:cs="宋体" w:hint="eastAsia"/>
          <w:b/>
          <w:kern w:val="0"/>
          <w:u w:val="single"/>
          <w:lang w:val="zh-CN"/>
        </w:rPr>
        <w:t>承包人应按上述要求及国家、地方有关规定按时支付民工工资.</w:t>
      </w:r>
      <w:r>
        <w:rPr>
          <w:rFonts w:cs="宋体" w:hint="eastAsia"/>
          <w:b/>
          <w:u w:val="single"/>
          <w:lang w:val="zh-CN"/>
        </w:rPr>
        <w:t>如果承包人或其分包人拖欠、克扣本工程劳动者工资，造成发包人承担连带责任垫付工人工资，则发包人有权在工程款中扣除并保留进一步向承包人索偿的权利。</w:t>
      </w:r>
    </w:p>
    <w:p w:rsidR="00D957B3" w:rsidRDefault="00D957B3" w:rsidP="00D957B3">
      <w:pPr>
        <w:pStyle w:val="50"/>
        <w:spacing w:line="360" w:lineRule="exact"/>
        <w:ind w:firstLine="422"/>
        <w:rPr>
          <w:b/>
          <w:u w:val="single"/>
        </w:rPr>
      </w:pPr>
      <w:r>
        <w:rPr>
          <w:rFonts w:hint="eastAsia"/>
          <w:b/>
          <w:u w:val="single"/>
        </w:rPr>
        <w:t xml:space="preserve"> 6) 承包人直接招用农民工作为劳务时，应遵循以下规定：</w:t>
      </w:r>
    </w:p>
    <w:p w:rsidR="00D957B3" w:rsidRDefault="00D957B3" w:rsidP="00D957B3">
      <w:pPr>
        <w:pStyle w:val="50"/>
        <w:spacing w:line="360" w:lineRule="exact"/>
        <w:ind w:firstLine="422"/>
        <w:rPr>
          <w:b/>
          <w:u w:val="single"/>
        </w:rPr>
      </w:pPr>
      <w:r>
        <w:rPr>
          <w:rFonts w:hint="eastAsia"/>
          <w:b/>
          <w:u w:val="single"/>
        </w:rPr>
        <w:t>应当依法按规定到当地劳动保障行政部门办理用工登记、就业登记和劳动合同签证。劳动合同必须由承包人或其合法分包单位授权的代表与农民工本人或劳务分包人直接签订，不得由他人代签。承包人的工程项目部、项目负责人、施工作业班组等不具备用工主体资格，不能直接与农民工或劳务分包人签订劳动合同。劳动合同要报发包人备查。</w:t>
      </w:r>
    </w:p>
    <w:p w:rsidR="00D957B3" w:rsidRDefault="00D957B3" w:rsidP="00D957B3">
      <w:pPr>
        <w:pStyle w:val="50"/>
        <w:spacing w:line="360" w:lineRule="exact"/>
        <w:ind w:firstLine="422"/>
        <w:rPr>
          <w:b/>
          <w:u w:val="single"/>
        </w:rPr>
      </w:pPr>
      <w:r>
        <w:rPr>
          <w:rFonts w:hint="eastAsia"/>
          <w:b/>
          <w:u w:val="single"/>
        </w:rPr>
        <w:t>7) 承包人雇用农民工仅限于劳务作业，并应对劳务人员进行安全培训和管理，并加入到承包人的施工班组统一管理。有关施工质量、施工安全、施工进度、环境保护、技术方案、试验检测、材料保管与供应、机械设备等都必须由承包人与其合法分包单位共同管理与调配。</w:t>
      </w:r>
    </w:p>
    <w:p w:rsidR="00D957B3" w:rsidRDefault="00D957B3" w:rsidP="00D957B3">
      <w:pPr>
        <w:pStyle w:val="50"/>
        <w:spacing w:line="360" w:lineRule="exact"/>
        <w:ind w:firstLine="422"/>
        <w:rPr>
          <w:b/>
          <w:kern w:val="0"/>
          <w:u w:val="single"/>
          <w:lang w:val="zh-CN"/>
        </w:rPr>
      </w:pPr>
      <w:r>
        <w:rPr>
          <w:rFonts w:hint="eastAsia"/>
          <w:b/>
          <w:u w:val="single"/>
        </w:rPr>
        <w:t>（12）</w:t>
      </w:r>
      <w:r>
        <w:rPr>
          <w:rFonts w:cs="宋体" w:hint="eastAsia"/>
          <w:b/>
          <w:kern w:val="0"/>
          <w:u w:val="single"/>
          <w:lang w:val="zh-CN"/>
        </w:rPr>
        <w:t>承包人负责组织工人进行上岗培训和安全教育，并负责办理工人相关上岗证件，保证工人持证上岗并执行当地建设主管部门其他管理规定，费用已包含在合同价内，发包人不另行或</w:t>
      </w:r>
      <w:r>
        <w:rPr>
          <w:rFonts w:cs="宋体" w:hint="eastAsia"/>
          <w:b/>
          <w:kern w:val="0"/>
          <w:u w:val="single"/>
          <w:lang w:val="zh-CN"/>
        </w:rPr>
        <w:lastRenderedPageBreak/>
        <w:t>单列结算支付。</w:t>
      </w:r>
    </w:p>
    <w:p w:rsidR="00D957B3" w:rsidRDefault="00D957B3" w:rsidP="00D957B3">
      <w:pPr>
        <w:pStyle w:val="50"/>
        <w:spacing w:line="360" w:lineRule="exact"/>
        <w:ind w:firstLine="422"/>
        <w:rPr>
          <w:b/>
          <w:u w:val="single"/>
        </w:rPr>
      </w:pPr>
      <w:r>
        <w:rPr>
          <w:rFonts w:hint="eastAsia"/>
          <w:b/>
          <w:u w:val="single"/>
        </w:rPr>
        <w:t>（13）承包人必须按照城市建设档案及建设行政主管部门管理的有关规定，在工程施</w:t>
      </w:r>
      <w:r>
        <w:rPr>
          <w:rFonts w:cs="宋体" w:hint="eastAsia"/>
          <w:b/>
          <w:kern w:val="0"/>
          <w:u w:val="single"/>
          <w:lang w:val="zh-CN"/>
        </w:rPr>
        <w:t>工过程中及时做好自己和分包单位负责的工程档案的收集、整理、汇总工作，同时要满足当地有关部门的备案要求。</w:t>
      </w:r>
      <w:r>
        <w:rPr>
          <w:rFonts w:cs="宋体" w:hint="eastAsia"/>
          <w:b/>
          <w:kern w:val="0"/>
          <w:position w:val="-2"/>
          <w:u w:val="single"/>
          <w:lang w:val="zh-CN"/>
        </w:rPr>
        <w:t>合同价中已经包含了竣工资料（含竣工图）编制费用。</w:t>
      </w:r>
      <w:r>
        <w:rPr>
          <w:rFonts w:hint="eastAsia"/>
          <w:b/>
          <w:u w:val="single"/>
        </w:rPr>
        <w:t xml:space="preserve"> </w:t>
      </w:r>
    </w:p>
    <w:p w:rsidR="00D957B3" w:rsidRDefault="00D957B3" w:rsidP="00D957B3">
      <w:pPr>
        <w:pStyle w:val="50"/>
        <w:spacing w:line="360" w:lineRule="exact"/>
        <w:ind w:firstLine="422"/>
        <w:rPr>
          <w:rFonts w:cs="宋体"/>
          <w:b/>
          <w:kern w:val="0"/>
          <w:position w:val="-2"/>
          <w:u w:val="single"/>
          <w:lang w:val="zh-CN"/>
        </w:rPr>
      </w:pPr>
      <w:r>
        <w:rPr>
          <w:rFonts w:cs="宋体" w:hint="eastAsia"/>
          <w:b/>
          <w:kern w:val="0"/>
          <w:position w:val="-2"/>
          <w:u w:val="single"/>
          <w:lang w:val="zh-CN"/>
        </w:rPr>
        <w:t>（14）竣工资料移交市档案馆所产生的费用由承包人承担。</w:t>
      </w:r>
    </w:p>
    <w:p w:rsidR="00D957B3" w:rsidRDefault="00D957B3" w:rsidP="00D957B3">
      <w:pPr>
        <w:pStyle w:val="50"/>
        <w:spacing w:line="360" w:lineRule="exact"/>
        <w:ind w:firstLine="422"/>
        <w:rPr>
          <w:b/>
          <w:u w:val="single"/>
        </w:rPr>
      </w:pPr>
    </w:p>
    <w:p w:rsidR="00D957B3" w:rsidRDefault="00D957B3" w:rsidP="00D957B3">
      <w:pPr>
        <w:pStyle w:val="3"/>
        <w:spacing w:line="360" w:lineRule="exact"/>
        <w:jc w:val="left"/>
        <w:rPr>
          <w:rFonts w:hAnsi="宋体"/>
          <w:sz w:val="21"/>
          <w:szCs w:val="21"/>
        </w:rPr>
      </w:pPr>
      <w:bookmarkStart w:id="300" w:name="_Toc470468578"/>
      <w:bookmarkStart w:id="301" w:name="_Toc478328397"/>
      <w:r>
        <w:rPr>
          <w:rFonts w:hAnsi="宋体" w:hint="eastAsia"/>
          <w:sz w:val="21"/>
          <w:szCs w:val="21"/>
        </w:rPr>
        <w:t>4.2履约担保</w:t>
      </w:r>
      <w:bookmarkEnd w:id="300"/>
      <w:bookmarkEnd w:id="301"/>
    </w:p>
    <w:p w:rsidR="00D957B3" w:rsidRDefault="00D957B3" w:rsidP="00D957B3">
      <w:pPr>
        <w:spacing w:line="360" w:lineRule="exact"/>
        <w:ind w:firstLineChars="200" w:firstLine="420"/>
        <w:jc w:val="left"/>
        <w:rPr>
          <w:rFonts w:ascii="宋体" w:hAnsi="宋体"/>
          <w:szCs w:val="21"/>
        </w:rPr>
      </w:pPr>
      <w:bookmarkStart w:id="302" w:name="_Toc470468579"/>
      <w:bookmarkStart w:id="303" w:name="_Toc478328398"/>
      <w:r>
        <w:rPr>
          <w:rFonts w:ascii="宋体" w:hAnsi="宋体" w:hint="eastAsia"/>
          <w:szCs w:val="21"/>
        </w:rPr>
        <w:t>承包人提供履约担保的形式、金额及期限的：</w:t>
      </w:r>
      <w:r>
        <w:rPr>
          <w:rFonts w:ascii="宋体" w:hAnsi="宋体" w:hint="eastAsia"/>
          <w:b/>
          <w:u w:val="single"/>
        </w:rPr>
        <w:t>履约担保的金额为合同价的5％，担保形式为银行转账支票或银行汇票、银行保函。在合同签订前全额支付</w:t>
      </w:r>
      <w:r>
        <w:rPr>
          <w:rFonts w:ascii="宋体" w:hAnsi="宋体" w:hint="eastAsia"/>
          <w:b/>
          <w:szCs w:val="21"/>
        </w:rPr>
        <w:t>。</w:t>
      </w:r>
    </w:p>
    <w:p w:rsidR="00D957B3" w:rsidRDefault="00D957B3" w:rsidP="00D957B3">
      <w:pPr>
        <w:pStyle w:val="3"/>
        <w:spacing w:line="360" w:lineRule="exact"/>
        <w:jc w:val="left"/>
        <w:rPr>
          <w:rFonts w:hAnsi="宋体"/>
          <w:sz w:val="21"/>
          <w:szCs w:val="21"/>
        </w:rPr>
      </w:pPr>
      <w:r>
        <w:rPr>
          <w:rFonts w:hAnsi="宋体" w:hint="eastAsia"/>
          <w:sz w:val="21"/>
          <w:szCs w:val="21"/>
        </w:rPr>
        <w:t>4.3分包和不得转包</w:t>
      </w:r>
      <w:bookmarkEnd w:id="302"/>
      <w:bookmarkEnd w:id="303"/>
    </w:p>
    <w:p w:rsidR="00D957B3" w:rsidRDefault="00D957B3" w:rsidP="00D957B3">
      <w:pPr>
        <w:pStyle w:val="50"/>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4.3.2</w:t>
        </w:r>
      </w:smartTag>
      <w:r>
        <w:rPr>
          <w:rFonts w:hint="eastAsia"/>
        </w:rPr>
        <w:t xml:space="preserve"> 承包人可以不再通过公开招标方式将自身不具备资质的施工工作分包给具备相应资质的施工企业，但分包的工程须在分包前经发包人同意。</w:t>
      </w:r>
    </w:p>
    <w:p w:rsidR="00D957B3" w:rsidRDefault="00D957B3" w:rsidP="00D957B3">
      <w:pPr>
        <w:pStyle w:val="50"/>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4.3.4</w:t>
        </w:r>
      </w:smartTag>
      <w:r>
        <w:rPr>
          <w:rFonts w:hint="eastAsia"/>
        </w:rPr>
        <w:t>约定的分包事项和分包人名单：</w:t>
      </w:r>
      <w:r>
        <w:rPr>
          <w:rFonts w:hint="eastAsia"/>
          <w:b/>
          <w:u w:val="single"/>
        </w:rPr>
        <w:t>/。</w:t>
      </w:r>
    </w:p>
    <w:p w:rsidR="00D957B3" w:rsidRDefault="00D957B3" w:rsidP="00D957B3">
      <w:pPr>
        <w:pStyle w:val="3"/>
        <w:spacing w:line="360" w:lineRule="exact"/>
        <w:jc w:val="left"/>
        <w:rPr>
          <w:rFonts w:hAnsi="宋体"/>
          <w:sz w:val="21"/>
          <w:szCs w:val="21"/>
        </w:rPr>
      </w:pPr>
      <w:bookmarkStart w:id="304" w:name="_Toc470468580"/>
      <w:bookmarkStart w:id="305" w:name="_Toc478328399"/>
      <w:r>
        <w:rPr>
          <w:rFonts w:hAnsi="宋体" w:hint="eastAsia"/>
          <w:sz w:val="21"/>
          <w:szCs w:val="21"/>
        </w:rPr>
        <w:t>4.5承包人项目经理</w:t>
      </w:r>
      <w:bookmarkEnd w:id="304"/>
      <w:bookmarkEnd w:id="305"/>
    </w:p>
    <w:p w:rsidR="00D957B3" w:rsidRDefault="00D957B3" w:rsidP="00D957B3">
      <w:pPr>
        <w:pStyle w:val="50"/>
        <w:spacing w:line="360" w:lineRule="exact"/>
        <w:rPr>
          <w:u w:val="single"/>
        </w:rPr>
      </w:pPr>
      <w:smartTag w:uri="urn:schemas-microsoft-com:office:smarttags" w:element="chsdate">
        <w:smartTagPr>
          <w:attr w:name="Year" w:val="1899"/>
          <w:attr w:name="Month" w:val="12"/>
          <w:attr w:name="Day" w:val="30"/>
          <w:attr w:name="IsLunarDate" w:val="False"/>
          <w:attr w:name="IsROCDate" w:val="False"/>
        </w:smartTagPr>
        <w:r>
          <w:rPr>
            <w:rFonts w:hint="eastAsia"/>
          </w:rPr>
          <w:t>4.5.1</w:t>
        </w:r>
      </w:smartTag>
      <w:r>
        <w:rPr>
          <w:rFonts w:hint="eastAsia"/>
        </w:rPr>
        <w:t>项目经理姓名：</w:t>
      </w:r>
      <w:r>
        <w:rPr>
          <w:rFonts w:hint="eastAsia"/>
          <w:b/>
          <w:u w:val="single"/>
        </w:rPr>
        <w:t>在合同签订时明确</w:t>
      </w:r>
      <w:r>
        <w:rPr>
          <w:rFonts w:hint="eastAsia"/>
          <w:u w:val="single"/>
        </w:rPr>
        <w:t xml:space="preserve">。  </w:t>
      </w:r>
    </w:p>
    <w:p w:rsidR="00D957B3" w:rsidRDefault="00D957B3" w:rsidP="00D957B3">
      <w:pPr>
        <w:pStyle w:val="50"/>
        <w:spacing w:line="360" w:lineRule="exact"/>
        <w:rPr>
          <w:u w:val="single"/>
        </w:rPr>
      </w:pPr>
      <w:smartTag w:uri="urn:schemas-microsoft-com:office:smarttags" w:element="chsdate">
        <w:smartTagPr>
          <w:attr w:name="Year" w:val="1899"/>
          <w:attr w:name="Month" w:val="12"/>
          <w:attr w:name="Day" w:val="30"/>
          <w:attr w:name="IsLunarDate" w:val="False"/>
          <w:attr w:name="IsROCDate" w:val="False"/>
        </w:smartTagPr>
        <w:r>
          <w:rPr>
            <w:rFonts w:hint="eastAsia"/>
          </w:rPr>
          <w:t>4.5.5</w:t>
        </w:r>
      </w:smartTag>
      <w:r>
        <w:rPr>
          <w:rFonts w:hint="eastAsia"/>
        </w:rPr>
        <w:t>项目经理职责：</w:t>
      </w:r>
    </w:p>
    <w:p w:rsidR="00D957B3" w:rsidRDefault="00D957B3" w:rsidP="00D957B3">
      <w:pPr>
        <w:pStyle w:val="50"/>
        <w:spacing w:line="320" w:lineRule="exact"/>
        <w:ind w:firstLine="422"/>
        <w:rPr>
          <w:b/>
          <w:u w:val="single"/>
        </w:rPr>
      </w:pPr>
      <w:r>
        <w:rPr>
          <w:rFonts w:hint="eastAsia"/>
          <w:b/>
          <w:u w:val="single"/>
        </w:rPr>
        <w:t>（1）按合同约定以及监理人作出的指示，负责组织合同工程的实施。在情况紧急且无法与监理人取得联系时，可采取保证工程和人员生命财产安全的紧急措施，并在采取措施后24小时内向监理人提交书面报告。</w:t>
      </w:r>
    </w:p>
    <w:p w:rsidR="00D957B3" w:rsidRDefault="00D957B3" w:rsidP="00D957B3">
      <w:pPr>
        <w:pStyle w:val="50"/>
        <w:spacing w:line="320" w:lineRule="exact"/>
        <w:ind w:firstLine="422"/>
        <w:rPr>
          <w:b/>
          <w:u w:val="single"/>
        </w:rPr>
      </w:pPr>
      <w:r>
        <w:rPr>
          <w:rFonts w:hint="eastAsia"/>
          <w:b/>
          <w:u w:val="single"/>
        </w:rPr>
        <w:t>（2）承包人为履行合同发出的一切函件均应盖有承包人公章。</w:t>
      </w:r>
    </w:p>
    <w:p w:rsidR="00D957B3" w:rsidRDefault="00D957B3" w:rsidP="00D957B3">
      <w:pPr>
        <w:pStyle w:val="50"/>
        <w:spacing w:line="360" w:lineRule="exact"/>
        <w:ind w:firstLine="422"/>
        <w:rPr>
          <w:b/>
          <w:u w:val="single"/>
        </w:rPr>
      </w:pPr>
      <w:r>
        <w:rPr>
          <w:rFonts w:hint="eastAsia"/>
          <w:b/>
          <w:u w:val="single"/>
        </w:rPr>
        <w:t>（3）承包人项目经理可以授权其下属人员履行其某项职责，但事先应将这些人员的姓名和授权范围通知监理人。</w:t>
      </w:r>
    </w:p>
    <w:p w:rsidR="00D957B3" w:rsidRDefault="00D957B3" w:rsidP="00D957B3">
      <w:pPr>
        <w:pStyle w:val="50"/>
        <w:spacing w:line="360" w:lineRule="exact"/>
      </w:pPr>
      <w:r>
        <w:rPr>
          <w:rFonts w:hint="eastAsia"/>
        </w:rPr>
        <w:t>项目经理权限：</w:t>
      </w:r>
    </w:p>
    <w:p w:rsidR="00D957B3" w:rsidRDefault="00D957B3" w:rsidP="00D957B3">
      <w:pPr>
        <w:pStyle w:val="50"/>
        <w:spacing w:line="360" w:lineRule="exact"/>
        <w:ind w:firstLine="422"/>
        <w:rPr>
          <w:b/>
          <w:u w:val="single"/>
        </w:rPr>
      </w:pPr>
      <w:r>
        <w:rPr>
          <w:rFonts w:hint="eastAsia"/>
          <w:b/>
          <w:u w:val="single"/>
        </w:rPr>
        <w:t>（1）主持项目经理部工作。</w:t>
      </w:r>
    </w:p>
    <w:p w:rsidR="00D957B3" w:rsidRDefault="00D957B3" w:rsidP="00D957B3">
      <w:pPr>
        <w:pStyle w:val="50"/>
        <w:spacing w:line="360" w:lineRule="exact"/>
        <w:ind w:firstLine="422"/>
        <w:rPr>
          <w:b/>
          <w:u w:val="single"/>
        </w:rPr>
      </w:pPr>
      <w:r>
        <w:rPr>
          <w:rFonts w:hint="eastAsia"/>
          <w:b/>
          <w:u w:val="single"/>
        </w:rPr>
        <w:t>（2）决定授权范围内的项目资金的投入和使用。</w:t>
      </w:r>
    </w:p>
    <w:p w:rsidR="00D957B3" w:rsidRDefault="00D957B3" w:rsidP="00D957B3">
      <w:pPr>
        <w:pStyle w:val="50"/>
        <w:spacing w:line="360" w:lineRule="exact"/>
        <w:ind w:firstLine="422"/>
        <w:rPr>
          <w:b/>
          <w:u w:val="single"/>
        </w:rPr>
      </w:pPr>
      <w:r>
        <w:rPr>
          <w:rFonts w:hint="eastAsia"/>
          <w:b/>
          <w:u w:val="single"/>
        </w:rPr>
        <w:t>（3）制定内部计酬办法。</w:t>
      </w:r>
    </w:p>
    <w:p w:rsidR="00D957B3" w:rsidRDefault="00D957B3" w:rsidP="00D957B3">
      <w:pPr>
        <w:pStyle w:val="50"/>
        <w:spacing w:line="360" w:lineRule="exact"/>
        <w:ind w:firstLine="422"/>
        <w:rPr>
          <w:b/>
          <w:u w:val="single"/>
        </w:rPr>
      </w:pPr>
      <w:r>
        <w:rPr>
          <w:rFonts w:hint="eastAsia"/>
          <w:b/>
          <w:u w:val="single"/>
        </w:rPr>
        <w:t>（4）参与选择并使用具有相应资质的分包人。</w:t>
      </w:r>
    </w:p>
    <w:p w:rsidR="00D957B3" w:rsidRDefault="00D957B3" w:rsidP="00D957B3">
      <w:pPr>
        <w:pStyle w:val="50"/>
        <w:spacing w:line="360" w:lineRule="exact"/>
        <w:ind w:firstLine="422"/>
        <w:rPr>
          <w:b/>
          <w:u w:val="single"/>
        </w:rPr>
      </w:pPr>
      <w:r>
        <w:rPr>
          <w:rFonts w:hint="eastAsia"/>
          <w:b/>
          <w:u w:val="single"/>
        </w:rPr>
        <w:t>（5）参与选择物资供应单位。</w:t>
      </w:r>
    </w:p>
    <w:p w:rsidR="00D957B3" w:rsidRDefault="00D957B3" w:rsidP="00D957B3">
      <w:pPr>
        <w:pStyle w:val="50"/>
        <w:spacing w:line="360" w:lineRule="exact"/>
        <w:ind w:firstLine="422"/>
        <w:rPr>
          <w:b/>
          <w:u w:val="single"/>
        </w:rPr>
      </w:pPr>
      <w:r>
        <w:rPr>
          <w:rFonts w:hint="eastAsia"/>
          <w:b/>
          <w:u w:val="single"/>
        </w:rPr>
        <w:t>（6）在授权范围内协调与项目有关的内、外部关系。</w:t>
      </w:r>
    </w:p>
    <w:p w:rsidR="00D957B3" w:rsidRDefault="00D957B3" w:rsidP="00D957B3">
      <w:pPr>
        <w:pStyle w:val="50"/>
        <w:spacing w:line="360" w:lineRule="exact"/>
        <w:ind w:firstLine="422"/>
        <w:rPr>
          <w:b/>
          <w:u w:val="single"/>
        </w:rPr>
      </w:pPr>
      <w:r>
        <w:rPr>
          <w:rFonts w:hint="eastAsia"/>
          <w:b/>
          <w:u w:val="single"/>
        </w:rPr>
        <w:t>（7）法定代表人授予的其它权力。</w:t>
      </w:r>
    </w:p>
    <w:p w:rsidR="00D957B3" w:rsidRDefault="00D957B3" w:rsidP="00D957B3">
      <w:pPr>
        <w:pStyle w:val="50"/>
        <w:spacing w:line="360" w:lineRule="exact"/>
        <w:rPr>
          <w:b/>
          <w:u w:val="single"/>
        </w:rPr>
      </w:pPr>
      <w:r>
        <w:rPr>
          <w:rFonts w:hint="eastAsia"/>
        </w:rPr>
        <w:t>因擅自更换项目经理或项目经理兼职其他项目经理的违约约定：</w:t>
      </w:r>
      <w:r>
        <w:rPr>
          <w:rFonts w:hint="eastAsia"/>
          <w:b/>
          <w:u w:val="single"/>
        </w:rPr>
        <w:t>项目经理在工程实施期间不得擅自更换或兼任其他工程总承包项目经理，否则，发包人有权中止合同。若确须更换项目经理应事先征得发包人同意，并应在更换14天前通知发包人和监理人，并经建设管理部门审查批准，更换应满足高于或相同资历相应人员，同时收取人员调换审查费10万元，从工程进度款中扣罚。</w:t>
      </w:r>
      <w:bookmarkStart w:id="306" w:name="_Toc470468581"/>
      <w:bookmarkStart w:id="307" w:name="_Toc478328400"/>
    </w:p>
    <w:p w:rsidR="00D957B3" w:rsidRDefault="00D957B3" w:rsidP="00D957B3">
      <w:pPr>
        <w:pStyle w:val="50"/>
        <w:spacing w:line="360" w:lineRule="exact"/>
        <w:ind w:firstLine="422"/>
        <w:rPr>
          <w:b/>
          <w:u w:val="single"/>
        </w:rPr>
      </w:pPr>
      <w:r>
        <w:rPr>
          <w:rFonts w:hint="eastAsia"/>
          <w:b/>
          <w:u w:val="single"/>
        </w:rPr>
        <w:t>其他高设计、施工等管理人员若确须更换应事先征得发包人同意，并应在更换14天前通知发包人和监理人，并经建设管理部门审查批准，更换应满足高于或相同资历相应人员，同时收取人员调换审查费3万元/人，从工程进度款中扣罚。</w:t>
      </w:r>
    </w:p>
    <w:p w:rsidR="00D957B3" w:rsidRDefault="00D957B3" w:rsidP="00D957B3">
      <w:pPr>
        <w:pStyle w:val="50"/>
        <w:spacing w:line="360" w:lineRule="exact"/>
      </w:pPr>
      <w:r>
        <w:rPr>
          <w:rFonts w:hint="eastAsia"/>
        </w:rPr>
        <w:t>4.6承包人人员的管理</w:t>
      </w:r>
      <w:bookmarkEnd w:id="306"/>
      <w:bookmarkEnd w:id="307"/>
    </w:p>
    <w:p w:rsidR="00D957B3" w:rsidRDefault="00D957B3" w:rsidP="00D957B3">
      <w:pPr>
        <w:snapToGrid w:val="0"/>
        <w:spacing w:line="360" w:lineRule="exact"/>
        <w:ind w:firstLineChars="200" w:firstLine="420"/>
        <w:rPr>
          <w:rFonts w:ascii="宋体" w:hAnsi="宋体"/>
          <w:b/>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4.6.2</w:t>
        </w:r>
      </w:smartTag>
      <w:r>
        <w:rPr>
          <w:rFonts w:ascii="宋体" w:hAnsi="宋体" w:hint="eastAsia"/>
          <w:szCs w:val="21"/>
        </w:rPr>
        <w:t>人力资源计划一览表的格式、内容、份数和提交时间：</w:t>
      </w:r>
      <w:r>
        <w:rPr>
          <w:rFonts w:ascii="宋体" w:hAnsi="宋体" w:hint="eastAsia"/>
          <w:b/>
          <w:szCs w:val="21"/>
          <w:u w:val="single"/>
        </w:rPr>
        <w:t>开工前提交三份，格式、内容</w:t>
      </w:r>
      <w:r>
        <w:rPr>
          <w:rFonts w:ascii="宋体" w:hAnsi="宋体" w:hint="eastAsia"/>
          <w:b/>
          <w:szCs w:val="21"/>
          <w:u w:val="single"/>
        </w:rPr>
        <w:lastRenderedPageBreak/>
        <w:t>自定。</w:t>
      </w:r>
    </w:p>
    <w:p w:rsidR="00D957B3" w:rsidRDefault="00D957B3" w:rsidP="00D957B3">
      <w:pPr>
        <w:snapToGrid w:val="0"/>
        <w:spacing w:line="360" w:lineRule="exact"/>
        <w:ind w:firstLineChars="200" w:firstLine="420"/>
        <w:rPr>
          <w:rFonts w:ascii="宋体" w:hAnsi="宋体"/>
          <w:b/>
          <w:szCs w:val="21"/>
          <w:u w:val="single"/>
        </w:rPr>
      </w:pPr>
      <w:r>
        <w:rPr>
          <w:rFonts w:ascii="宋体" w:hAnsi="宋体" w:hint="eastAsia"/>
          <w:szCs w:val="21"/>
        </w:rPr>
        <w:t>人力资源实际进场的报表格式、份数和报告期：</w:t>
      </w:r>
      <w:r>
        <w:rPr>
          <w:rFonts w:ascii="宋体" w:hAnsi="宋体" w:hint="eastAsia"/>
          <w:b/>
          <w:szCs w:val="21"/>
          <w:u w:val="single"/>
        </w:rPr>
        <w:t>开工前提交三份，格式、内容自定。</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（以上提供的各类表格需征得监理人及发包人的认可后方生效）</w:t>
      </w:r>
    </w:p>
    <w:p w:rsidR="00D957B3" w:rsidRDefault="00D957B3" w:rsidP="00D957B3">
      <w:pPr>
        <w:pStyle w:val="3"/>
        <w:spacing w:line="360" w:lineRule="exact"/>
        <w:jc w:val="left"/>
        <w:rPr>
          <w:rFonts w:hAnsi="宋体"/>
          <w:sz w:val="21"/>
          <w:szCs w:val="21"/>
        </w:rPr>
      </w:pPr>
      <w:bookmarkStart w:id="308" w:name="_Toc470468582"/>
      <w:bookmarkStart w:id="309" w:name="_Toc478328401"/>
      <w:r>
        <w:rPr>
          <w:rFonts w:hAnsi="宋体" w:hint="eastAsia"/>
          <w:sz w:val="21"/>
          <w:szCs w:val="21"/>
        </w:rPr>
        <w:t>4.11不可预见的物质条件（A）</w:t>
      </w:r>
      <w:bookmarkEnd w:id="308"/>
      <w:bookmarkEnd w:id="309"/>
    </w:p>
    <w:p w:rsidR="00D957B3" w:rsidRDefault="00D957B3" w:rsidP="00D957B3">
      <w:pPr>
        <w:spacing w:line="360" w:lineRule="exact"/>
        <w:ind w:firstLineChars="202" w:firstLine="424"/>
        <w:rPr>
          <w:rFonts w:ascii="宋体" w:hAnsi="宋体"/>
          <w:szCs w:val="21"/>
        </w:rPr>
      </w:pPr>
      <w:r>
        <w:rPr>
          <w:rFonts w:ascii="宋体" w:hAnsi="宋体" w:hint="eastAsia"/>
          <w:szCs w:val="21"/>
        </w:rPr>
        <w:t>本合同采用通用条款4.11不可预见的物质条件（A），删除通用条款4.11不可预见的困难和费用（B）。</w:t>
      </w:r>
    </w:p>
    <w:p w:rsidR="00D957B3" w:rsidRDefault="00D957B3" w:rsidP="00D957B3">
      <w:pPr>
        <w:pStyle w:val="3"/>
        <w:spacing w:line="360" w:lineRule="exact"/>
        <w:jc w:val="left"/>
        <w:rPr>
          <w:rFonts w:hAnsi="宋体"/>
          <w:sz w:val="21"/>
          <w:szCs w:val="21"/>
        </w:rPr>
      </w:pPr>
      <w:bookmarkStart w:id="310" w:name="_Toc470468583"/>
      <w:bookmarkStart w:id="311" w:name="_Toc478328402"/>
      <w:r>
        <w:rPr>
          <w:rFonts w:hAnsi="宋体" w:hint="eastAsia"/>
          <w:sz w:val="21"/>
          <w:szCs w:val="21"/>
        </w:rPr>
        <w:t>4.12 进度计划</w:t>
      </w:r>
      <w:bookmarkEnd w:id="310"/>
      <w:bookmarkEnd w:id="311"/>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4.12.1</w:t>
        </w:r>
      </w:smartTag>
      <w:r>
        <w:rPr>
          <w:rFonts w:ascii="宋体" w:hAnsi="宋体" w:hint="eastAsia"/>
          <w:szCs w:val="21"/>
        </w:rPr>
        <w:t xml:space="preserve"> 合同进度计划</w:t>
      </w:r>
    </w:p>
    <w:p w:rsidR="00D957B3" w:rsidRDefault="00D957B3" w:rsidP="00D957B3">
      <w:pPr>
        <w:snapToGrid w:val="0"/>
        <w:spacing w:line="360" w:lineRule="exact"/>
        <w:ind w:firstLineChars="200" w:firstLine="420"/>
        <w:rPr>
          <w:rFonts w:ascii="宋体" w:hAnsi="宋体"/>
          <w:b/>
          <w:szCs w:val="21"/>
          <w:u w:val="single"/>
        </w:rPr>
      </w:pPr>
      <w:r>
        <w:rPr>
          <w:rFonts w:ascii="宋体" w:hAnsi="宋体" w:hint="eastAsia"/>
          <w:szCs w:val="21"/>
        </w:rPr>
        <w:t>承包人提交项目进度计划的份数和时间：</w:t>
      </w:r>
      <w:r>
        <w:rPr>
          <w:rFonts w:ascii="宋体" w:hAnsi="宋体" w:hint="eastAsia"/>
          <w:b/>
          <w:szCs w:val="21"/>
          <w:u w:val="single"/>
        </w:rPr>
        <w:t>在合同签署后7天内,承包人向发包人提交</w:t>
      </w:r>
      <w:r>
        <w:rPr>
          <w:rFonts w:ascii="宋体" w:hAnsi="宋体"/>
          <w:b/>
          <w:szCs w:val="21"/>
          <w:u w:val="single"/>
        </w:rPr>
        <w:t>2</w:t>
      </w:r>
      <w:r>
        <w:rPr>
          <w:rFonts w:ascii="宋体" w:hAnsi="宋体" w:hint="eastAsia"/>
          <w:b/>
          <w:szCs w:val="21"/>
          <w:u w:val="single"/>
        </w:rPr>
        <w:t>份其格式和内容符合发包人代表或监理人规定的工程进度计划，以及为完成该计划而建议采用的实施性的施工安排和施工方案说明。</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监理人及发包人确认的时间：</w:t>
      </w:r>
      <w:r>
        <w:rPr>
          <w:rFonts w:ascii="宋体" w:hAnsi="宋体" w:hint="eastAsia"/>
          <w:b/>
          <w:szCs w:val="21"/>
          <w:u w:val="single"/>
        </w:rPr>
        <w:t>收到该计划后的7天内审查同意或提出修改意见。</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4.12.2</w:t>
        </w:r>
      </w:smartTag>
      <w:r>
        <w:rPr>
          <w:rFonts w:ascii="宋体" w:hAnsi="宋体" w:hint="eastAsia"/>
          <w:szCs w:val="21"/>
        </w:rPr>
        <w:t xml:space="preserve"> 合同进度计划的修订</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承包人向监理人及发包人提交修订合同进度计划的申请报告期限：</w:t>
      </w:r>
      <w:r>
        <w:rPr>
          <w:rFonts w:ascii="宋体" w:hAnsi="宋体" w:hint="eastAsia"/>
          <w:b/>
          <w:szCs w:val="21"/>
          <w:u w:val="single"/>
        </w:rPr>
        <w:t>7天</w:t>
      </w:r>
      <w:r>
        <w:rPr>
          <w:rFonts w:ascii="宋体" w:hAnsi="宋体" w:hint="eastAsia"/>
          <w:szCs w:val="21"/>
        </w:rPr>
        <w:t>。监理人及发包人批复期限</w:t>
      </w:r>
      <w:r>
        <w:rPr>
          <w:rFonts w:ascii="宋体" w:hAnsi="宋体" w:hint="eastAsia"/>
          <w:szCs w:val="21"/>
          <w:u w:val="single"/>
        </w:rPr>
        <w:t>：</w:t>
      </w:r>
      <w:r>
        <w:rPr>
          <w:rFonts w:ascii="宋体" w:hAnsi="宋体" w:hint="eastAsia"/>
          <w:b/>
          <w:szCs w:val="21"/>
          <w:u w:val="single"/>
        </w:rPr>
        <w:t>7天。</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工程延期的审批</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a.必须是非承包人自身的原因造成的工期延误,发包人才可以考虑是否受理承包人的延期申请；</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b.若只是局部工程受到影响，承包人应采取措施予以弥补，而不能推迟工程的总工期；</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c.延期工程项目如果不在工程施工进度网络计划的关键线路上，即使是关键工序但不在关键线路上的，发包人也不考虑延长工程总工期。</w:t>
      </w:r>
    </w:p>
    <w:p w:rsidR="00D957B3" w:rsidRDefault="00D957B3" w:rsidP="00D957B3">
      <w:pPr>
        <w:pStyle w:val="3"/>
        <w:spacing w:line="360" w:lineRule="exact"/>
        <w:jc w:val="left"/>
        <w:rPr>
          <w:rFonts w:hAnsi="宋体"/>
          <w:sz w:val="21"/>
          <w:szCs w:val="21"/>
        </w:rPr>
      </w:pPr>
      <w:bookmarkStart w:id="312" w:name="_Toc28141"/>
      <w:bookmarkStart w:id="313" w:name="_Toc470468584"/>
      <w:bookmarkStart w:id="314" w:name="_Toc478328403"/>
      <w:r>
        <w:rPr>
          <w:rFonts w:hAnsi="宋体" w:hint="eastAsia"/>
          <w:sz w:val="21"/>
          <w:szCs w:val="21"/>
        </w:rPr>
        <w:t>5. 设计</w:t>
      </w:r>
      <w:bookmarkEnd w:id="312"/>
      <w:bookmarkEnd w:id="313"/>
      <w:bookmarkEnd w:id="314"/>
    </w:p>
    <w:p w:rsidR="00D957B3" w:rsidRDefault="00D957B3" w:rsidP="00D957B3">
      <w:pPr>
        <w:pStyle w:val="3"/>
        <w:spacing w:line="360" w:lineRule="exact"/>
        <w:jc w:val="left"/>
        <w:rPr>
          <w:rFonts w:hAnsi="宋体"/>
          <w:sz w:val="21"/>
          <w:szCs w:val="21"/>
        </w:rPr>
      </w:pPr>
      <w:bookmarkStart w:id="315" w:name="_Toc470468585"/>
      <w:bookmarkStart w:id="316" w:name="_Toc478328404"/>
      <w:r>
        <w:rPr>
          <w:rFonts w:hAnsi="宋体" w:hint="eastAsia"/>
          <w:sz w:val="21"/>
          <w:szCs w:val="21"/>
        </w:rPr>
        <w:t>5.1承包人的设计义务</w:t>
      </w:r>
      <w:bookmarkEnd w:id="315"/>
      <w:bookmarkEnd w:id="316"/>
    </w:p>
    <w:p w:rsidR="00D957B3" w:rsidRDefault="00D957B3" w:rsidP="00D957B3">
      <w:pPr>
        <w:pStyle w:val="50"/>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5.1.3</w:t>
        </w:r>
      </w:smartTag>
      <w:r>
        <w:rPr>
          <w:rFonts w:hint="eastAsia"/>
        </w:rPr>
        <w:t xml:space="preserve"> 工程设计承包范围</w:t>
      </w:r>
    </w:p>
    <w:p w:rsidR="00D957B3" w:rsidRDefault="00D957B3" w:rsidP="00D957B3">
      <w:pPr>
        <w:pStyle w:val="50"/>
        <w:spacing w:line="320" w:lineRule="exact"/>
        <w:rPr>
          <w:lang w:bidi="en-US"/>
        </w:rPr>
      </w:pPr>
      <w:r>
        <w:rPr>
          <w:rFonts w:hint="eastAsia"/>
        </w:rPr>
        <w:t>本项目设计内容包括</w:t>
      </w:r>
      <w:r>
        <w:rPr>
          <w:rFonts w:hint="eastAsia"/>
          <w:lang w:bidi="en-US"/>
        </w:rPr>
        <w:t>施工图设计等各阶段设计及施工</w:t>
      </w:r>
      <w:r>
        <w:rPr>
          <w:lang w:bidi="en-US"/>
        </w:rPr>
        <w:t>期间</w:t>
      </w:r>
      <w:r>
        <w:rPr>
          <w:rFonts w:hint="eastAsia"/>
          <w:lang w:bidi="en-US"/>
        </w:rPr>
        <w:t>现场配合等服务，直至工程竣工验收。若确需另择设计单位进行专项工程设计的，由承包人负责将其专项工程设计分包给具备相应的专项设计资质等级的设计单位，分包设计单位的选择必须经过招标人或相关部门审核同意。</w:t>
      </w:r>
    </w:p>
    <w:p w:rsidR="00D957B3" w:rsidRDefault="00D957B3" w:rsidP="00D957B3">
      <w:pPr>
        <w:pStyle w:val="50"/>
        <w:spacing w:line="360" w:lineRule="exact"/>
        <w:ind w:firstLine="404"/>
        <w:rPr>
          <w:rFonts w:cs="宋体"/>
          <w:spacing w:val="-3"/>
          <w:kern w:val="0"/>
        </w:rPr>
      </w:pPr>
      <w:smartTag w:uri="urn:schemas-microsoft-com:office:smarttags" w:element="chsdate">
        <w:smartTagPr>
          <w:attr w:name="Year" w:val="1899"/>
          <w:attr w:name="Month" w:val="12"/>
          <w:attr w:name="Day" w:val="30"/>
          <w:attr w:name="IsLunarDate" w:val="False"/>
          <w:attr w:name="IsROCDate" w:val="False"/>
        </w:smartTagPr>
        <w:r>
          <w:rPr>
            <w:rFonts w:cs="宋体" w:hint="eastAsia"/>
            <w:spacing w:val="-4"/>
            <w:kern w:val="0"/>
          </w:rPr>
          <w:t>5.1.4</w:t>
        </w:r>
      </w:smartTag>
      <w:r>
        <w:rPr>
          <w:rFonts w:cs="宋体" w:hint="eastAsia"/>
          <w:spacing w:val="-3"/>
          <w:kern w:val="0"/>
        </w:rPr>
        <w:t>发包人有权指导和审查由承包人根据发包人要求完成的施工图设计，并给出审核意见，在不违反国家法律法规的条件下，承包人需及时进行修改和优化，但发包人的审查并不免除承包人所应承担的任何责任。</w:t>
      </w:r>
    </w:p>
    <w:p w:rsidR="00D957B3" w:rsidRDefault="00D957B3" w:rsidP="00D957B3">
      <w:pPr>
        <w:pStyle w:val="3"/>
        <w:spacing w:line="360" w:lineRule="exact"/>
        <w:jc w:val="left"/>
        <w:rPr>
          <w:rFonts w:hAnsi="宋体"/>
          <w:sz w:val="21"/>
          <w:szCs w:val="21"/>
        </w:rPr>
      </w:pPr>
      <w:bookmarkStart w:id="317" w:name="_Toc470468586"/>
      <w:bookmarkStart w:id="318" w:name="_Toc478328405"/>
      <w:r>
        <w:rPr>
          <w:rFonts w:hAnsi="宋体" w:hint="eastAsia"/>
          <w:sz w:val="21"/>
          <w:szCs w:val="21"/>
        </w:rPr>
        <w:t>5.5 竣工文件</w:t>
      </w:r>
      <w:bookmarkEnd w:id="317"/>
      <w:bookmarkEnd w:id="318"/>
    </w:p>
    <w:p w:rsidR="00D957B3" w:rsidRDefault="00D957B3" w:rsidP="00D957B3">
      <w:pPr>
        <w:snapToGrid w:val="0"/>
        <w:spacing w:line="360" w:lineRule="exact"/>
        <w:ind w:firstLineChars="200" w:firstLine="420"/>
        <w:rPr>
          <w:rFonts w:ascii="宋体" w:hAnsi="宋体"/>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5.5.1</w:t>
        </w:r>
      </w:smartTag>
      <w:r>
        <w:rPr>
          <w:rFonts w:ascii="宋体" w:hAnsi="宋体" w:hint="eastAsia"/>
          <w:szCs w:val="21"/>
        </w:rPr>
        <w:t xml:space="preserve"> 承包人提交竣工记录份数：</w:t>
      </w:r>
      <w:r>
        <w:rPr>
          <w:rFonts w:ascii="宋体" w:hAnsi="宋体" w:hint="eastAsia"/>
          <w:b/>
          <w:szCs w:val="21"/>
          <w:u w:val="single"/>
        </w:rPr>
        <w:t>在交工验收前十五天向发包人提供完整的竣工资料一式柒份，要求监理人敲章确认。竣工图光盘2张。提供工程施工全过程照片（重要工程节点施工过程、涉及工程变更取证、各级领导现场视察、相关部门各种类专项检查过程的记录等），做好影像资料台帐并保证其完备性。</w:t>
      </w:r>
    </w:p>
    <w:p w:rsidR="00D957B3" w:rsidRDefault="00D957B3" w:rsidP="00D957B3">
      <w:pPr>
        <w:pStyle w:val="3"/>
        <w:spacing w:line="360" w:lineRule="exact"/>
        <w:jc w:val="left"/>
        <w:rPr>
          <w:rFonts w:hAnsi="宋体"/>
          <w:sz w:val="21"/>
          <w:szCs w:val="21"/>
        </w:rPr>
      </w:pPr>
      <w:bookmarkStart w:id="319" w:name="_Toc24327"/>
      <w:bookmarkStart w:id="320" w:name="_Toc470468587"/>
      <w:bookmarkStart w:id="321" w:name="_Toc478328406"/>
      <w:r>
        <w:rPr>
          <w:rFonts w:hAnsi="宋体" w:hint="eastAsia"/>
          <w:sz w:val="21"/>
          <w:szCs w:val="21"/>
        </w:rPr>
        <w:t>6．材料和工程设备</w:t>
      </w:r>
      <w:bookmarkEnd w:id="319"/>
      <w:bookmarkEnd w:id="320"/>
      <w:bookmarkEnd w:id="321"/>
    </w:p>
    <w:p w:rsidR="00D957B3" w:rsidRDefault="00D957B3" w:rsidP="00D957B3">
      <w:pPr>
        <w:pStyle w:val="3"/>
        <w:spacing w:line="360" w:lineRule="exact"/>
        <w:jc w:val="left"/>
        <w:rPr>
          <w:rFonts w:hAnsi="宋体"/>
          <w:sz w:val="21"/>
          <w:szCs w:val="21"/>
        </w:rPr>
      </w:pPr>
      <w:bookmarkStart w:id="322" w:name="_Toc478328407"/>
      <w:bookmarkStart w:id="323" w:name="_Toc470468588"/>
      <w:r>
        <w:rPr>
          <w:rFonts w:hAnsi="宋体" w:hint="eastAsia"/>
          <w:sz w:val="21"/>
          <w:szCs w:val="21"/>
        </w:rPr>
        <w:t>6.1 承包人提供的材料和工程设备</w:t>
      </w:r>
      <w:bookmarkEnd w:id="322"/>
      <w:bookmarkEnd w:id="323"/>
    </w:p>
    <w:p w:rsidR="00D957B3" w:rsidRDefault="00D957B3" w:rsidP="00D957B3">
      <w:pPr>
        <w:snapToGrid w:val="0"/>
        <w:spacing w:line="360" w:lineRule="exact"/>
        <w:ind w:firstLineChars="200" w:firstLine="420"/>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6.1.2</w:t>
        </w:r>
      </w:smartTag>
      <w:r>
        <w:rPr>
          <w:rFonts w:ascii="宋体" w:hAnsi="宋体" w:hint="eastAsia"/>
          <w:szCs w:val="21"/>
        </w:rPr>
        <w:t>主要机具计划一览表的格式、内容、份数和提交时间：</w:t>
      </w:r>
      <w:r>
        <w:rPr>
          <w:rFonts w:ascii="宋体" w:hAnsi="宋体" w:hint="eastAsia"/>
          <w:b/>
          <w:szCs w:val="21"/>
          <w:u w:val="single"/>
        </w:rPr>
        <w:t xml:space="preserve">开工前提交三份，格式、内容自定。主要机具实际进场的报表格式、份数和报告期开工前提交三份，格式、内容自定。   </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lastRenderedPageBreak/>
        <w:t>（以上提供的各类表格需征得监理公司及发包人的认可后方生效）</w:t>
      </w:r>
    </w:p>
    <w:p w:rsidR="00D957B3" w:rsidRDefault="00D957B3" w:rsidP="00D957B3">
      <w:pPr>
        <w:pStyle w:val="3"/>
        <w:spacing w:line="360" w:lineRule="exact"/>
        <w:jc w:val="left"/>
        <w:rPr>
          <w:rFonts w:hAnsi="宋体"/>
          <w:sz w:val="21"/>
          <w:szCs w:val="21"/>
        </w:rPr>
      </w:pPr>
      <w:bookmarkStart w:id="324" w:name="_Toc470468589"/>
      <w:bookmarkStart w:id="325" w:name="_Toc478328408"/>
      <w:r>
        <w:rPr>
          <w:rFonts w:hAnsi="宋体" w:hint="eastAsia"/>
          <w:sz w:val="21"/>
          <w:szCs w:val="21"/>
        </w:rPr>
        <w:t>6.2发包人提供的材料和工程设备（B）</w:t>
      </w:r>
      <w:bookmarkEnd w:id="324"/>
      <w:bookmarkEnd w:id="325"/>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本合同采用通用条款6.2发包人提供的材料和工程设备（B），删除通用条款6.2发包人提供的材料和工程设备（A）。</w:t>
      </w:r>
    </w:p>
    <w:p w:rsidR="00D957B3" w:rsidRDefault="00D957B3" w:rsidP="00D957B3">
      <w:pPr>
        <w:pStyle w:val="3"/>
        <w:spacing w:line="360" w:lineRule="exact"/>
        <w:jc w:val="left"/>
        <w:rPr>
          <w:rFonts w:hAnsi="宋体"/>
          <w:sz w:val="21"/>
          <w:szCs w:val="21"/>
        </w:rPr>
      </w:pPr>
      <w:bookmarkStart w:id="326" w:name="_Toc2149"/>
      <w:bookmarkStart w:id="327" w:name="_Toc470468590"/>
      <w:bookmarkStart w:id="328" w:name="_Toc478328409"/>
      <w:r>
        <w:rPr>
          <w:rFonts w:hAnsi="宋体" w:hint="eastAsia"/>
          <w:sz w:val="21"/>
          <w:szCs w:val="21"/>
        </w:rPr>
        <w:t>7．施工设备和临时设施</w:t>
      </w:r>
      <w:bookmarkEnd w:id="326"/>
      <w:bookmarkEnd w:id="327"/>
      <w:bookmarkEnd w:id="328"/>
    </w:p>
    <w:p w:rsidR="00D957B3" w:rsidRDefault="00D957B3" w:rsidP="00D957B3">
      <w:pPr>
        <w:pStyle w:val="3"/>
        <w:spacing w:line="360" w:lineRule="exact"/>
        <w:jc w:val="left"/>
        <w:rPr>
          <w:rFonts w:hAnsi="宋体"/>
          <w:sz w:val="21"/>
          <w:szCs w:val="21"/>
        </w:rPr>
      </w:pPr>
      <w:bookmarkStart w:id="329" w:name="_Toc470468591"/>
      <w:bookmarkStart w:id="330" w:name="_Toc478328410"/>
      <w:r>
        <w:rPr>
          <w:rFonts w:hAnsi="宋体" w:hint="eastAsia"/>
          <w:sz w:val="21"/>
          <w:szCs w:val="21"/>
        </w:rPr>
        <w:t>7.1承包人提供的施工设备和临时设施</w:t>
      </w:r>
      <w:bookmarkEnd w:id="329"/>
      <w:bookmarkEnd w:id="330"/>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7.1.2</w:t>
        </w:r>
      </w:smartTag>
      <w:r>
        <w:rPr>
          <w:rFonts w:ascii="宋体" w:hAnsi="宋体" w:hint="eastAsia"/>
          <w:szCs w:val="21"/>
        </w:rPr>
        <w:t>承包人自行承担修建临时设施的费用，需要临时占地的，由承包人办理申请手续并承担相应费用，发包人予以协助。</w:t>
      </w:r>
    </w:p>
    <w:p w:rsidR="00D957B3" w:rsidRDefault="00D957B3" w:rsidP="00D957B3">
      <w:pPr>
        <w:pStyle w:val="3"/>
        <w:spacing w:line="360" w:lineRule="exact"/>
        <w:jc w:val="left"/>
        <w:rPr>
          <w:rFonts w:hAnsi="宋体"/>
          <w:sz w:val="21"/>
          <w:szCs w:val="21"/>
        </w:rPr>
      </w:pPr>
      <w:bookmarkStart w:id="331" w:name="_Toc470468592"/>
      <w:bookmarkStart w:id="332" w:name="_Toc478328411"/>
      <w:r>
        <w:rPr>
          <w:rFonts w:hAnsi="宋体" w:hint="eastAsia"/>
          <w:sz w:val="21"/>
          <w:szCs w:val="21"/>
        </w:rPr>
        <w:t>7.2发包人提供的施工设备和临时设施（B）</w:t>
      </w:r>
      <w:bookmarkEnd w:id="331"/>
      <w:bookmarkEnd w:id="332"/>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本合同采用通用条款7.2发包人提供的施工设备和临时设施（B），删除通用条款7.2发包人提供的施工设备和临时设施（A）。</w:t>
      </w:r>
    </w:p>
    <w:p w:rsidR="00D957B3" w:rsidRDefault="00D957B3" w:rsidP="00D957B3">
      <w:pPr>
        <w:pStyle w:val="3"/>
        <w:spacing w:line="360" w:lineRule="exact"/>
        <w:jc w:val="left"/>
        <w:rPr>
          <w:rFonts w:hAnsi="宋体"/>
          <w:sz w:val="21"/>
          <w:szCs w:val="21"/>
        </w:rPr>
      </w:pPr>
      <w:bookmarkStart w:id="333" w:name="_Toc31998"/>
      <w:bookmarkStart w:id="334" w:name="_Toc247514096"/>
      <w:bookmarkStart w:id="335" w:name="_Toc470468593"/>
      <w:bookmarkStart w:id="336" w:name="_Toc478328412"/>
      <w:bookmarkStart w:id="337" w:name="_Toc184635104"/>
      <w:bookmarkStart w:id="338" w:name="_Toc300835098"/>
      <w:bookmarkStart w:id="339" w:name="_Toc247527697"/>
      <w:r>
        <w:rPr>
          <w:rFonts w:hAnsi="宋体" w:hint="eastAsia"/>
          <w:sz w:val="21"/>
          <w:szCs w:val="21"/>
        </w:rPr>
        <w:t>8. 交通运输</w:t>
      </w:r>
      <w:bookmarkEnd w:id="333"/>
      <w:bookmarkEnd w:id="334"/>
      <w:bookmarkEnd w:id="335"/>
      <w:bookmarkEnd w:id="336"/>
      <w:bookmarkEnd w:id="337"/>
      <w:bookmarkEnd w:id="338"/>
      <w:bookmarkEnd w:id="339"/>
    </w:p>
    <w:p w:rsidR="00D957B3" w:rsidRDefault="00D957B3" w:rsidP="00D957B3">
      <w:pPr>
        <w:pStyle w:val="3"/>
        <w:spacing w:line="360" w:lineRule="exact"/>
        <w:jc w:val="left"/>
        <w:rPr>
          <w:rFonts w:hAnsi="宋体"/>
          <w:sz w:val="21"/>
          <w:szCs w:val="21"/>
        </w:rPr>
      </w:pPr>
      <w:bookmarkStart w:id="340" w:name="_Toc247527698"/>
      <w:bookmarkStart w:id="341" w:name="_Toc247514097"/>
      <w:bookmarkStart w:id="342" w:name="_Toc300835099"/>
      <w:bookmarkStart w:id="343" w:name="_Toc470468594"/>
      <w:bookmarkStart w:id="344" w:name="_Toc478328413"/>
      <w:r>
        <w:rPr>
          <w:rFonts w:hAnsi="宋体" w:hint="eastAsia"/>
          <w:sz w:val="21"/>
          <w:szCs w:val="21"/>
        </w:rPr>
        <w:t>8.1 道路通行权和场外设施</w:t>
      </w:r>
      <w:bookmarkEnd w:id="340"/>
      <w:bookmarkEnd w:id="341"/>
      <w:r>
        <w:rPr>
          <w:rFonts w:hAnsi="宋体" w:hint="eastAsia"/>
          <w:sz w:val="21"/>
          <w:szCs w:val="21"/>
        </w:rPr>
        <w:t>（B）</w:t>
      </w:r>
      <w:bookmarkEnd w:id="342"/>
      <w:bookmarkEnd w:id="343"/>
      <w:bookmarkEnd w:id="344"/>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本合同采用通用条款8.1道路通行权和场外设施（B），删除通用条款8.1道路通行权和场外设施（A）。</w:t>
      </w:r>
    </w:p>
    <w:p w:rsidR="00D957B3" w:rsidRDefault="00D957B3" w:rsidP="00D957B3">
      <w:pPr>
        <w:pStyle w:val="3"/>
        <w:spacing w:line="360" w:lineRule="exact"/>
        <w:jc w:val="left"/>
        <w:rPr>
          <w:rFonts w:hAnsi="宋体"/>
          <w:sz w:val="21"/>
          <w:szCs w:val="21"/>
        </w:rPr>
      </w:pPr>
      <w:bookmarkStart w:id="345" w:name="_Toc470468595"/>
      <w:bookmarkStart w:id="346" w:name="_Toc478328414"/>
      <w:r>
        <w:rPr>
          <w:rFonts w:hAnsi="宋体" w:hint="eastAsia"/>
          <w:sz w:val="21"/>
          <w:szCs w:val="21"/>
        </w:rPr>
        <w:t>9．测量放线</w:t>
      </w:r>
      <w:bookmarkEnd w:id="345"/>
      <w:bookmarkEnd w:id="346"/>
    </w:p>
    <w:p w:rsidR="00D957B3" w:rsidRDefault="00D957B3" w:rsidP="00D957B3">
      <w:pPr>
        <w:pStyle w:val="3"/>
        <w:spacing w:line="360" w:lineRule="exact"/>
        <w:jc w:val="left"/>
        <w:rPr>
          <w:rFonts w:hAnsi="宋体"/>
          <w:sz w:val="21"/>
          <w:szCs w:val="21"/>
        </w:rPr>
      </w:pPr>
      <w:bookmarkStart w:id="347" w:name="_Toc478328415"/>
      <w:bookmarkStart w:id="348" w:name="_Toc470468596"/>
      <w:r>
        <w:rPr>
          <w:rFonts w:hAnsi="宋体" w:hint="eastAsia"/>
          <w:sz w:val="21"/>
          <w:szCs w:val="21"/>
        </w:rPr>
        <w:t>9.1 施工控制网</w:t>
      </w:r>
      <w:bookmarkEnd w:id="347"/>
      <w:bookmarkEnd w:id="348"/>
    </w:p>
    <w:p w:rsidR="00D957B3" w:rsidRDefault="00D957B3" w:rsidP="00D957B3">
      <w:pPr>
        <w:snapToGrid w:val="0"/>
        <w:spacing w:line="360" w:lineRule="exact"/>
        <w:ind w:firstLineChars="200" w:firstLine="420"/>
        <w:rPr>
          <w:rFonts w:ascii="宋体" w:hAnsi="宋体"/>
          <w:b/>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9.1.1</w:t>
        </w:r>
      </w:smartTag>
      <w:r>
        <w:rPr>
          <w:rFonts w:ascii="宋体" w:hAnsi="宋体" w:hint="eastAsia"/>
          <w:szCs w:val="21"/>
        </w:rPr>
        <w:t xml:space="preserve"> 提供测量基准点、基准线和水准点及其书面资料期限：</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b/>
          <w:szCs w:val="21"/>
        </w:rPr>
        <w:t>。</w:t>
      </w:r>
    </w:p>
    <w:p w:rsidR="00D957B3" w:rsidRDefault="00D957B3" w:rsidP="00D957B3">
      <w:pPr>
        <w:snapToGrid w:val="0"/>
        <w:spacing w:line="360" w:lineRule="exact"/>
        <w:ind w:firstLineChars="200" w:firstLine="420"/>
        <w:rPr>
          <w:rFonts w:ascii="宋体" w:hAnsi="宋体"/>
          <w:b/>
          <w:szCs w:val="21"/>
          <w:u w:val="single"/>
        </w:rPr>
      </w:pPr>
      <w:r>
        <w:rPr>
          <w:rFonts w:ascii="宋体" w:hAnsi="宋体" w:hint="eastAsia"/>
          <w:szCs w:val="21"/>
        </w:rPr>
        <w:t>承包人报送施工控制网资料期限：</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b/>
          <w:szCs w:val="21"/>
        </w:rPr>
        <w:t>。</w:t>
      </w:r>
    </w:p>
    <w:p w:rsidR="00D957B3" w:rsidRDefault="00D957B3" w:rsidP="00D957B3">
      <w:pPr>
        <w:pStyle w:val="3"/>
        <w:spacing w:line="360" w:lineRule="exact"/>
        <w:jc w:val="left"/>
        <w:rPr>
          <w:rFonts w:hAnsi="宋体"/>
          <w:sz w:val="21"/>
          <w:szCs w:val="21"/>
        </w:rPr>
      </w:pPr>
      <w:bookmarkStart w:id="349" w:name="_Toc22796"/>
      <w:bookmarkStart w:id="350" w:name="_Toc470468597"/>
      <w:bookmarkStart w:id="351" w:name="_Toc478328416"/>
      <w:r>
        <w:rPr>
          <w:rFonts w:hAnsi="宋体" w:hint="eastAsia"/>
          <w:sz w:val="21"/>
          <w:szCs w:val="21"/>
        </w:rPr>
        <w:t>10．安全、治安保卫和环境保护</w:t>
      </w:r>
      <w:bookmarkEnd w:id="349"/>
      <w:bookmarkEnd w:id="350"/>
      <w:bookmarkEnd w:id="351"/>
    </w:p>
    <w:p w:rsidR="00D957B3" w:rsidRDefault="00D957B3" w:rsidP="00D957B3">
      <w:pPr>
        <w:pStyle w:val="3"/>
        <w:spacing w:line="360" w:lineRule="exact"/>
        <w:jc w:val="left"/>
        <w:rPr>
          <w:rFonts w:hAnsi="宋体"/>
          <w:sz w:val="21"/>
          <w:szCs w:val="21"/>
        </w:rPr>
      </w:pPr>
      <w:bookmarkStart w:id="352" w:name="_Toc470468598"/>
      <w:bookmarkStart w:id="353" w:name="_Toc478328417"/>
      <w:r>
        <w:rPr>
          <w:rFonts w:hAnsi="宋体" w:hint="eastAsia"/>
          <w:sz w:val="21"/>
          <w:szCs w:val="21"/>
        </w:rPr>
        <w:t>10.2 承包人的安全责任</w:t>
      </w:r>
      <w:bookmarkEnd w:id="352"/>
      <w:bookmarkEnd w:id="353"/>
    </w:p>
    <w:p w:rsidR="00D957B3" w:rsidRDefault="00D957B3" w:rsidP="00D957B3">
      <w:pPr>
        <w:snapToGrid w:val="0"/>
        <w:spacing w:line="360" w:lineRule="exact"/>
        <w:ind w:firstLineChars="200" w:firstLine="420"/>
        <w:rPr>
          <w:rFonts w:ascii="宋体" w:hAnsi="宋体"/>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10.2.1</w:t>
        </w:r>
      </w:smartTag>
      <w:r>
        <w:rPr>
          <w:rFonts w:ascii="宋体" w:hAnsi="宋体" w:hint="eastAsia"/>
          <w:szCs w:val="21"/>
        </w:rPr>
        <w:t xml:space="preserve"> 承包人编制安全措施计划报送监理人期限：</w:t>
      </w:r>
      <w:r>
        <w:rPr>
          <w:rFonts w:ascii="宋体" w:hAnsi="宋体" w:hint="eastAsia"/>
          <w:b/>
          <w:szCs w:val="21"/>
          <w:u w:val="single"/>
        </w:rPr>
        <w:t>施工图审查完成后7天内。</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10.2.8</w:t>
        </w:r>
      </w:smartTag>
      <w:r>
        <w:rPr>
          <w:rFonts w:ascii="宋体" w:hAnsi="宋体" w:hint="eastAsia"/>
          <w:szCs w:val="21"/>
        </w:rPr>
        <w:t xml:space="preserve"> 承包人必须严格遵守和执行中华人民共和国以及相关安全生产和劳动保护的有关规定，保证采取一切必要的安全预防措施，以防止承包人的雇员、发包人和监理人的职员及其他人员因承包人的不当操作而受到伤害。在施工过程中由于承包人原因而发生的人身伤亡、财产损失及其它一切事故，其责任由承包人负责。</w:t>
      </w:r>
    </w:p>
    <w:p w:rsidR="00D957B3" w:rsidRDefault="00D957B3" w:rsidP="00D957B3">
      <w:pPr>
        <w:pStyle w:val="3"/>
        <w:spacing w:line="360" w:lineRule="exact"/>
        <w:jc w:val="left"/>
        <w:rPr>
          <w:rFonts w:hAnsi="宋体"/>
          <w:sz w:val="21"/>
          <w:szCs w:val="21"/>
        </w:rPr>
      </w:pPr>
      <w:bookmarkStart w:id="354" w:name="_Toc470468599"/>
      <w:bookmarkStart w:id="355" w:name="_Toc478328418"/>
      <w:r>
        <w:rPr>
          <w:rFonts w:hAnsi="宋体" w:hint="eastAsia"/>
          <w:sz w:val="21"/>
          <w:szCs w:val="21"/>
        </w:rPr>
        <w:t>10.4环境保护</w:t>
      </w:r>
      <w:bookmarkEnd w:id="354"/>
      <w:bookmarkEnd w:id="355"/>
    </w:p>
    <w:p w:rsidR="00D957B3" w:rsidRDefault="00D957B3" w:rsidP="00D957B3">
      <w:pPr>
        <w:snapToGrid w:val="0"/>
        <w:spacing w:line="360" w:lineRule="exact"/>
        <w:ind w:firstLineChars="200" w:firstLine="420"/>
        <w:rPr>
          <w:rFonts w:ascii="宋体" w:hAnsi="宋体"/>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10.4.2</w:t>
        </w:r>
      </w:smartTag>
      <w:r>
        <w:rPr>
          <w:rFonts w:ascii="宋体" w:hAnsi="宋体" w:hint="eastAsia"/>
          <w:szCs w:val="21"/>
        </w:rPr>
        <w:t>提交健康、安全、环境管理计划的份数和时间：</w:t>
      </w:r>
      <w:r>
        <w:rPr>
          <w:rFonts w:ascii="宋体" w:hAnsi="宋体" w:hint="eastAsia"/>
          <w:szCs w:val="21"/>
          <w:u w:val="single"/>
        </w:rPr>
        <w:t xml:space="preserve"> </w:t>
      </w:r>
      <w:r>
        <w:rPr>
          <w:rFonts w:ascii="宋体" w:hAnsi="宋体" w:hint="eastAsia"/>
          <w:b/>
          <w:szCs w:val="21"/>
          <w:u w:val="single"/>
        </w:rPr>
        <w:t>开工前提交三份</w:t>
      </w:r>
      <w:r>
        <w:rPr>
          <w:rFonts w:ascii="宋体" w:hAnsi="宋体" w:hint="eastAsia"/>
          <w:szCs w:val="21"/>
          <w:u w:val="single"/>
        </w:rPr>
        <w:t>。</w:t>
      </w:r>
    </w:p>
    <w:p w:rsidR="00D957B3" w:rsidRDefault="00D957B3" w:rsidP="00D957B3">
      <w:pPr>
        <w:pStyle w:val="3"/>
        <w:spacing w:line="360" w:lineRule="exact"/>
        <w:jc w:val="left"/>
        <w:rPr>
          <w:rFonts w:hAnsi="宋体"/>
          <w:sz w:val="21"/>
          <w:szCs w:val="21"/>
        </w:rPr>
      </w:pPr>
      <w:bookmarkStart w:id="356" w:name="_Toc13190"/>
      <w:bookmarkStart w:id="357" w:name="_Toc470468600"/>
      <w:bookmarkStart w:id="358" w:name="_Toc478328419"/>
      <w:r>
        <w:rPr>
          <w:rFonts w:hAnsi="宋体" w:hint="eastAsia"/>
          <w:sz w:val="21"/>
          <w:szCs w:val="21"/>
        </w:rPr>
        <w:t>11. 开始工作和竣工</w:t>
      </w:r>
      <w:bookmarkEnd w:id="356"/>
      <w:bookmarkEnd w:id="357"/>
      <w:bookmarkEnd w:id="358"/>
    </w:p>
    <w:p w:rsidR="00D957B3" w:rsidRDefault="00D957B3" w:rsidP="00D957B3">
      <w:pPr>
        <w:pStyle w:val="3"/>
        <w:spacing w:line="360" w:lineRule="exact"/>
        <w:jc w:val="left"/>
        <w:rPr>
          <w:rFonts w:hAnsi="宋体"/>
          <w:sz w:val="21"/>
          <w:szCs w:val="21"/>
        </w:rPr>
      </w:pPr>
      <w:bookmarkStart w:id="359" w:name="_Toc470468601"/>
      <w:bookmarkStart w:id="360" w:name="_Toc478328420"/>
      <w:r>
        <w:rPr>
          <w:rFonts w:hAnsi="宋体" w:hint="eastAsia"/>
          <w:sz w:val="21"/>
          <w:szCs w:val="21"/>
        </w:rPr>
        <w:t>11.1开始工作</w:t>
      </w:r>
      <w:bookmarkEnd w:id="359"/>
      <w:bookmarkEnd w:id="360"/>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 xml:space="preserve">承包人开始工作的条件： </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承包人开始工作的日期：</w:t>
      </w:r>
      <w:r>
        <w:rPr>
          <w:rFonts w:ascii="宋体" w:hAnsi="宋体" w:hint="eastAsia"/>
          <w:b/>
          <w:szCs w:val="21"/>
          <w:u w:val="single"/>
        </w:rPr>
        <w:t>监理工程师在开工日期7天前向承包人发出开工通知。承包人应在开工日期后尽快进场施工。</w:t>
      </w:r>
    </w:p>
    <w:p w:rsidR="00D957B3" w:rsidRDefault="00D957B3" w:rsidP="00D957B3">
      <w:pPr>
        <w:pStyle w:val="3"/>
        <w:spacing w:line="360" w:lineRule="exact"/>
        <w:jc w:val="left"/>
        <w:rPr>
          <w:rFonts w:hAnsi="宋体"/>
          <w:sz w:val="21"/>
          <w:szCs w:val="21"/>
        </w:rPr>
      </w:pPr>
      <w:bookmarkStart w:id="361" w:name="_Toc470468602"/>
      <w:bookmarkStart w:id="362" w:name="_Toc478328421"/>
      <w:r>
        <w:rPr>
          <w:rFonts w:hAnsi="宋体" w:hint="eastAsia"/>
          <w:sz w:val="21"/>
          <w:szCs w:val="21"/>
        </w:rPr>
        <w:t>11.3发包人引起的工期延误</w:t>
      </w:r>
      <w:bookmarkEnd w:id="361"/>
      <w:bookmarkEnd w:id="362"/>
    </w:p>
    <w:p w:rsidR="00D957B3" w:rsidRDefault="00D957B3" w:rsidP="00D957B3">
      <w:pPr>
        <w:snapToGrid w:val="0"/>
        <w:spacing w:line="360" w:lineRule="exact"/>
        <w:ind w:firstLineChars="200" w:firstLine="420"/>
        <w:rPr>
          <w:rFonts w:ascii="宋体" w:hAnsi="宋体"/>
          <w:b/>
          <w:szCs w:val="21"/>
          <w:u w:val="single"/>
        </w:rPr>
      </w:pPr>
      <w:r>
        <w:rPr>
          <w:rFonts w:ascii="宋体" w:hAnsi="宋体" w:hint="eastAsia"/>
          <w:szCs w:val="21"/>
        </w:rPr>
        <w:t>（8）发包人造成工期延误的其他原因：</w:t>
      </w:r>
      <w:r>
        <w:rPr>
          <w:rFonts w:ascii="宋体" w:hAnsi="宋体" w:hint="eastAsia"/>
          <w:b/>
          <w:szCs w:val="21"/>
          <w:u w:val="single"/>
        </w:rPr>
        <w:t>承包人必须考虑自备发电机以备应急之需，保证工程进度。如非承包人原因造成的连续停水、停电超过48小时的，经发包人核实并书面确认的，工期顺延，但以上所涉及的所有费用均由承包人承担。</w:t>
      </w:r>
    </w:p>
    <w:p w:rsidR="00D957B3" w:rsidRDefault="00D957B3" w:rsidP="00D957B3">
      <w:pPr>
        <w:pStyle w:val="3"/>
        <w:spacing w:line="360" w:lineRule="exact"/>
        <w:jc w:val="left"/>
        <w:rPr>
          <w:rFonts w:hAnsi="宋体"/>
          <w:sz w:val="21"/>
          <w:szCs w:val="21"/>
        </w:rPr>
      </w:pPr>
      <w:bookmarkStart w:id="363" w:name="_Toc470468603"/>
      <w:bookmarkStart w:id="364" w:name="_Toc478328422"/>
      <w:r>
        <w:rPr>
          <w:rFonts w:hAnsi="宋体" w:hint="eastAsia"/>
          <w:sz w:val="21"/>
          <w:szCs w:val="21"/>
        </w:rPr>
        <w:lastRenderedPageBreak/>
        <w:t>11.4 异常恶劣的气候条件</w:t>
      </w:r>
      <w:bookmarkEnd w:id="363"/>
      <w:bookmarkEnd w:id="364"/>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异常恶劣气候的条件指：</w:t>
      </w:r>
      <w:r>
        <w:rPr>
          <w:rFonts w:ascii="宋体" w:hAnsi="宋体" w:hint="eastAsia"/>
          <w:szCs w:val="21"/>
          <w:u w:val="single"/>
        </w:rPr>
        <w:t xml:space="preserve"> </w:t>
      </w:r>
      <w:r>
        <w:rPr>
          <w:rFonts w:ascii="宋体" w:hAnsi="宋体" w:hint="eastAsia"/>
          <w:b/>
          <w:szCs w:val="21"/>
          <w:u w:val="single"/>
        </w:rPr>
        <w:t>市气象局发布的各类恶劣气候橙色（及以上）预警信号。</w:t>
      </w:r>
    </w:p>
    <w:p w:rsidR="00D957B3" w:rsidRDefault="00D957B3" w:rsidP="00D957B3">
      <w:pPr>
        <w:pStyle w:val="3"/>
        <w:spacing w:line="360" w:lineRule="exact"/>
        <w:jc w:val="left"/>
        <w:rPr>
          <w:rFonts w:hAnsi="宋体"/>
          <w:sz w:val="21"/>
          <w:szCs w:val="21"/>
        </w:rPr>
      </w:pPr>
      <w:bookmarkStart w:id="365" w:name="_Toc470468604"/>
      <w:bookmarkStart w:id="366" w:name="_Toc478328423"/>
      <w:r>
        <w:rPr>
          <w:rFonts w:hAnsi="宋体" w:hint="eastAsia"/>
          <w:sz w:val="21"/>
          <w:szCs w:val="21"/>
        </w:rPr>
        <w:t>11.5 承包人引起的工期延误</w:t>
      </w:r>
      <w:bookmarkEnd w:id="365"/>
      <w:bookmarkEnd w:id="366"/>
    </w:p>
    <w:p w:rsidR="00D957B3" w:rsidRDefault="00D957B3" w:rsidP="00D957B3">
      <w:pPr>
        <w:snapToGrid w:val="0"/>
        <w:spacing w:line="360" w:lineRule="exact"/>
        <w:ind w:firstLineChars="200" w:firstLine="420"/>
        <w:rPr>
          <w:rFonts w:ascii="宋体" w:hAnsi="宋体"/>
          <w:b/>
          <w:szCs w:val="21"/>
          <w:u w:val="single"/>
        </w:rPr>
      </w:pPr>
      <w:r>
        <w:rPr>
          <w:rFonts w:ascii="宋体" w:hAnsi="宋体" w:hint="eastAsia"/>
          <w:szCs w:val="21"/>
        </w:rPr>
        <w:t>逾期竣工违约金的计算方法：</w:t>
      </w:r>
      <w:r>
        <w:rPr>
          <w:rFonts w:ascii="宋体" w:hAnsi="宋体" w:hint="eastAsia"/>
          <w:b/>
          <w:szCs w:val="21"/>
          <w:u w:val="single"/>
        </w:rPr>
        <w:t>如因承包人自身原因造成工期严重滞后，又无明显改进措施的，由承包人承担由此产生的一切损失，工期每拖延一天处以结算总价的千分之一罚款，违约金上限为结算总价的3%。</w:t>
      </w:r>
    </w:p>
    <w:p w:rsidR="00D957B3" w:rsidRDefault="00D957B3" w:rsidP="00D957B3">
      <w:pPr>
        <w:pStyle w:val="3"/>
        <w:spacing w:line="360" w:lineRule="exact"/>
        <w:jc w:val="left"/>
        <w:rPr>
          <w:rFonts w:hAnsi="宋体"/>
          <w:sz w:val="21"/>
          <w:szCs w:val="21"/>
        </w:rPr>
      </w:pPr>
      <w:bookmarkStart w:id="367" w:name="_Toc470468605"/>
      <w:bookmarkStart w:id="368" w:name="_Toc478328424"/>
      <w:r>
        <w:rPr>
          <w:rFonts w:hAnsi="宋体" w:hint="eastAsia"/>
          <w:sz w:val="21"/>
          <w:szCs w:val="21"/>
        </w:rPr>
        <w:t>11.6 工期提前</w:t>
      </w:r>
      <w:bookmarkEnd w:id="367"/>
      <w:bookmarkEnd w:id="368"/>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提前竣工奖金：</w:t>
      </w:r>
      <w:r>
        <w:rPr>
          <w:rFonts w:ascii="宋体" w:hAnsi="宋体" w:hint="eastAsia"/>
          <w:b/>
          <w:szCs w:val="21"/>
          <w:u w:val="single"/>
        </w:rPr>
        <w:t>无</w:t>
      </w:r>
      <w:r>
        <w:rPr>
          <w:rFonts w:ascii="宋体" w:hAnsi="宋体" w:hint="eastAsia"/>
          <w:szCs w:val="21"/>
        </w:rPr>
        <w:t>。</w:t>
      </w:r>
    </w:p>
    <w:p w:rsidR="00D957B3" w:rsidRDefault="00D957B3" w:rsidP="00D957B3">
      <w:pPr>
        <w:pStyle w:val="3"/>
        <w:spacing w:line="360" w:lineRule="exact"/>
        <w:jc w:val="left"/>
        <w:rPr>
          <w:rFonts w:hAnsi="宋体"/>
          <w:sz w:val="21"/>
          <w:szCs w:val="21"/>
        </w:rPr>
      </w:pPr>
      <w:bookmarkStart w:id="369" w:name="_Toc17306"/>
      <w:bookmarkStart w:id="370" w:name="_Toc470468606"/>
      <w:bookmarkStart w:id="371" w:name="_Toc478328425"/>
      <w:r>
        <w:rPr>
          <w:rFonts w:hAnsi="宋体" w:hint="eastAsia"/>
          <w:sz w:val="21"/>
          <w:szCs w:val="21"/>
        </w:rPr>
        <w:t>13．工程质量</w:t>
      </w:r>
      <w:bookmarkEnd w:id="369"/>
      <w:bookmarkEnd w:id="370"/>
      <w:bookmarkEnd w:id="371"/>
    </w:p>
    <w:p w:rsidR="00D957B3" w:rsidRDefault="00D957B3" w:rsidP="00D957B3">
      <w:pPr>
        <w:pStyle w:val="3"/>
        <w:spacing w:line="360" w:lineRule="exact"/>
        <w:jc w:val="left"/>
        <w:rPr>
          <w:rFonts w:hAnsi="宋体"/>
          <w:sz w:val="21"/>
          <w:szCs w:val="21"/>
        </w:rPr>
      </w:pPr>
      <w:bookmarkStart w:id="372" w:name="_Toc470468607"/>
      <w:bookmarkStart w:id="373" w:name="_Toc478328426"/>
      <w:r>
        <w:rPr>
          <w:rFonts w:hAnsi="宋体" w:hint="eastAsia"/>
          <w:sz w:val="21"/>
          <w:szCs w:val="21"/>
        </w:rPr>
        <w:t>13.1工程质量要求</w:t>
      </w:r>
      <w:bookmarkEnd w:id="372"/>
      <w:bookmarkEnd w:id="373"/>
    </w:p>
    <w:p w:rsidR="00D957B3" w:rsidRDefault="00D957B3" w:rsidP="00D957B3">
      <w:pPr>
        <w:widowControl/>
        <w:spacing w:line="360" w:lineRule="exact"/>
        <w:ind w:firstLineChars="200" w:firstLine="420"/>
        <w:rPr>
          <w:rFonts w:ascii="宋体" w:hAnsi="宋体"/>
          <w:b/>
          <w:szCs w:val="28"/>
          <w:u w:val="single"/>
        </w:rPr>
      </w:pPr>
      <w:r>
        <w:rPr>
          <w:rFonts w:ascii="宋体" w:hAnsi="宋体" w:hint="eastAsia"/>
        </w:rPr>
        <w:t>关于工程奖项的约定</w:t>
      </w:r>
      <w:r>
        <w:rPr>
          <w:rFonts w:ascii="宋体" w:hAnsi="宋体" w:cs="宋体" w:hint="eastAsia"/>
        </w:rPr>
        <w:t>：</w:t>
      </w:r>
      <w:r>
        <w:rPr>
          <w:rFonts w:ascii="宋体" w:hAnsi="宋体" w:hint="eastAsia"/>
          <w:b/>
          <w:u w:val="single"/>
        </w:rPr>
        <w:t>按国家施工验收规范验收合格</w:t>
      </w:r>
      <w:r>
        <w:rPr>
          <w:rFonts w:ascii="宋体" w:hAnsi="宋体" w:hint="eastAsia"/>
          <w:szCs w:val="28"/>
        </w:rPr>
        <w:t>。</w:t>
      </w:r>
    </w:p>
    <w:p w:rsidR="00D957B3" w:rsidRDefault="00D957B3" w:rsidP="00D957B3">
      <w:pPr>
        <w:pStyle w:val="50"/>
        <w:spacing w:line="360" w:lineRule="exact"/>
        <w:rPr>
          <w:u w:val="single"/>
        </w:rPr>
      </w:pPr>
      <w:smartTag w:uri="urn:schemas-microsoft-com:office:smarttags" w:element="chsdate">
        <w:smartTagPr>
          <w:attr w:name="Year" w:val="1899"/>
          <w:attr w:name="Month" w:val="12"/>
          <w:attr w:name="Day" w:val="30"/>
          <w:attr w:name="IsLunarDate" w:val="False"/>
          <w:attr w:name="IsROCDate" w:val="False"/>
        </w:smartTagPr>
        <w:r>
          <w:rPr>
            <w:rFonts w:hint="eastAsia"/>
          </w:rPr>
          <w:t>13.1.1</w:t>
        </w:r>
      </w:smartTag>
      <w:r>
        <w:rPr>
          <w:rFonts w:hint="eastAsia"/>
          <w:u w:val="single"/>
        </w:rPr>
        <w:t>设计质量符合国家现行设计标准，施工质量按国家施工验收规范验收合格</w:t>
      </w:r>
      <w:r>
        <w:rPr>
          <w:rFonts w:hint="eastAsia"/>
        </w:rPr>
        <w:t>。</w:t>
      </w:r>
    </w:p>
    <w:p w:rsidR="00D957B3" w:rsidRDefault="00D957B3" w:rsidP="00D957B3">
      <w:pPr>
        <w:pStyle w:val="50"/>
        <w:spacing w:line="360" w:lineRule="exact"/>
        <w:rPr>
          <w:u w:val="single"/>
        </w:rPr>
      </w:pPr>
      <w:smartTag w:uri="urn:schemas-microsoft-com:office:smarttags" w:element="chsdate">
        <w:smartTagPr>
          <w:attr w:name="Year" w:val="1899"/>
          <w:attr w:name="Month" w:val="12"/>
          <w:attr w:name="Day" w:val="30"/>
          <w:attr w:name="IsLunarDate" w:val="False"/>
          <w:attr w:name="IsROCDate" w:val="False"/>
        </w:smartTagPr>
        <w:r>
          <w:rPr>
            <w:rFonts w:hint="eastAsia"/>
          </w:rPr>
          <w:t>13.1.4</w:t>
        </w:r>
      </w:smartTag>
      <w:r>
        <w:rPr>
          <w:rFonts w:hint="eastAsia"/>
          <w:u w:val="single"/>
        </w:rPr>
        <w:t>隐蔽工程和中间验收。</w:t>
      </w:r>
    </w:p>
    <w:p w:rsidR="00D957B3" w:rsidRDefault="00D957B3" w:rsidP="00D957B3">
      <w:pPr>
        <w:pStyle w:val="50"/>
        <w:spacing w:line="360" w:lineRule="exact"/>
        <w:rPr>
          <w:u w:val="single"/>
        </w:rPr>
      </w:pPr>
      <w:r>
        <w:rPr>
          <w:rFonts w:hint="eastAsia"/>
        </w:rPr>
        <w:t>需要质检的隐蔽工程和中间验收部位的分类、部位、质检内容、标准、表格和参检方的约定：</w:t>
      </w:r>
      <w:r>
        <w:rPr>
          <w:rFonts w:hint="eastAsia"/>
          <w:b/>
          <w:u w:val="single"/>
        </w:rPr>
        <w:t xml:space="preserve"> 按工程施工及验收规范执行</w:t>
      </w:r>
      <w:r>
        <w:rPr>
          <w:rFonts w:hint="eastAsia"/>
        </w:rPr>
        <w:t>。</w:t>
      </w:r>
    </w:p>
    <w:p w:rsidR="00D957B3" w:rsidRDefault="00D957B3" w:rsidP="00D957B3">
      <w:pPr>
        <w:pStyle w:val="3"/>
        <w:spacing w:line="360" w:lineRule="exact"/>
        <w:jc w:val="left"/>
        <w:rPr>
          <w:rFonts w:hAnsi="宋体"/>
          <w:sz w:val="21"/>
          <w:szCs w:val="21"/>
        </w:rPr>
      </w:pPr>
      <w:bookmarkStart w:id="374" w:name="_Toc12933"/>
      <w:bookmarkStart w:id="375" w:name="_Toc470468608"/>
      <w:bookmarkStart w:id="376" w:name="_Toc478328427"/>
      <w:r>
        <w:rPr>
          <w:rFonts w:hAnsi="宋体" w:hint="eastAsia"/>
          <w:sz w:val="21"/>
          <w:szCs w:val="21"/>
        </w:rPr>
        <w:t>15．变更</w:t>
      </w:r>
      <w:bookmarkEnd w:id="374"/>
      <w:bookmarkEnd w:id="375"/>
      <w:bookmarkEnd w:id="376"/>
    </w:p>
    <w:p w:rsidR="00D957B3" w:rsidRDefault="00D957B3" w:rsidP="00D957B3">
      <w:pPr>
        <w:pStyle w:val="3"/>
        <w:spacing w:line="360" w:lineRule="exact"/>
        <w:jc w:val="left"/>
        <w:rPr>
          <w:rFonts w:hAnsi="宋体"/>
          <w:sz w:val="21"/>
          <w:szCs w:val="21"/>
        </w:rPr>
      </w:pPr>
      <w:bookmarkStart w:id="377" w:name="_Toc478328428"/>
      <w:bookmarkStart w:id="378" w:name="_Toc470468609"/>
      <w:r>
        <w:rPr>
          <w:rFonts w:hAnsi="宋体" w:hint="eastAsia"/>
          <w:sz w:val="21"/>
          <w:szCs w:val="21"/>
        </w:rPr>
        <w:t>15.3变更程序</w:t>
      </w:r>
      <w:bookmarkEnd w:id="377"/>
      <w:bookmarkEnd w:id="378"/>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15.3.1</w:t>
        </w:r>
      </w:smartTag>
      <w:r>
        <w:rPr>
          <w:rFonts w:ascii="宋体" w:hAnsi="宋体" w:hint="eastAsia"/>
          <w:szCs w:val="21"/>
        </w:rPr>
        <w:t xml:space="preserve"> 变更的提出</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1）属人力不可抗力或作为一个有经验的承包人在施工现场遇到的不可预见的自然物质条件、非自然的物质障碍和污染物（包括地表以下的物质条件和水文条件，不包括气候条件）造成承包人直接损失的，发包人将根据实际情况协商解决；但属于应该预见预防的，而承包人没有及时预防或预防不力造成的损失，发包人不负责补偿，属施工技术组织措施失误造成的费用、工期由承包人承担。</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（2）承包范围内的组织措施费用一次性包干，无论何种情况均不再调整</w:t>
      </w:r>
      <w:r>
        <w:rPr>
          <w:rFonts w:ascii="宋体" w:hAnsi="宋体" w:hint="eastAsia"/>
          <w:b/>
          <w:szCs w:val="21"/>
        </w:rPr>
        <w:t>。</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（3）承包人在深化设计阶段，不能降低原设计方案的品质和标准，发包人提出的修改意见视为设计方案的优化应予以响应并落实，不计入工程变更费用</w:t>
      </w:r>
      <w:r>
        <w:rPr>
          <w:rFonts w:ascii="宋体" w:hAnsi="宋体" w:hint="eastAsia"/>
          <w:b/>
          <w:szCs w:val="21"/>
        </w:rPr>
        <w:t>。</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（4）发包人对批准后的施工图中尚存在的瑕疵或有歧义的内容有权要求承包人进行修改与完善，其产生的额外费用由承包人承担，不计入工程变更费用</w:t>
      </w:r>
      <w:r>
        <w:rPr>
          <w:rFonts w:ascii="宋体" w:hAnsi="宋体" w:hint="eastAsia"/>
          <w:b/>
          <w:szCs w:val="21"/>
        </w:rPr>
        <w:t>。</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（5）在工程实施过程中，发包人认为可能存在安全隐患或难以实施的情形，有权要求承包人整改，其产生的额外费用由承包人承担，不计入工程变更费用</w:t>
      </w:r>
      <w:r>
        <w:rPr>
          <w:rFonts w:ascii="宋体" w:hAnsi="宋体" w:hint="eastAsia"/>
          <w:b/>
          <w:szCs w:val="21"/>
        </w:rPr>
        <w:t>。</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15.3.2</w:t>
        </w:r>
      </w:smartTag>
      <w:r>
        <w:rPr>
          <w:rFonts w:ascii="宋体" w:hAnsi="宋体" w:hint="eastAsia"/>
          <w:szCs w:val="21"/>
        </w:rPr>
        <w:t>变更估价</w:t>
      </w:r>
    </w:p>
    <w:p w:rsidR="00D957B3" w:rsidRDefault="00D957B3" w:rsidP="00D957B3">
      <w:pPr>
        <w:spacing w:line="360" w:lineRule="exact"/>
        <w:ind w:firstLineChars="200" w:firstLine="420"/>
        <w:rPr>
          <w:rFonts w:ascii="宋体" w:hAnsi="宋体"/>
          <w:b/>
          <w:szCs w:val="21"/>
          <w:u w:val="single"/>
        </w:rPr>
      </w:pPr>
      <w:r>
        <w:rPr>
          <w:rFonts w:ascii="宋体" w:hAnsi="宋体" w:hint="eastAsia"/>
          <w:szCs w:val="21"/>
        </w:rPr>
        <w:t>对每项变更价款的计算方法约定：</w:t>
      </w:r>
      <w:bookmarkStart w:id="379" w:name="_Toc478328429"/>
      <w:bookmarkStart w:id="380" w:name="_Toc470468610"/>
    </w:p>
    <w:p w:rsidR="00D957B3" w:rsidRDefault="00D957B3" w:rsidP="00D957B3">
      <w:pPr>
        <w:spacing w:line="440" w:lineRule="exact"/>
        <w:ind w:firstLineChars="245" w:firstLine="517"/>
        <w:rPr>
          <w:rFonts w:ascii="宋体" w:hAnsi="宋体"/>
          <w:b/>
          <w:szCs w:val="21"/>
          <w:u w:val="single"/>
        </w:rPr>
      </w:pPr>
      <w:r>
        <w:rPr>
          <w:rFonts w:ascii="宋体" w:hAnsi="宋体" w:hint="eastAsia"/>
          <w:b/>
          <w:szCs w:val="21"/>
          <w:u w:val="single"/>
        </w:rPr>
        <w:t>①：经审计部门审定后的施工图预算中已有项目单价的，按经审计部门审定后的施工图预算中确定的综合单价并按中标下浮率下浮；</w:t>
      </w:r>
    </w:p>
    <w:p w:rsidR="00D957B3" w:rsidRDefault="00D957B3" w:rsidP="00D957B3">
      <w:pPr>
        <w:spacing w:line="440" w:lineRule="exact"/>
        <w:ind w:firstLineChars="245" w:firstLine="517"/>
        <w:rPr>
          <w:rFonts w:ascii="宋体" w:hAnsi="宋体"/>
          <w:b/>
          <w:szCs w:val="21"/>
          <w:u w:val="single"/>
        </w:rPr>
      </w:pPr>
      <w:r>
        <w:rPr>
          <w:rFonts w:ascii="宋体" w:hAnsi="宋体" w:hint="eastAsia"/>
          <w:b/>
          <w:szCs w:val="21"/>
          <w:u w:val="single"/>
        </w:rPr>
        <w:t>②：经审计部门审定后的施工图预算中无该项目单价，但有与该项目类似的子目，参照该子目单价并按中标下浮率下浮；</w:t>
      </w:r>
    </w:p>
    <w:p w:rsidR="00D957B3" w:rsidRDefault="00D957B3" w:rsidP="00D957B3">
      <w:pPr>
        <w:spacing w:line="440" w:lineRule="exact"/>
        <w:ind w:firstLineChars="245" w:firstLine="517"/>
        <w:rPr>
          <w:rFonts w:ascii="宋体" w:hAnsi="宋体"/>
          <w:b/>
          <w:szCs w:val="21"/>
          <w:u w:val="single"/>
        </w:rPr>
      </w:pPr>
      <w:r>
        <w:rPr>
          <w:rFonts w:ascii="宋体" w:hAnsi="宋体" w:hint="eastAsia"/>
          <w:b/>
          <w:szCs w:val="21"/>
          <w:u w:val="single"/>
        </w:rPr>
        <w:t>③：经审计部门审定后的施工图预算中既无该项目单价，又无类似子目，但可套定额的，</w:t>
      </w:r>
      <w:r>
        <w:rPr>
          <w:rFonts w:ascii="宋体" w:hAnsi="宋体" w:hint="eastAsia"/>
          <w:b/>
          <w:szCs w:val="21"/>
          <w:u w:val="single"/>
        </w:rPr>
        <w:lastRenderedPageBreak/>
        <w:t>按招标文件施工图预算编制口径调整并按中标下浮率下浮；</w:t>
      </w:r>
    </w:p>
    <w:p w:rsidR="00D957B3" w:rsidRDefault="00D957B3" w:rsidP="00D957B3">
      <w:pPr>
        <w:spacing w:line="440" w:lineRule="exact"/>
        <w:ind w:firstLineChars="200" w:firstLine="422"/>
        <w:rPr>
          <w:rFonts w:ascii="宋体" w:hAnsi="宋体"/>
          <w:szCs w:val="21"/>
          <w:u w:val="single"/>
        </w:rPr>
      </w:pPr>
      <w:r>
        <w:rPr>
          <w:rFonts w:ascii="宋体" w:hAnsi="宋体" w:hint="eastAsia"/>
          <w:b/>
          <w:szCs w:val="21"/>
          <w:u w:val="single"/>
        </w:rPr>
        <w:t>④：没有项目单价和信息价，且无定额可套用，按照发包人签证价结算，结算时不下浮。</w:t>
      </w:r>
    </w:p>
    <w:p w:rsidR="00D957B3" w:rsidRDefault="00D957B3" w:rsidP="00D957B3">
      <w:pPr>
        <w:pStyle w:val="3"/>
        <w:spacing w:line="360" w:lineRule="exact"/>
        <w:jc w:val="left"/>
        <w:rPr>
          <w:rFonts w:hAnsi="宋体"/>
          <w:sz w:val="21"/>
          <w:szCs w:val="21"/>
        </w:rPr>
      </w:pPr>
      <w:r>
        <w:rPr>
          <w:rFonts w:hAnsi="宋体" w:hint="eastAsia"/>
          <w:sz w:val="21"/>
          <w:szCs w:val="21"/>
        </w:rPr>
        <w:t>15.5计日工</w:t>
      </w:r>
      <w:bookmarkEnd w:id="379"/>
      <w:bookmarkEnd w:id="380"/>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本工程不采用通用条款15.5款规定的计日工。</w:t>
      </w:r>
    </w:p>
    <w:p w:rsidR="00D957B3" w:rsidRDefault="00D957B3" w:rsidP="00D957B3">
      <w:pPr>
        <w:pStyle w:val="3"/>
        <w:spacing w:line="360" w:lineRule="exact"/>
        <w:jc w:val="left"/>
        <w:rPr>
          <w:rFonts w:hAnsi="宋体"/>
          <w:sz w:val="21"/>
          <w:szCs w:val="21"/>
        </w:rPr>
      </w:pPr>
      <w:bookmarkStart w:id="381" w:name="_Toc470468611"/>
      <w:bookmarkStart w:id="382" w:name="_Toc478328430"/>
      <w:r>
        <w:rPr>
          <w:rFonts w:hAnsi="宋体" w:hint="eastAsia"/>
          <w:sz w:val="21"/>
          <w:szCs w:val="21"/>
        </w:rPr>
        <w:t>15.6暂估价</w:t>
      </w:r>
      <w:bookmarkEnd w:id="381"/>
      <w:bookmarkEnd w:id="382"/>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本工程不采用通用条款15.6款规定的暂估价。</w:t>
      </w:r>
    </w:p>
    <w:p w:rsidR="00D957B3" w:rsidRDefault="00D957B3" w:rsidP="00D957B3">
      <w:pPr>
        <w:pStyle w:val="3"/>
        <w:spacing w:line="360" w:lineRule="exact"/>
        <w:jc w:val="left"/>
        <w:rPr>
          <w:rFonts w:hAnsi="宋体"/>
          <w:sz w:val="21"/>
          <w:szCs w:val="21"/>
        </w:rPr>
      </w:pPr>
      <w:bookmarkStart w:id="383" w:name="_Toc20292"/>
      <w:bookmarkStart w:id="384" w:name="_Toc470468612"/>
      <w:bookmarkStart w:id="385" w:name="_Toc478328431"/>
      <w:r>
        <w:rPr>
          <w:rFonts w:hAnsi="宋体" w:hint="eastAsia"/>
          <w:sz w:val="21"/>
          <w:szCs w:val="21"/>
        </w:rPr>
        <w:t>16. 价格调整</w:t>
      </w:r>
      <w:bookmarkEnd w:id="383"/>
      <w:bookmarkEnd w:id="384"/>
      <w:bookmarkEnd w:id="385"/>
    </w:p>
    <w:p w:rsidR="00D957B3" w:rsidRDefault="00D957B3" w:rsidP="00D957B3">
      <w:pPr>
        <w:pStyle w:val="3"/>
        <w:spacing w:line="360" w:lineRule="exact"/>
        <w:jc w:val="left"/>
        <w:rPr>
          <w:rFonts w:hAnsi="宋体"/>
          <w:sz w:val="21"/>
          <w:szCs w:val="21"/>
        </w:rPr>
      </w:pPr>
      <w:bookmarkStart w:id="386" w:name="_Toc470468613"/>
      <w:bookmarkStart w:id="387" w:name="_Toc478328432"/>
      <w:r>
        <w:rPr>
          <w:rFonts w:hAnsi="宋体" w:hint="eastAsia"/>
          <w:sz w:val="21"/>
          <w:szCs w:val="21"/>
        </w:rPr>
        <w:t>16.1物价波动引起的调整（B）</w:t>
      </w:r>
      <w:bookmarkEnd w:id="386"/>
      <w:bookmarkEnd w:id="387"/>
    </w:p>
    <w:p w:rsidR="00D957B3" w:rsidRDefault="00D957B3" w:rsidP="00D957B3">
      <w:pPr>
        <w:snapToGrid w:val="0"/>
        <w:spacing w:line="440" w:lineRule="exact"/>
        <w:ind w:firstLineChars="200" w:firstLine="422"/>
        <w:rPr>
          <w:rFonts w:ascii="宋体" w:hAnsi="宋体"/>
          <w:b/>
          <w:szCs w:val="21"/>
          <w:u w:val="single"/>
        </w:rPr>
      </w:pPr>
      <w:r>
        <w:rPr>
          <w:rFonts w:ascii="宋体" w:hAnsi="宋体" w:hint="eastAsia"/>
          <w:b/>
          <w:szCs w:val="21"/>
          <w:u w:val="single"/>
        </w:rPr>
        <w:t>本工程采用固定总价合同，除法律及以下规定情形外，合同价格不因物价波动进行调整：</w:t>
      </w:r>
    </w:p>
    <w:p w:rsidR="00D957B3" w:rsidRDefault="00D957B3" w:rsidP="00D957B3">
      <w:pPr>
        <w:spacing w:line="440" w:lineRule="exact"/>
        <w:ind w:firstLineChars="200" w:firstLine="422"/>
        <w:rPr>
          <w:rFonts w:ascii="宋体" w:hAnsi="宋体"/>
          <w:b/>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u w:val="single"/>
          </w:rPr>
          <w:t>16.1.1</w:t>
        </w:r>
      </w:smartTag>
      <w:r>
        <w:rPr>
          <w:rFonts w:ascii="宋体" w:hAnsi="宋体" w:hint="eastAsia"/>
          <w:b/>
          <w:szCs w:val="21"/>
          <w:u w:val="single"/>
        </w:rPr>
        <w:t>承包人按中标通知书要求的时限内与发包人签订合同，合同价暂以中标价签订。</w:t>
      </w:r>
    </w:p>
    <w:p w:rsidR="00D957B3" w:rsidRDefault="00D957B3" w:rsidP="00D957B3">
      <w:pPr>
        <w:spacing w:line="440" w:lineRule="exact"/>
        <w:ind w:firstLineChars="200" w:firstLine="422"/>
        <w:rPr>
          <w:rFonts w:ascii="宋体" w:hAnsi="宋体"/>
          <w:b/>
          <w:szCs w:val="21"/>
          <w:u w:val="single"/>
        </w:rPr>
      </w:pPr>
      <w:r>
        <w:rPr>
          <w:rFonts w:ascii="宋体" w:hAnsi="宋体" w:hint="eastAsia"/>
          <w:b/>
          <w:szCs w:val="21"/>
          <w:u w:val="single"/>
        </w:rPr>
        <w:t>在完成施工图审查后，由中标单位在收到图审合格的施工图后二个月内按预算编制口径编制施工图预算，提交业主单位（包括全过程造价咨询单位）进行审定后，根据审定后施工图预算费用按中标下浮率同比例下浮（其中民工工伤保险费不下浮）后调整工程合同价。</w:t>
      </w:r>
    </w:p>
    <w:p w:rsidR="00D957B3" w:rsidRDefault="00D957B3" w:rsidP="00D957B3">
      <w:pPr>
        <w:spacing w:line="480" w:lineRule="exact"/>
        <w:ind w:firstLineChars="200" w:firstLine="422"/>
        <w:rPr>
          <w:rFonts w:ascii="宋体" w:hAnsi="宋体"/>
          <w:b/>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u w:val="single"/>
          </w:rPr>
          <w:t>16.1.2</w:t>
        </w:r>
      </w:smartTag>
      <w:r>
        <w:rPr>
          <w:rFonts w:ascii="宋体" w:hAnsi="宋体" w:hint="eastAsia"/>
          <w:b/>
          <w:szCs w:val="21"/>
          <w:u w:val="single"/>
        </w:rPr>
        <w:t>、人工、钢材（仅指钢筋、型钢、铁件、幕墙型钢）、商品砼、预拌砂浆、水泥、砌体材料、电线、电缆价格允许根据合同工期前</w:t>
      </w:r>
      <w:r>
        <w:rPr>
          <w:rFonts w:ascii="宋体" w:hAnsi="宋体"/>
          <w:b/>
          <w:szCs w:val="21"/>
          <w:u w:val="single"/>
        </w:rPr>
        <w:t>80%</w:t>
      </w:r>
      <w:r>
        <w:rPr>
          <w:rFonts w:ascii="宋体" w:hAnsi="宋体" w:hint="eastAsia"/>
          <w:b/>
          <w:szCs w:val="21"/>
          <w:u w:val="single"/>
        </w:rPr>
        <w:t>月份除税信息价的平均值和招标文件规定月份的除税信息价，差价部分再计取增值税并按中标下浮率下浮后进行调整。其余机械（含机上人工）、材料均不作调整</w:t>
      </w:r>
      <w:r>
        <w:rPr>
          <w:rFonts w:ascii="宋体" w:hAnsi="宋体" w:hint="eastAsia"/>
          <w:b/>
          <w:szCs w:val="28"/>
        </w:rPr>
        <w:t>。</w:t>
      </w:r>
    </w:p>
    <w:p w:rsidR="00D957B3" w:rsidRDefault="00D957B3" w:rsidP="00D957B3">
      <w:pPr>
        <w:spacing w:line="440" w:lineRule="exact"/>
        <w:ind w:firstLineChars="200" w:firstLine="422"/>
        <w:rPr>
          <w:rFonts w:ascii="宋体" w:hAnsi="宋体"/>
          <w:b/>
          <w:szCs w:val="21"/>
          <w:u w:val="single"/>
        </w:rPr>
      </w:pPr>
      <w:r>
        <w:rPr>
          <w:rFonts w:ascii="宋体" w:hAnsi="宋体" w:hint="eastAsia"/>
          <w:b/>
          <w:szCs w:val="21"/>
          <w:u w:val="single"/>
        </w:rPr>
        <w:t>施工期工期按合同工期（合同工期与实际工期不一致时，必须经招标人签证）；各时间区间的起始日在</w:t>
      </w:r>
      <w:r>
        <w:rPr>
          <w:rFonts w:ascii="宋体" w:hAnsi="宋体"/>
          <w:b/>
          <w:szCs w:val="21"/>
          <w:u w:val="single"/>
        </w:rPr>
        <w:t>1</w:t>
      </w:r>
      <w:r>
        <w:rPr>
          <w:rFonts w:ascii="宋体" w:hAnsi="宋体" w:hint="eastAsia"/>
          <w:b/>
          <w:szCs w:val="21"/>
          <w:u w:val="single"/>
        </w:rPr>
        <w:t>日</w:t>
      </w:r>
      <w:r>
        <w:rPr>
          <w:rFonts w:ascii="宋体" w:hAnsi="宋体"/>
          <w:b/>
          <w:szCs w:val="21"/>
          <w:u w:val="single"/>
        </w:rPr>
        <w:t>-15</w:t>
      </w:r>
      <w:r>
        <w:rPr>
          <w:rFonts w:ascii="宋体" w:hAnsi="宋体" w:hint="eastAsia"/>
          <w:b/>
          <w:szCs w:val="21"/>
          <w:u w:val="single"/>
        </w:rPr>
        <w:t>日时，该月的信息价可以计入；起始日在</w:t>
      </w:r>
      <w:r>
        <w:rPr>
          <w:rFonts w:ascii="宋体" w:hAnsi="宋体"/>
          <w:b/>
          <w:szCs w:val="21"/>
          <w:u w:val="single"/>
        </w:rPr>
        <w:t>16</w:t>
      </w:r>
      <w:r>
        <w:rPr>
          <w:rFonts w:ascii="宋体" w:hAnsi="宋体" w:hint="eastAsia"/>
          <w:b/>
          <w:szCs w:val="21"/>
          <w:u w:val="single"/>
        </w:rPr>
        <w:t>日</w:t>
      </w:r>
      <w:r>
        <w:rPr>
          <w:rFonts w:ascii="宋体" w:hAnsi="宋体"/>
          <w:b/>
          <w:szCs w:val="21"/>
          <w:u w:val="single"/>
        </w:rPr>
        <w:t>-31</w:t>
      </w:r>
      <w:r>
        <w:rPr>
          <w:rFonts w:ascii="宋体" w:hAnsi="宋体" w:hint="eastAsia"/>
          <w:b/>
          <w:szCs w:val="21"/>
          <w:u w:val="single"/>
        </w:rPr>
        <w:t>日时，该月的信息价不可以计入；各时间区间的终止日在</w:t>
      </w:r>
      <w:r>
        <w:rPr>
          <w:rFonts w:ascii="宋体" w:hAnsi="宋体"/>
          <w:b/>
          <w:szCs w:val="21"/>
          <w:u w:val="single"/>
        </w:rPr>
        <w:t>1</w:t>
      </w:r>
      <w:r>
        <w:rPr>
          <w:rFonts w:ascii="宋体" w:hAnsi="宋体" w:hint="eastAsia"/>
          <w:b/>
          <w:szCs w:val="21"/>
          <w:u w:val="single"/>
        </w:rPr>
        <w:t>日</w:t>
      </w:r>
      <w:r>
        <w:rPr>
          <w:rFonts w:ascii="宋体" w:hAnsi="宋体"/>
          <w:b/>
          <w:szCs w:val="21"/>
          <w:u w:val="single"/>
        </w:rPr>
        <w:t>-15</w:t>
      </w:r>
      <w:r>
        <w:rPr>
          <w:rFonts w:ascii="宋体" w:hAnsi="宋体" w:hint="eastAsia"/>
          <w:b/>
          <w:szCs w:val="21"/>
          <w:u w:val="single"/>
        </w:rPr>
        <w:t>日时，该月的信息价不可以计入，终止日在</w:t>
      </w:r>
      <w:r>
        <w:rPr>
          <w:rFonts w:ascii="宋体" w:hAnsi="宋体"/>
          <w:b/>
          <w:szCs w:val="21"/>
          <w:u w:val="single"/>
        </w:rPr>
        <w:t>16</w:t>
      </w:r>
      <w:r>
        <w:rPr>
          <w:rFonts w:ascii="宋体" w:hAnsi="宋体" w:hint="eastAsia"/>
          <w:b/>
          <w:szCs w:val="21"/>
          <w:u w:val="single"/>
        </w:rPr>
        <w:t>日</w:t>
      </w:r>
      <w:r>
        <w:rPr>
          <w:rFonts w:ascii="宋体" w:hAnsi="宋体"/>
          <w:b/>
          <w:szCs w:val="21"/>
          <w:u w:val="single"/>
        </w:rPr>
        <w:t>-31</w:t>
      </w:r>
      <w:r>
        <w:rPr>
          <w:rFonts w:ascii="宋体" w:hAnsi="宋体" w:hint="eastAsia"/>
          <w:b/>
          <w:szCs w:val="21"/>
          <w:u w:val="single"/>
        </w:rPr>
        <w:t>日时，该月的信息价可以计入；按《绍兴市造价管理信息》计入（绍兴市信息价中没有的材料套用《浙江造价信息》并与审定后的施工图预算套用的口径一致）。</w:t>
      </w:r>
    </w:p>
    <w:p w:rsidR="00D957B3" w:rsidRDefault="00D957B3" w:rsidP="00D957B3">
      <w:pPr>
        <w:spacing w:line="440" w:lineRule="exact"/>
        <w:ind w:firstLineChars="200" w:firstLine="422"/>
        <w:rPr>
          <w:rFonts w:ascii="宋体" w:hAnsi="宋体"/>
          <w:b/>
          <w:szCs w:val="21"/>
          <w:u w:val="single"/>
        </w:rPr>
      </w:pPr>
      <w:r>
        <w:rPr>
          <w:rFonts w:ascii="宋体" w:hAnsi="宋体" w:hint="eastAsia"/>
          <w:b/>
          <w:szCs w:val="21"/>
          <w:u w:val="single"/>
        </w:rPr>
        <w:t>如调整后合同价与人工、材料调差的合价小于EPC限价（不含勘察设计费）的，结算时上述人工、材料允许全额调差；如调整后合同价与材料调差的合价大于EPC限价（不含勘察设计费）的，超过EPC限价（不含勘察设计费）的人工、材料调差部分差价不予调整。</w:t>
      </w:r>
    </w:p>
    <w:p w:rsidR="00D957B3" w:rsidRDefault="00D957B3" w:rsidP="00D957B3">
      <w:pPr>
        <w:spacing w:line="440" w:lineRule="exact"/>
        <w:ind w:firstLine="420"/>
        <w:rPr>
          <w:rFonts w:ascii="宋体" w:hAnsi="宋体"/>
          <w:b/>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u w:val="single"/>
          </w:rPr>
          <w:t>16.1.3</w:t>
        </w:r>
      </w:smartTag>
      <w:r>
        <w:rPr>
          <w:rFonts w:ascii="宋体" w:hAnsi="宋体" w:hint="eastAsia"/>
          <w:b/>
          <w:szCs w:val="21"/>
          <w:u w:val="single"/>
        </w:rPr>
        <w:t>在批复的初步设计概算的范围内，因使用功能、建设标准调整等由发包人或业主单位引起的变更（以业主指令下发），变更费用允许调整。</w:t>
      </w:r>
    </w:p>
    <w:p w:rsidR="00D957B3" w:rsidRDefault="00D957B3" w:rsidP="00D957B3">
      <w:pPr>
        <w:spacing w:line="440" w:lineRule="exact"/>
        <w:ind w:firstLine="420"/>
        <w:rPr>
          <w:rFonts w:ascii="宋体" w:hAnsi="宋体"/>
          <w:b/>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u w:val="single"/>
          </w:rPr>
          <w:t>16.1.4</w:t>
        </w:r>
      </w:smartTag>
      <w:r>
        <w:rPr>
          <w:rFonts w:ascii="宋体" w:hAnsi="宋体" w:hint="eastAsia"/>
          <w:b/>
          <w:szCs w:val="21"/>
          <w:u w:val="single"/>
        </w:rPr>
        <w:t>勘察设计费按《工程勘察设计收费管理规定》计价格[2002]10号标准×68%×（1-中标下浮率）进行调整（其中设计费计费额按批准后的初步设计概算中的工程费用计取）。</w:t>
      </w:r>
    </w:p>
    <w:p w:rsidR="00D957B3" w:rsidRDefault="00D957B3" w:rsidP="00D957B3">
      <w:pPr>
        <w:spacing w:line="360" w:lineRule="exact"/>
        <w:ind w:firstLineChars="200" w:firstLine="422"/>
        <w:rPr>
          <w:rFonts w:ascii="宋体" w:hAnsi="宋体"/>
          <w:b/>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u w:val="single"/>
          </w:rPr>
          <w:t>16.1.5</w:t>
        </w:r>
      </w:smartTag>
      <w:r>
        <w:rPr>
          <w:rFonts w:ascii="宋体" w:hAnsi="宋体" w:hint="eastAsia"/>
          <w:b/>
          <w:szCs w:val="21"/>
          <w:u w:val="single"/>
        </w:rPr>
        <w:t>除此之外，因中标单位设计图纸（含图纸错误、遗漏、不符合法律法规及规范要求）、施工图预算编制（含错项、漏项、工程量错误、单价错误）等原因引起的设计、工程变更，中标单位必须无条件改正，所发生的变更费用不予调整。</w:t>
      </w:r>
    </w:p>
    <w:p w:rsidR="00D957B3" w:rsidRDefault="00D957B3" w:rsidP="00D957B3">
      <w:pPr>
        <w:pStyle w:val="3"/>
        <w:spacing w:line="360" w:lineRule="exact"/>
        <w:jc w:val="left"/>
        <w:rPr>
          <w:rFonts w:hAnsi="宋体"/>
          <w:sz w:val="21"/>
          <w:szCs w:val="21"/>
        </w:rPr>
      </w:pPr>
      <w:bookmarkStart w:id="388" w:name="_Toc10164"/>
      <w:bookmarkStart w:id="389" w:name="_Toc470468614"/>
      <w:bookmarkStart w:id="390" w:name="_Toc478328433"/>
      <w:r>
        <w:rPr>
          <w:rFonts w:hAnsi="宋体" w:hint="eastAsia"/>
          <w:sz w:val="21"/>
          <w:szCs w:val="21"/>
        </w:rPr>
        <w:lastRenderedPageBreak/>
        <w:t>17．合同价格与支付</w:t>
      </w:r>
      <w:bookmarkEnd w:id="388"/>
      <w:bookmarkEnd w:id="389"/>
      <w:bookmarkEnd w:id="390"/>
    </w:p>
    <w:p w:rsidR="00D957B3" w:rsidRDefault="00D957B3" w:rsidP="00D957B3">
      <w:pPr>
        <w:pStyle w:val="3"/>
        <w:spacing w:line="360" w:lineRule="exact"/>
        <w:jc w:val="left"/>
        <w:rPr>
          <w:rFonts w:hAnsi="宋体"/>
          <w:sz w:val="21"/>
          <w:szCs w:val="21"/>
        </w:rPr>
      </w:pPr>
      <w:bookmarkStart w:id="391" w:name="_Toc478328434"/>
      <w:bookmarkStart w:id="392" w:name="_Toc470468615"/>
      <w:r>
        <w:rPr>
          <w:rFonts w:hAnsi="宋体" w:hint="eastAsia"/>
          <w:sz w:val="21"/>
          <w:szCs w:val="21"/>
        </w:rPr>
        <w:t>17.2 预付款</w:t>
      </w:r>
      <w:bookmarkEnd w:id="391"/>
      <w:bookmarkEnd w:id="392"/>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17.2.1</w:t>
        </w:r>
      </w:smartTag>
      <w:r>
        <w:rPr>
          <w:rFonts w:ascii="宋体" w:hAnsi="宋体" w:hint="eastAsia"/>
          <w:szCs w:val="21"/>
        </w:rPr>
        <w:t xml:space="preserve"> 预付款</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发包人向承包人预付工程款的时间和金额或占合同价款总额的比例：</w:t>
      </w:r>
      <w:r>
        <w:rPr>
          <w:rFonts w:ascii="宋体" w:hAnsi="宋体" w:hint="eastAsia"/>
          <w:b/>
          <w:szCs w:val="21"/>
          <w:u w:val="single"/>
        </w:rPr>
        <w:t>设计费和工程费用均不支付预付款。</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17.2.2</w:t>
        </w:r>
      </w:smartTag>
      <w:r>
        <w:rPr>
          <w:rFonts w:ascii="宋体" w:hAnsi="宋体" w:hint="eastAsia"/>
          <w:szCs w:val="21"/>
        </w:rPr>
        <w:t xml:space="preserve"> 承包人不需向发包人提交预付款保函。</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17.2.2</w:t>
        </w:r>
      </w:smartTag>
      <w:r>
        <w:rPr>
          <w:rFonts w:ascii="宋体" w:hAnsi="宋体" w:hint="eastAsia"/>
          <w:szCs w:val="21"/>
        </w:rPr>
        <w:t xml:space="preserve"> 预付款的扣回与还清</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扣回预付款的时间、比例：</w:t>
      </w:r>
      <w:r>
        <w:rPr>
          <w:rFonts w:ascii="宋体" w:hAnsi="宋体" w:hint="eastAsia"/>
          <w:b/>
          <w:szCs w:val="21"/>
          <w:u w:val="single"/>
        </w:rPr>
        <w:t>/</w:t>
      </w:r>
      <w:r>
        <w:rPr>
          <w:rFonts w:ascii="宋体" w:hAnsi="宋体" w:hint="eastAsia"/>
          <w:szCs w:val="21"/>
        </w:rPr>
        <w:t xml:space="preserve">； </w:t>
      </w:r>
    </w:p>
    <w:p w:rsidR="00D957B3" w:rsidRDefault="00D957B3" w:rsidP="00D957B3">
      <w:pPr>
        <w:pStyle w:val="3"/>
        <w:spacing w:line="360" w:lineRule="exact"/>
        <w:jc w:val="left"/>
        <w:rPr>
          <w:rFonts w:hAnsi="宋体"/>
          <w:sz w:val="21"/>
          <w:szCs w:val="21"/>
        </w:rPr>
      </w:pPr>
      <w:bookmarkStart w:id="393" w:name="_Toc470468616"/>
      <w:bookmarkStart w:id="394" w:name="_Toc478328435"/>
      <w:r>
        <w:rPr>
          <w:rFonts w:hAnsi="宋体" w:hint="eastAsia"/>
          <w:sz w:val="21"/>
          <w:szCs w:val="21"/>
        </w:rPr>
        <w:t>17.3 工程进度付款</w:t>
      </w:r>
      <w:bookmarkEnd w:id="393"/>
      <w:bookmarkEnd w:id="394"/>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17.3.1</w:t>
        </w:r>
      </w:smartTag>
      <w:r>
        <w:rPr>
          <w:rFonts w:ascii="宋体" w:hAnsi="宋体" w:hint="eastAsia"/>
          <w:szCs w:val="21"/>
        </w:rPr>
        <w:t xml:space="preserve"> 付款时间</w:t>
      </w:r>
    </w:p>
    <w:p w:rsidR="00D957B3" w:rsidRDefault="00D957B3" w:rsidP="00D957B3">
      <w:pPr>
        <w:spacing w:line="360" w:lineRule="exact"/>
        <w:ind w:firstLineChars="200" w:firstLine="420"/>
        <w:rPr>
          <w:rFonts w:ascii="宋体" w:hAnsi="宋体"/>
          <w:szCs w:val="21"/>
        </w:rPr>
      </w:pPr>
      <w:r>
        <w:rPr>
          <w:rFonts w:ascii="宋体" w:hAnsi="宋体" w:hint="eastAsia"/>
          <w:szCs w:val="21"/>
        </w:rPr>
        <w:t>关于付款周期的约定：</w:t>
      </w:r>
    </w:p>
    <w:p w:rsidR="00D957B3" w:rsidRDefault="00D957B3" w:rsidP="00D957B3">
      <w:pPr>
        <w:numPr>
          <w:ilvl w:val="0"/>
          <w:numId w:val="6"/>
        </w:numPr>
        <w:spacing w:line="360" w:lineRule="exact"/>
        <w:ind w:firstLineChars="168" w:firstLine="354"/>
        <w:rPr>
          <w:rFonts w:ascii="宋体" w:hAnsi="宋体"/>
          <w:b/>
          <w:szCs w:val="21"/>
          <w:u w:val="single"/>
        </w:rPr>
      </w:pPr>
      <w:r>
        <w:rPr>
          <w:rFonts w:ascii="宋体" w:hAnsi="宋体" w:hint="eastAsia"/>
          <w:b/>
          <w:szCs w:val="21"/>
          <w:u w:val="single"/>
        </w:rPr>
        <w:t>不支付项目预付款，勘察设计费、工程费用均按月进度支付。承包人于每月</w:t>
      </w:r>
      <w:r>
        <w:rPr>
          <w:rFonts w:ascii="宋体" w:hAnsi="宋体"/>
          <w:b/>
          <w:szCs w:val="21"/>
          <w:u w:val="single"/>
        </w:rPr>
        <w:t>20</w:t>
      </w:r>
      <w:r>
        <w:rPr>
          <w:rFonts w:ascii="宋体" w:hAnsi="宋体" w:hint="eastAsia"/>
          <w:b/>
          <w:szCs w:val="21"/>
          <w:u w:val="single"/>
        </w:rPr>
        <w:t>日前向监理单位（勘察设计费申报时无需监理单位审核）及发包人上报产值报表，支付比例为业主审核值的</w:t>
      </w:r>
      <w:r>
        <w:rPr>
          <w:rFonts w:ascii="宋体" w:hAnsi="宋体"/>
          <w:b/>
          <w:szCs w:val="21"/>
          <w:u w:val="single"/>
        </w:rPr>
        <w:t>70</w:t>
      </w:r>
      <w:r>
        <w:rPr>
          <w:rFonts w:ascii="宋体" w:hAnsi="宋体" w:hint="eastAsia"/>
          <w:b/>
          <w:szCs w:val="21"/>
          <w:u w:val="single"/>
        </w:rPr>
        <w:t>％；工程竣工验收合格后，竣工资料整理并归档、备案后付至合同价的70％（如实际完成的工程量低于合同，则付至经甲方核准的实际完成工程量的70％</w:t>
      </w:r>
      <w:r>
        <w:rPr>
          <w:rFonts w:ascii="宋体" w:hAnsi="宋体"/>
          <w:b/>
          <w:szCs w:val="21"/>
          <w:u w:val="single"/>
        </w:rPr>
        <w:t>)</w:t>
      </w:r>
      <w:r>
        <w:rPr>
          <w:rFonts w:ascii="宋体" w:hAnsi="宋体" w:hint="eastAsia"/>
          <w:b/>
          <w:szCs w:val="21"/>
          <w:u w:val="single"/>
        </w:rPr>
        <w:t>；工程结算经审计后（甲方委托的造价咨询机构出具的并经乙方审核同意后的审计结果）付至结算价的97％；余款3％作为工程质量保修金，在保修期满后支付（保修金不计利息，根据实际的保修情况多退少补）。承包人未能完成月计划进度或工程质量未达到约定要求的，或者调减变更未及时上报的，发包人有权暂缓支付工程进度款；最终结算价格以甲方委托的造价咨询机构出具的并经乙方审核同意后的审计结果作为工程竣工结算依据。（备注：变更联系不纳入月度进度款支付中，待决算审计后支付。）</w:t>
      </w:r>
    </w:p>
    <w:p w:rsidR="00D957B3" w:rsidRDefault="00D957B3" w:rsidP="00D957B3">
      <w:pPr>
        <w:spacing w:line="360" w:lineRule="exact"/>
        <w:ind w:firstLineChars="168" w:firstLine="353"/>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17.3.2</w:t>
        </w:r>
      </w:smartTag>
      <w:r>
        <w:rPr>
          <w:rFonts w:ascii="宋体" w:hAnsi="宋体" w:hint="eastAsia"/>
          <w:szCs w:val="21"/>
        </w:rPr>
        <w:t xml:space="preserve"> 进度付款申请单</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承包人提交的进度付款申请单份数：</w:t>
      </w:r>
      <w:r>
        <w:rPr>
          <w:rFonts w:ascii="宋体" w:hAnsi="宋体" w:hint="eastAsia"/>
          <w:b/>
          <w:szCs w:val="21"/>
          <w:u w:val="single"/>
        </w:rPr>
        <w:t>6份。</w:t>
      </w:r>
      <w:r>
        <w:rPr>
          <w:rFonts w:ascii="宋体" w:hAnsi="宋体" w:hint="eastAsia"/>
          <w:szCs w:val="21"/>
          <w:u w:val="single"/>
        </w:rPr>
        <w:t xml:space="preserve"> </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17.3.3</w:t>
        </w:r>
      </w:smartTag>
      <w:r>
        <w:rPr>
          <w:rFonts w:ascii="宋体" w:hAnsi="宋体" w:hint="eastAsia"/>
          <w:szCs w:val="21"/>
        </w:rPr>
        <w:t xml:space="preserve"> 进度付款证书和支付时间</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发包人逾期付款违约金：</w:t>
      </w:r>
      <w:r>
        <w:rPr>
          <w:rFonts w:ascii="宋体" w:hAnsi="宋体" w:hint="eastAsia"/>
          <w:szCs w:val="21"/>
          <w:u w:val="single"/>
        </w:rPr>
        <w:t xml:space="preserve">      /      </w:t>
      </w:r>
    </w:p>
    <w:p w:rsidR="00D957B3" w:rsidRDefault="00D957B3" w:rsidP="00D957B3">
      <w:pPr>
        <w:pStyle w:val="3"/>
        <w:spacing w:line="360" w:lineRule="exact"/>
        <w:jc w:val="left"/>
        <w:rPr>
          <w:rFonts w:hAnsi="宋体"/>
          <w:sz w:val="21"/>
          <w:szCs w:val="21"/>
        </w:rPr>
      </w:pPr>
      <w:bookmarkStart w:id="395" w:name="_Toc470468617"/>
      <w:bookmarkStart w:id="396" w:name="_Toc478328436"/>
      <w:r>
        <w:rPr>
          <w:rFonts w:hAnsi="宋体" w:hint="eastAsia"/>
          <w:sz w:val="21"/>
          <w:szCs w:val="21"/>
        </w:rPr>
        <w:t>17.4 质量保证金</w:t>
      </w:r>
      <w:bookmarkEnd w:id="395"/>
      <w:bookmarkEnd w:id="396"/>
    </w:p>
    <w:p w:rsidR="00D957B3" w:rsidRDefault="00D957B3" w:rsidP="00D957B3">
      <w:pPr>
        <w:snapToGrid w:val="0"/>
        <w:spacing w:line="360" w:lineRule="exact"/>
        <w:ind w:firstLineChars="200" w:firstLine="420"/>
        <w:rPr>
          <w:rFonts w:ascii="宋体" w:hAnsi="宋体"/>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17.4.1</w:t>
        </w:r>
      </w:smartTag>
      <w:r>
        <w:rPr>
          <w:rFonts w:ascii="宋体" w:hAnsi="宋体" w:hint="eastAsia"/>
          <w:szCs w:val="21"/>
        </w:rPr>
        <w:t>质量保证金：</w:t>
      </w:r>
      <w:r>
        <w:rPr>
          <w:rFonts w:ascii="宋体" w:hAnsi="宋体" w:hint="eastAsia"/>
          <w:b/>
          <w:szCs w:val="21"/>
          <w:u w:val="single"/>
        </w:rPr>
        <w:t>质量保证金为建安工程结算价款的3％，工程竣工结算时一次性扣留质量保证金</w:t>
      </w:r>
      <w:r>
        <w:rPr>
          <w:rFonts w:ascii="宋体" w:hAnsi="宋体" w:hint="eastAsia"/>
          <w:szCs w:val="21"/>
        </w:rPr>
        <w:t>。</w:t>
      </w:r>
    </w:p>
    <w:p w:rsidR="00D957B3" w:rsidRDefault="00D957B3" w:rsidP="00D957B3">
      <w:pPr>
        <w:pStyle w:val="3"/>
        <w:spacing w:line="360" w:lineRule="exact"/>
        <w:jc w:val="left"/>
        <w:rPr>
          <w:rFonts w:hAnsi="宋体"/>
          <w:sz w:val="21"/>
          <w:szCs w:val="21"/>
        </w:rPr>
      </w:pPr>
      <w:bookmarkStart w:id="397" w:name="_Toc470468618"/>
      <w:bookmarkStart w:id="398" w:name="_Toc478328437"/>
      <w:r>
        <w:rPr>
          <w:rFonts w:hAnsi="宋体" w:hint="eastAsia"/>
          <w:sz w:val="21"/>
          <w:szCs w:val="21"/>
        </w:rPr>
        <w:t>17.5 竣工结算</w:t>
      </w:r>
      <w:bookmarkEnd w:id="397"/>
      <w:bookmarkEnd w:id="398"/>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17.5.1</w:t>
        </w:r>
      </w:smartTag>
      <w:r>
        <w:rPr>
          <w:rFonts w:ascii="宋体" w:hAnsi="宋体" w:hint="eastAsia"/>
          <w:szCs w:val="21"/>
        </w:rPr>
        <w:t xml:space="preserve"> 竣工付款申请单</w:t>
      </w:r>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承包人提交的竣工付款申请单份数：</w:t>
      </w:r>
      <w:r>
        <w:rPr>
          <w:rFonts w:ascii="宋体" w:hAnsi="宋体" w:hint="eastAsia"/>
          <w:b/>
          <w:szCs w:val="21"/>
          <w:u w:val="single"/>
        </w:rPr>
        <w:t>6份。</w:t>
      </w:r>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17.5.2</w:t>
        </w:r>
      </w:smartTag>
      <w:r>
        <w:rPr>
          <w:rFonts w:ascii="宋体" w:hAnsi="宋体" w:hint="eastAsia"/>
          <w:szCs w:val="21"/>
        </w:rPr>
        <w:t>竣工付款证书及支付时间</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（1）按相关规定执行</w:t>
      </w:r>
      <w:r>
        <w:rPr>
          <w:rFonts w:ascii="宋体" w:hAnsi="宋体" w:hint="eastAsia"/>
          <w:b/>
          <w:szCs w:val="21"/>
        </w:rPr>
        <w:t>。</w:t>
      </w:r>
    </w:p>
    <w:p w:rsidR="00D957B3" w:rsidRDefault="00D957B3" w:rsidP="00D957B3">
      <w:pPr>
        <w:snapToGrid w:val="0"/>
        <w:spacing w:line="360" w:lineRule="exact"/>
        <w:ind w:firstLineChars="200" w:firstLine="422"/>
        <w:rPr>
          <w:rFonts w:ascii="宋体" w:hAnsi="宋体"/>
          <w:b/>
          <w:szCs w:val="21"/>
          <w:u w:val="single"/>
        </w:rPr>
      </w:pPr>
      <w:r>
        <w:rPr>
          <w:rFonts w:ascii="宋体" w:hAnsi="宋体" w:hint="eastAsia"/>
          <w:b/>
          <w:szCs w:val="21"/>
          <w:u w:val="single"/>
        </w:rPr>
        <w:t>（2）承包人应当在工程验收合格后的 3个月内向发包人提交完整的工程竣工结算资料，经发包人催促后14天内仍未提供或没有明确答复，发包人有权根据已有资料进行审查，责任由承包人自负</w:t>
      </w:r>
      <w:r>
        <w:rPr>
          <w:rFonts w:ascii="宋体" w:hAnsi="宋体" w:hint="eastAsia"/>
          <w:b/>
          <w:szCs w:val="21"/>
        </w:rPr>
        <w:t>。</w:t>
      </w:r>
    </w:p>
    <w:p w:rsidR="00D957B3" w:rsidRDefault="00D957B3" w:rsidP="00D957B3">
      <w:pPr>
        <w:pStyle w:val="3"/>
        <w:spacing w:line="360" w:lineRule="exact"/>
        <w:jc w:val="left"/>
        <w:rPr>
          <w:rFonts w:hAnsi="宋体"/>
          <w:sz w:val="21"/>
          <w:szCs w:val="21"/>
        </w:rPr>
      </w:pPr>
      <w:bookmarkStart w:id="399" w:name="_Toc470468619"/>
      <w:bookmarkStart w:id="400" w:name="_Toc478328438"/>
      <w:r>
        <w:rPr>
          <w:rFonts w:hAnsi="宋体" w:hint="eastAsia"/>
          <w:sz w:val="21"/>
          <w:szCs w:val="21"/>
        </w:rPr>
        <w:t>17.6 最终结清</w:t>
      </w:r>
      <w:bookmarkEnd w:id="399"/>
      <w:bookmarkEnd w:id="400"/>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17.6.1</w:t>
        </w:r>
      </w:smartTag>
      <w:r>
        <w:rPr>
          <w:rFonts w:ascii="宋体" w:hAnsi="宋体" w:hint="eastAsia"/>
          <w:szCs w:val="21"/>
        </w:rPr>
        <w:t xml:space="preserve"> 最终结清申请单</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承包人提交的最终结清申请单份数：</w:t>
      </w:r>
      <w:r>
        <w:rPr>
          <w:rFonts w:ascii="宋体" w:hAnsi="宋体" w:hint="eastAsia"/>
          <w:b/>
          <w:szCs w:val="21"/>
          <w:u w:val="single"/>
        </w:rPr>
        <w:t>10份。</w:t>
      </w:r>
      <w:bookmarkStart w:id="401" w:name="_Toc4299"/>
      <w:bookmarkStart w:id="402" w:name="_Toc470468620"/>
    </w:p>
    <w:p w:rsidR="00D957B3" w:rsidRDefault="00D957B3" w:rsidP="00D957B3">
      <w:pPr>
        <w:snapToGrid w:val="0"/>
        <w:spacing w:line="360" w:lineRule="exact"/>
        <w:rPr>
          <w:rFonts w:ascii="宋体" w:hAnsi="宋体"/>
          <w:b/>
          <w:bCs/>
          <w:szCs w:val="21"/>
        </w:rPr>
      </w:pPr>
      <w:r>
        <w:rPr>
          <w:rFonts w:ascii="宋体" w:hAnsi="宋体" w:hint="eastAsia"/>
          <w:b/>
          <w:bCs/>
          <w:szCs w:val="21"/>
        </w:rPr>
        <w:lastRenderedPageBreak/>
        <w:t>18. 竣工试验和竣工验收</w:t>
      </w:r>
      <w:bookmarkEnd w:id="401"/>
      <w:bookmarkEnd w:id="402"/>
    </w:p>
    <w:p w:rsidR="00D957B3" w:rsidRDefault="00D957B3" w:rsidP="00D957B3">
      <w:pPr>
        <w:pStyle w:val="3"/>
        <w:spacing w:line="360" w:lineRule="exact"/>
        <w:jc w:val="left"/>
        <w:rPr>
          <w:rFonts w:hAnsi="宋体"/>
          <w:sz w:val="21"/>
          <w:szCs w:val="21"/>
        </w:rPr>
      </w:pPr>
      <w:bookmarkStart w:id="403" w:name="_Toc470468621"/>
      <w:bookmarkStart w:id="404" w:name="_Toc478328439"/>
      <w:r>
        <w:rPr>
          <w:rFonts w:hAnsi="宋体" w:hint="eastAsia"/>
          <w:sz w:val="21"/>
          <w:szCs w:val="21"/>
        </w:rPr>
        <w:t>18.2竣工验收申请报告</w:t>
      </w:r>
      <w:bookmarkEnd w:id="403"/>
      <w:bookmarkEnd w:id="404"/>
    </w:p>
    <w:p w:rsidR="00D957B3" w:rsidRDefault="00D957B3" w:rsidP="00D957B3">
      <w:pPr>
        <w:snapToGrid w:val="0"/>
        <w:spacing w:line="360" w:lineRule="exact"/>
        <w:ind w:firstLineChars="200" w:firstLine="420"/>
        <w:rPr>
          <w:rFonts w:ascii="宋体" w:hAnsi="宋体"/>
          <w:b/>
          <w:szCs w:val="21"/>
        </w:rPr>
      </w:pPr>
      <w:r>
        <w:rPr>
          <w:rFonts w:ascii="宋体" w:hAnsi="宋体" w:hint="eastAsia"/>
          <w:szCs w:val="21"/>
        </w:rPr>
        <w:t>竣工验收申请报告的格式、份数和提交时间：</w:t>
      </w:r>
      <w:r>
        <w:rPr>
          <w:rFonts w:ascii="宋体" w:hAnsi="宋体" w:hint="eastAsia"/>
          <w:b/>
          <w:szCs w:val="21"/>
          <w:u w:val="single"/>
        </w:rPr>
        <w:t>在竣工验收后十五天内向发包人提供一式柒份。</w:t>
      </w:r>
      <w:r>
        <w:rPr>
          <w:rFonts w:ascii="宋体" w:hAnsi="宋体" w:hint="eastAsia"/>
          <w:b/>
          <w:szCs w:val="21"/>
        </w:rPr>
        <w:t xml:space="preserve"> </w:t>
      </w:r>
    </w:p>
    <w:p w:rsidR="00D957B3" w:rsidRDefault="00D957B3" w:rsidP="00D957B3">
      <w:pPr>
        <w:snapToGrid w:val="0"/>
        <w:spacing w:line="360" w:lineRule="exact"/>
        <w:ind w:firstLineChars="200" w:firstLine="420"/>
        <w:rPr>
          <w:rFonts w:ascii="宋体" w:hAnsi="宋体"/>
          <w:b/>
          <w:szCs w:val="21"/>
          <w:u w:val="single"/>
        </w:rPr>
      </w:pPr>
      <w:r>
        <w:rPr>
          <w:rFonts w:ascii="宋体" w:hAnsi="宋体" w:hint="eastAsia"/>
          <w:szCs w:val="21"/>
        </w:rPr>
        <w:t>完整竣工资料的格式、份数和提交时间：</w:t>
      </w:r>
      <w:r>
        <w:rPr>
          <w:rFonts w:ascii="宋体" w:hAnsi="宋体" w:hint="eastAsia"/>
          <w:b/>
          <w:szCs w:val="21"/>
          <w:u w:val="single"/>
        </w:rPr>
        <w:t>在竣工验收前十五天向发包人提供完整的竣工资料一式五份，要求监理人盖章确认。竣工图光盘2张。提供工程施工全过程照片（重要工程节点施工过程、涉及工程变更取证、各级领导现场视察、相关部门各种类专项检查过程的记录等），做好影像资料台帐并保证其完备性。</w:t>
      </w:r>
    </w:p>
    <w:p w:rsidR="00D957B3" w:rsidRDefault="00D957B3" w:rsidP="00D957B3">
      <w:pPr>
        <w:pStyle w:val="3"/>
        <w:spacing w:line="360" w:lineRule="exact"/>
        <w:jc w:val="left"/>
        <w:rPr>
          <w:rFonts w:hAnsi="宋体"/>
          <w:sz w:val="21"/>
          <w:szCs w:val="21"/>
        </w:rPr>
      </w:pPr>
      <w:bookmarkStart w:id="405" w:name="_Toc478328440"/>
      <w:bookmarkStart w:id="406" w:name="_Toc470468622"/>
      <w:r>
        <w:rPr>
          <w:rFonts w:hAnsi="宋体" w:hint="eastAsia"/>
          <w:sz w:val="21"/>
          <w:szCs w:val="21"/>
        </w:rPr>
        <w:t>18.9竣工后试验</w:t>
      </w:r>
      <w:bookmarkEnd w:id="405"/>
      <w:bookmarkEnd w:id="406"/>
    </w:p>
    <w:p w:rsidR="00D957B3" w:rsidRDefault="00D957B3" w:rsidP="00D957B3">
      <w:pPr>
        <w:snapToGrid w:val="0"/>
        <w:spacing w:line="360" w:lineRule="exact"/>
        <w:ind w:firstLineChars="200" w:firstLine="420"/>
        <w:rPr>
          <w:rFonts w:ascii="宋体" w:hAnsi="宋体"/>
          <w:szCs w:val="21"/>
        </w:rPr>
      </w:pPr>
      <w:bookmarkStart w:id="407" w:name="_Toc17146"/>
      <w:r>
        <w:rPr>
          <w:rFonts w:ascii="宋体" w:hAnsi="宋体" w:hint="eastAsia"/>
          <w:szCs w:val="21"/>
        </w:rPr>
        <w:t>（1）承包人负责竣工后试验的电力、材料、燃料、人员和工程设备；</w:t>
      </w:r>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（2）承包人应提供竣工后试验所需要的所有其他设备、仪器，以及有资格和经验的工作人员；</w:t>
      </w:r>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3）承包人应在发包人在场的情况下，进行竣工后试验。发包人应提前10天将竣工后试验的日期通知承包人。因承包人原因造成某项竣工后试验未能通过的，承包人应按照合同的约定进行赔偿，或者承包人提出修复建议，按照发包人指示的合理期限内改正，并承担合同约定的相应责任。</w:t>
      </w:r>
    </w:p>
    <w:p w:rsidR="00D957B3" w:rsidRDefault="00D957B3" w:rsidP="00D957B3">
      <w:pPr>
        <w:pStyle w:val="3"/>
        <w:spacing w:line="360" w:lineRule="exact"/>
        <w:jc w:val="left"/>
        <w:rPr>
          <w:rFonts w:hAnsi="宋体"/>
          <w:sz w:val="21"/>
          <w:szCs w:val="21"/>
        </w:rPr>
      </w:pPr>
      <w:bookmarkStart w:id="408" w:name="_Toc470468623"/>
      <w:bookmarkStart w:id="409" w:name="_Toc478328441"/>
      <w:r>
        <w:rPr>
          <w:rFonts w:hAnsi="宋体" w:hint="eastAsia"/>
          <w:sz w:val="21"/>
          <w:szCs w:val="21"/>
        </w:rPr>
        <w:t>19. 缺陷责任与保修责任</w:t>
      </w:r>
      <w:bookmarkEnd w:id="407"/>
      <w:bookmarkEnd w:id="408"/>
      <w:bookmarkEnd w:id="409"/>
    </w:p>
    <w:p w:rsidR="00D957B3" w:rsidRDefault="00D957B3" w:rsidP="00D957B3">
      <w:pPr>
        <w:spacing w:line="360" w:lineRule="exact"/>
        <w:ind w:firstLineChars="200" w:firstLine="420"/>
        <w:rPr>
          <w:rFonts w:ascii="宋体" w:hAnsi="宋体"/>
          <w:szCs w:val="21"/>
        </w:rPr>
      </w:pPr>
      <w:r>
        <w:rPr>
          <w:rFonts w:ascii="宋体" w:hAnsi="宋体"/>
          <w:szCs w:val="21"/>
        </w:rPr>
        <w:t>工程缺陷责任期为</w:t>
      </w:r>
      <w:r>
        <w:rPr>
          <w:rFonts w:ascii="宋体" w:hAnsi="宋体" w:hint="eastAsia"/>
          <w:szCs w:val="21"/>
          <w:u w:val="single"/>
        </w:rPr>
        <w:t xml:space="preserve">  按省住建厅浙建[2016]2号文件规定执行。</w:t>
      </w:r>
      <w:r>
        <w:rPr>
          <w:rFonts w:ascii="宋体" w:hAnsi="宋体"/>
          <w:szCs w:val="21"/>
          <w:u w:val="single"/>
        </w:rPr>
        <w:t xml:space="preserve"> </w:t>
      </w:r>
      <w:r>
        <w:rPr>
          <w:rFonts w:ascii="宋体" w:hAnsi="宋体"/>
          <w:szCs w:val="21"/>
        </w:rPr>
        <w:t>个月，缺陷责任期自工程竣工验收合格之日起计算。单位工程先于全部工程进行验收，单位工程缺陷责任期自单位工程验收合格之日起算</w:t>
      </w:r>
      <w:r>
        <w:rPr>
          <w:rFonts w:ascii="宋体" w:hAnsi="宋体" w:hint="eastAsia"/>
          <w:szCs w:val="21"/>
        </w:rPr>
        <w:t>。</w:t>
      </w:r>
    </w:p>
    <w:p w:rsidR="00D957B3" w:rsidRDefault="00D957B3" w:rsidP="00D957B3">
      <w:pPr>
        <w:pStyle w:val="3"/>
        <w:spacing w:line="360" w:lineRule="exact"/>
        <w:jc w:val="left"/>
        <w:rPr>
          <w:rFonts w:hAnsi="宋体"/>
          <w:sz w:val="21"/>
          <w:szCs w:val="21"/>
        </w:rPr>
      </w:pPr>
      <w:bookmarkStart w:id="410" w:name="_Toc470468624"/>
      <w:bookmarkStart w:id="411" w:name="_Toc478328442"/>
      <w:r>
        <w:rPr>
          <w:rFonts w:hAnsi="宋体" w:hint="eastAsia"/>
          <w:sz w:val="21"/>
          <w:szCs w:val="21"/>
        </w:rPr>
        <w:t>19.7 保修责任</w:t>
      </w:r>
      <w:bookmarkEnd w:id="410"/>
      <w:bookmarkEnd w:id="411"/>
    </w:p>
    <w:p w:rsidR="00D957B3" w:rsidRDefault="00D957B3" w:rsidP="00D957B3">
      <w:pPr>
        <w:pStyle w:val="50"/>
        <w:spacing w:line="360" w:lineRule="exact"/>
      </w:pPr>
      <w:bookmarkStart w:id="412" w:name="_Toc22018"/>
      <w:r>
        <w:rPr>
          <w:rFonts w:hint="eastAsia"/>
        </w:rPr>
        <w:t>详见工程质量保修书。</w:t>
      </w:r>
    </w:p>
    <w:p w:rsidR="00D957B3" w:rsidRDefault="00D957B3" w:rsidP="00D957B3">
      <w:pPr>
        <w:pStyle w:val="3"/>
        <w:spacing w:line="360" w:lineRule="exact"/>
        <w:jc w:val="left"/>
        <w:rPr>
          <w:rFonts w:hAnsi="宋体"/>
          <w:sz w:val="21"/>
          <w:szCs w:val="21"/>
        </w:rPr>
      </w:pPr>
      <w:bookmarkStart w:id="413" w:name="_Toc470468625"/>
      <w:bookmarkStart w:id="414" w:name="_Toc478328443"/>
      <w:r>
        <w:rPr>
          <w:rFonts w:hAnsi="宋体" w:hint="eastAsia"/>
          <w:sz w:val="21"/>
          <w:szCs w:val="21"/>
        </w:rPr>
        <w:t>20. 保险</w:t>
      </w:r>
      <w:bookmarkEnd w:id="412"/>
      <w:bookmarkEnd w:id="413"/>
      <w:bookmarkEnd w:id="414"/>
    </w:p>
    <w:p w:rsidR="00D957B3" w:rsidRDefault="00D957B3" w:rsidP="00D957B3">
      <w:pPr>
        <w:pStyle w:val="3"/>
        <w:spacing w:line="360" w:lineRule="exact"/>
        <w:jc w:val="left"/>
        <w:rPr>
          <w:rFonts w:hAnsi="宋体"/>
          <w:sz w:val="21"/>
          <w:szCs w:val="21"/>
        </w:rPr>
      </w:pPr>
      <w:bookmarkStart w:id="415" w:name="_Toc470468626"/>
      <w:bookmarkStart w:id="416" w:name="_Toc478328444"/>
      <w:r>
        <w:rPr>
          <w:rFonts w:hAnsi="宋体" w:hint="eastAsia"/>
          <w:sz w:val="21"/>
          <w:szCs w:val="21"/>
        </w:rPr>
        <w:t>20.1 设计和工程保险</w:t>
      </w:r>
      <w:bookmarkEnd w:id="415"/>
      <w:bookmarkEnd w:id="416"/>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20.1.1</w:t>
        </w:r>
      </w:smartTag>
      <w:r>
        <w:rPr>
          <w:rFonts w:ascii="宋体" w:hAnsi="宋体" w:hint="eastAsia"/>
          <w:szCs w:val="21"/>
        </w:rPr>
        <w:t>合同双方商定，由承包人负责投保的保险种类、保险范围、投保金额、保险期限和持续有效的时间：</w:t>
      </w:r>
    </w:p>
    <w:p w:rsidR="00D957B3" w:rsidRDefault="00D957B3" w:rsidP="00D957B3">
      <w:pPr>
        <w:snapToGrid w:val="0"/>
        <w:spacing w:line="360" w:lineRule="exact"/>
        <w:ind w:firstLineChars="200" w:firstLine="420"/>
        <w:rPr>
          <w:rFonts w:ascii="宋体" w:hAnsi="宋体"/>
          <w:b/>
          <w:szCs w:val="21"/>
          <w:u w:val="single"/>
        </w:rPr>
      </w:pPr>
      <w:r>
        <w:rPr>
          <w:rFonts w:ascii="宋体" w:hAnsi="宋体" w:hint="eastAsia"/>
          <w:szCs w:val="21"/>
        </w:rPr>
        <w:t>保险范围：</w:t>
      </w:r>
      <w:r>
        <w:rPr>
          <w:rFonts w:ascii="宋体" w:hAnsi="宋体" w:hint="eastAsia"/>
          <w:b/>
          <w:szCs w:val="21"/>
          <w:u w:val="single"/>
        </w:rPr>
        <w:t>为合同工程的永久工程、临时工程和设备及运至施工工地用于永久工程的材料和设备所投的保险。</w:t>
      </w:r>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保险期限：</w:t>
      </w:r>
      <w:r>
        <w:rPr>
          <w:rFonts w:ascii="宋体" w:hAnsi="宋体" w:hint="eastAsia"/>
          <w:b/>
          <w:szCs w:val="21"/>
          <w:u w:val="single"/>
        </w:rPr>
        <w:t>/。</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建筑工程一切险的投保方及对投保的相关要求：</w:t>
      </w:r>
      <w:r>
        <w:rPr>
          <w:rFonts w:ascii="宋体" w:hAnsi="宋体" w:hint="eastAsia"/>
          <w:b/>
          <w:szCs w:val="21"/>
          <w:u w:val="single"/>
        </w:rPr>
        <w:t xml:space="preserve">/ </w:t>
      </w:r>
      <w:r>
        <w:rPr>
          <w:rFonts w:ascii="宋体" w:hAnsi="宋体" w:hint="eastAsia"/>
          <w:szCs w:val="21"/>
        </w:rPr>
        <w:t>。</w:t>
      </w:r>
    </w:p>
    <w:p w:rsidR="00D957B3" w:rsidRDefault="00D957B3" w:rsidP="00D957B3">
      <w:pPr>
        <w:snapToGrid w:val="0"/>
        <w:spacing w:line="360" w:lineRule="exact"/>
        <w:ind w:firstLineChars="200" w:firstLine="420"/>
        <w:rPr>
          <w:rFonts w:ascii="宋体" w:hAnsi="宋体"/>
          <w:b/>
          <w:szCs w:val="21"/>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20.1.2</w:t>
        </w:r>
      </w:smartTag>
      <w:r>
        <w:rPr>
          <w:rFonts w:ascii="宋体" w:hAnsi="宋体" w:hint="eastAsia"/>
          <w:szCs w:val="21"/>
        </w:rPr>
        <w:t>第三者责任险的应投保方及对投保的相关要求：</w:t>
      </w:r>
      <w:r>
        <w:rPr>
          <w:rFonts w:ascii="宋体" w:hAnsi="宋体" w:cs="宋体" w:hint="eastAsia"/>
          <w:b/>
          <w:szCs w:val="21"/>
          <w:u w:val="single"/>
        </w:rPr>
        <w:t>第三者责任险的保险费由承包人支付</w:t>
      </w:r>
      <w:r>
        <w:rPr>
          <w:rFonts w:ascii="宋体" w:hAnsi="宋体" w:hint="eastAsia"/>
          <w:b/>
          <w:szCs w:val="21"/>
          <w:u w:val="single"/>
        </w:rPr>
        <w:t>。</w:t>
      </w:r>
    </w:p>
    <w:p w:rsidR="00D957B3" w:rsidRDefault="00D957B3" w:rsidP="00D957B3">
      <w:pPr>
        <w:pStyle w:val="3"/>
        <w:spacing w:line="360" w:lineRule="exact"/>
        <w:jc w:val="left"/>
        <w:rPr>
          <w:rFonts w:hAnsi="宋体"/>
          <w:sz w:val="21"/>
          <w:szCs w:val="21"/>
        </w:rPr>
      </w:pPr>
      <w:bookmarkStart w:id="417" w:name="_Toc470468627"/>
      <w:bookmarkStart w:id="418" w:name="_Toc478328445"/>
      <w:r>
        <w:rPr>
          <w:rFonts w:hAnsi="宋体" w:hint="eastAsia"/>
          <w:sz w:val="21"/>
          <w:szCs w:val="21"/>
        </w:rPr>
        <w:t>20.5 对各项保险的一般要求</w:t>
      </w:r>
      <w:bookmarkEnd w:id="417"/>
      <w:bookmarkEnd w:id="418"/>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20.5.1</w:t>
        </w:r>
      </w:smartTag>
      <w:r>
        <w:rPr>
          <w:rFonts w:ascii="宋体" w:hAnsi="宋体" w:hint="eastAsia"/>
          <w:szCs w:val="21"/>
        </w:rPr>
        <w:t xml:space="preserve"> 保险凭证</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承包人提交各项保险生效的证据和保险单副本期限：</w:t>
      </w:r>
      <w:r>
        <w:rPr>
          <w:rFonts w:ascii="宋体" w:hAnsi="宋体" w:hint="eastAsia"/>
          <w:szCs w:val="21"/>
          <w:u w:val="single"/>
        </w:rPr>
        <w:t>/。</w:t>
      </w:r>
    </w:p>
    <w:p w:rsidR="00D957B3" w:rsidRDefault="00D957B3" w:rsidP="00D957B3">
      <w:pPr>
        <w:pStyle w:val="3"/>
        <w:spacing w:line="360" w:lineRule="exact"/>
        <w:jc w:val="left"/>
        <w:rPr>
          <w:rFonts w:hAnsi="宋体"/>
          <w:sz w:val="21"/>
          <w:szCs w:val="21"/>
        </w:rPr>
      </w:pPr>
      <w:bookmarkStart w:id="419" w:name="_Toc2652"/>
      <w:bookmarkStart w:id="420" w:name="_Toc470468628"/>
      <w:bookmarkStart w:id="421" w:name="_Toc478328446"/>
      <w:r>
        <w:rPr>
          <w:rFonts w:hAnsi="宋体" w:hint="eastAsia"/>
          <w:sz w:val="21"/>
          <w:szCs w:val="21"/>
        </w:rPr>
        <w:t>21. 不可抗力</w:t>
      </w:r>
      <w:bookmarkEnd w:id="419"/>
      <w:bookmarkEnd w:id="420"/>
      <w:bookmarkEnd w:id="421"/>
      <w:r>
        <w:rPr>
          <w:rFonts w:hAnsi="宋体" w:hint="eastAsia"/>
          <w:sz w:val="21"/>
          <w:szCs w:val="21"/>
        </w:rPr>
        <w:t xml:space="preserve">            </w:t>
      </w:r>
    </w:p>
    <w:p w:rsidR="00D957B3" w:rsidRDefault="00D957B3" w:rsidP="00D957B3">
      <w:pPr>
        <w:pStyle w:val="3"/>
        <w:spacing w:line="360" w:lineRule="exact"/>
        <w:jc w:val="left"/>
        <w:rPr>
          <w:rFonts w:hAnsi="宋体"/>
          <w:sz w:val="21"/>
          <w:szCs w:val="21"/>
        </w:rPr>
      </w:pPr>
      <w:bookmarkStart w:id="422" w:name="_Toc470468629"/>
      <w:bookmarkStart w:id="423" w:name="_Toc478328447"/>
      <w:r>
        <w:rPr>
          <w:rFonts w:hAnsi="宋体" w:hint="eastAsia"/>
          <w:sz w:val="21"/>
          <w:szCs w:val="21"/>
        </w:rPr>
        <w:t>21.1 不可抗力的确认</w:t>
      </w:r>
      <w:bookmarkEnd w:id="422"/>
      <w:bookmarkEnd w:id="423"/>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21.1.1</w:t>
        </w:r>
      </w:smartTag>
      <w:r>
        <w:rPr>
          <w:rFonts w:ascii="宋体" w:hAnsi="宋体" w:hint="eastAsia"/>
          <w:szCs w:val="21"/>
        </w:rPr>
        <w:t xml:space="preserve">双方关于不可抗力的约定: </w:t>
      </w:r>
      <w:r>
        <w:rPr>
          <w:rFonts w:ascii="宋体" w:hAnsi="宋体" w:hint="eastAsia"/>
          <w:b/>
          <w:szCs w:val="21"/>
          <w:u w:val="single"/>
        </w:rPr>
        <w:t>六级以上地震、山洪暴发、战争、十级以上台风及其他属于承包人不能预见、不能避免且不能克服的客观情况</w:t>
      </w:r>
      <w:r>
        <w:rPr>
          <w:rFonts w:ascii="宋体" w:hAnsi="宋体" w:hint="eastAsia"/>
          <w:szCs w:val="21"/>
        </w:rPr>
        <w:t>。</w:t>
      </w:r>
    </w:p>
    <w:p w:rsidR="00D957B3" w:rsidRDefault="00D957B3" w:rsidP="00D957B3">
      <w:pPr>
        <w:pStyle w:val="3"/>
        <w:spacing w:line="360" w:lineRule="exact"/>
        <w:jc w:val="left"/>
        <w:rPr>
          <w:rFonts w:hAnsi="宋体"/>
          <w:sz w:val="21"/>
          <w:szCs w:val="21"/>
        </w:rPr>
      </w:pPr>
      <w:bookmarkStart w:id="424" w:name="_Toc9835"/>
      <w:bookmarkStart w:id="425" w:name="_Toc470468630"/>
      <w:bookmarkStart w:id="426" w:name="_Toc478328448"/>
      <w:r>
        <w:rPr>
          <w:rFonts w:hAnsi="宋体" w:hint="eastAsia"/>
          <w:sz w:val="21"/>
          <w:szCs w:val="21"/>
        </w:rPr>
        <w:lastRenderedPageBreak/>
        <w:t>22. 违约</w:t>
      </w:r>
      <w:bookmarkEnd w:id="424"/>
      <w:bookmarkEnd w:id="425"/>
      <w:bookmarkEnd w:id="426"/>
    </w:p>
    <w:p w:rsidR="00D957B3" w:rsidRDefault="00D957B3" w:rsidP="00D957B3">
      <w:pPr>
        <w:pStyle w:val="3"/>
        <w:spacing w:line="360" w:lineRule="exact"/>
        <w:jc w:val="left"/>
        <w:rPr>
          <w:rFonts w:hAnsi="宋体"/>
          <w:sz w:val="21"/>
          <w:szCs w:val="21"/>
        </w:rPr>
      </w:pPr>
      <w:bookmarkStart w:id="427" w:name="_Toc470468631"/>
      <w:bookmarkStart w:id="428" w:name="_Toc478328449"/>
      <w:r>
        <w:rPr>
          <w:rFonts w:hAnsi="宋体" w:hint="eastAsia"/>
          <w:sz w:val="21"/>
          <w:szCs w:val="21"/>
        </w:rPr>
        <w:t>22.1承包人违约</w:t>
      </w:r>
      <w:bookmarkEnd w:id="427"/>
      <w:bookmarkEnd w:id="428"/>
    </w:p>
    <w:p w:rsidR="00D957B3" w:rsidRDefault="00D957B3" w:rsidP="00D957B3">
      <w:pPr>
        <w:snapToGrid w:val="0"/>
        <w:spacing w:line="36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22.1.2</w:t>
        </w:r>
      </w:smartTag>
      <w:r>
        <w:rPr>
          <w:rFonts w:ascii="宋体" w:hAnsi="宋体" w:hint="eastAsia"/>
          <w:szCs w:val="21"/>
        </w:rPr>
        <w:t>对承包人违约的处理</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（4）承包人发生第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22.1.1</w:t>
        </w:r>
      </w:smartTag>
      <w:r>
        <w:rPr>
          <w:rFonts w:ascii="宋体" w:hAnsi="宋体" w:hint="eastAsia"/>
          <w:szCs w:val="21"/>
        </w:rPr>
        <w:t>(1）目约定的违约情况时约定承包人违约应承担的违约责任：</w:t>
      </w:r>
      <w:r>
        <w:rPr>
          <w:rFonts w:ascii="宋体" w:hAnsi="宋体" w:hint="eastAsia"/>
          <w:b/>
          <w:szCs w:val="21"/>
          <w:u w:val="single"/>
        </w:rPr>
        <w:t>承包人必须严格按照施工图及工程施工验收规范等精心组织施工，严格把好每道工序的质量关，确保工程竣工验收达到合格等级。经验收，如有不合格工程，承包人应返工、整改、采取相应的补救、修复措施，直至工程竣工验收合格，如无法修复或严重降低工程整体质量，则发包人有权扣除其全额履约保证金，并处以工程结算总造价的3%的违约金。</w:t>
      </w:r>
    </w:p>
    <w:p w:rsidR="00D957B3" w:rsidRDefault="00D957B3" w:rsidP="00D957B3">
      <w:pPr>
        <w:snapToGrid w:val="0"/>
        <w:spacing w:line="360" w:lineRule="exact"/>
        <w:ind w:firstLineChars="200" w:firstLine="420"/>
        <w:rPr>
          <w:rFonts w:ascii="宋体" w:hAnsi="宋体"/>
          <w:szCs w:val="21"/>
        </w:rPr>
      </w:pPr>
      <w:r>
        <w:rPr>
          <w:rFonts w:ascii="宋体" w:hAnsi="宋体" w:hint="eastAsia"/>
          <w:szCs w:val="21"/>
        </w:rPr>
        <w:t>（5）承包人发生第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22.1.1</w:t>
        </w:r>
      </w:smartTag>
      <w:r>
        <w:rPr>
          <w:rFonts w:ascii="宋体" w:hAnsi="宋体" w:hint="eastAsia"/>
          <w:szCs w:val="21"/>
        </w:rPr>
        <w:t>(5）目约定的违约情况时约定承包人违约承担的违约责任：</w:t>
      </w:r>
      <w:r>
        <w:rPr>
          <w:rFonts w:ascii="宋体" w:hAnsi="宋体" w:hint="eastAsia"/>
          <w:b/>
          <w:szCs w:val="21"/>
          <w:u w:val="single"/>
        </w:rPr>
        <w:t>/。</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（6）承包人发生第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22.1.1</w:t>
        </w:r>
      </w:smartTag>
      <w:r>
        <w:rPr>
          <w:rFonts w:ascii="宋体" w:hAnsi="宋体" w:hint="eastAsia"/>
          <w:szCs w:val="21"/>
        </w:rPr>
        <w:t>(9）目约定的违约情况时约定承包人违约承担的其他违约责任：</w:t>
      </w:r>
      <w:r>
        <w:rPr>
          <w:rFonts w:ascii="宋体" w:hAnsi="宋体" w:hint="eastAsia"/>
          <w:szCs w:val="21"/>
          <w:u w:val="single"/>
        </w:rPr>
        <w:t>/。</w:t>
      </w:r>
    </w:p>
    <w:p w:rsidR="00D957B3" w:rsidRDefault="00D957B3" w:rsidP="00D957B3">
      <w:pPr>
        <w:pStyle w:val="3"/>
        <w:spacing w:line="360" w:lineRule="exact"/>
        <w:jc w:val="left"/>
        <w:rPr>
          <w:rFonts w:hAnsi="宋体"/>
          <w:sz w:val="21"/>
          <w:szCs w:val="21"/>
        </w:rPr>
      </w:pPr>
      <w:bookmarkStart w:id="429" w:name="_Toc25244"/>
      <w:bookmarkStart w:id="430" w:name="_Toc470468632"/>
      <w:bookmarkStart w:id="431" w:name="_Toc478328450"/>
      <w:r>
        <w:rPr>
          <w:rFonts w:hAnsi="宋体" w:hint="eastAsia"/>
          <w:sz w:val="21"/>
          <w:szCs w:val="21"/>
        </w:rPr>
        <w:t>24. 争议的解决</w:t>
      </w:r>
      <w:bookmarkEnd w:id="429"/>
      <w:bookmarkEnd w:id="430"/>
      <w:bookmarkEnd w:id="431"/>
    </w:p>
    <w:p w:rsidR="00D957B3" w:rsidRDefault="00D957B3" w:rsidP="00D957B3">
      <w:pPr>
        <w:pStyle w:val="3"/>
        <w:spacing w:line="360" w:lineRule="exact"/>
        <w:jc w:val="left"/>
        <w:rPr>
          <w:rFonts w:hAnsi="宋体"/>
          <w:sz w:val="21"/>
          <w:szCs w:val="21"/>
        </w:rPr>
      </w:pPr>
      <w:bookmarkStart w:id="432" w:name="_Toc470468633"/>
      <w:bookmarkStart w:id="433" w:name="_Toc478328451"/>
      <w:r>
        <w:rPr>
          <w:rFonts w:hAnsi="宋体" w:hint="eastAsia"/>
          <w:sz w:val="21"/>
          <w:szCs w:val="21"/>
        </w:rPr>
        <w:t>24.1 争议的解决方式</w:t>
      </w:r>
      <w:bookmarkEnd w:id="432"/>
      <w:bookmarkEnd w:id="433"/>
    </w:p>
    <w:p w:rsidR="00D957B3" w:rsidRDefault="00D957B3" w:rsidP="00D957B3">
      <w:pPr>
        <w:spacing w:line="360" w:lineRule="exact"/>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则任一方可将该争议向工程所在地有管辖权的人民法院提起诉讼。</w:t>
      </w:r>
    </w:p>
    <w:p w:rsidR="00D957B3" w:rsidRDefault="00D957B3" w:rsidP="00D957B3">
      <w:pPr>
        <w:snapToGrid w:val="0"/>
        <w:spacing w:line="360" w:lineRule="exact"/>
        <w:ind w:firstLineChars="200" w:firstLine="420"/>
        <w:rPr>
          <w:rFonts w:ascii="宋体" w:hAnsi="宋体"/>
          <w:szCs w:val="21"/>
          <w:u w:val="single"/>
        </w:rPr>
      </w:pPr>
      <w:r>
        <w:rPr>
          <w:rFonts w:ascii="宋体" w:hAnsi="宋体" w:hint="eastAsia"/>
          <w:szCs w:val="21"/>
        </w:rPr>
        <w:t>在争议解决期间，双方应在不影响本项目工程进度的情况下继续履行合同。</w:t>
      </w:r>
      <w:bookmarkStart w:id="434" w:name="_Toc478328452"/>
      <w:bookmarkStart w:id="435" w:name="_Toc470468634"/>
    </w:p>
    <w:p w:rsidR="00D957B3" w:rsidRDefault="00D957B3" w:rsidP="00D957B3">
      <w:pPr>
        <w:snapToGrid w:val="0"/>
        <w:spacing w:line="360" w:lineRule="exact"/>
        <w:rPr>
          <w:rFonts w:ascii="宋体" w:hAnsi="宋体"/>
          <w:b/>
          <w:bCs/>
          <w:szCs w:val="21"/>
        </w:rPr>
      </w:pPr>
      <w:r>
        <w:rPr>
          <w:rFonts w:ascii="宋体" w:hAnsi="宋体" w:hint="eastAsia"/>
          <w:b/>
          <w:bCs/>
          <w:szCs w:val="21"/>
        </w:rPr>
        <w:t>25. 补充条款</w:t>
      </w:r>
      <w:bookmarkEnd w:id="434"/>
      <w:bookmarkEnd w:id="435"/>
    </w:p>
    <w:p w:rsidR="00D957B3" w:rsidRDefault="00D957B3" w:rsidP="00D957B3">
      <w:pPr>
        <w:pStyle w:val="afb"/>
        <w:spacing w:line="480" w:lineRule="exact"/>
        <w:ind w:firstLineChars="200" w:firstLine="422"/>
        <w:outlineLvl w:val="0"/>
        <w:rPr>
          <w:rFonts w:hAnsi="宋体"/>
          <w:b/>
          <w:u w:val="single"/>
        </w:rPr>
      </w:pPr>
      <w:bookmarkStart w:id="436" w:name="_Toc2526"/>
      <w:bookmarkStart w:id="437" w:name="_Toc470468635"/>
      <w:bookmarkStart w:id="438" w:name="_Toc478328453"/>
      <w:r>
        <w:rPr>
          <w:rFonts w:hAnsi="宋体"/>
          <w:b/>
          <w:u w:val="single"/>
        </w:rPr>
        <w:t>25.1承包人方不得以任何理由拒绝发包人要求的工程量的增减及工作内容的变更。</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25.2承包人不得随意提出材料及设备品种和规格、品牌的变更，除非经发包人同意，不得以采购困难等理由延误工期。</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25.3施工用水用电由中标单位自行负责向供电部门和自来水公司申请办理，表户、增容费、变压器等费用由招标人承担，办理人工费纳入投标报价中。</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25.4中标方负责图纸审查的办理，办理过程中产生的费用由中标方自理;</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25.5中标方负责施工范围内的标识标牌，标识标牌应简明、大气、易懂，制作前须经招标人认可;</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25.6除合同约定的指定分包项目外，本工程不得非法分包和转包。一经发现，发包人有权解除合同并由承包人承担由此造成的一切损失。</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25.7已有管线、设备、建筑物保护工作由承包人负责，否则造成的损失由承包人承担。</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25.8现场原材料进场前，须办理相关手续，经监理人及发包人认可后方可组织材料进场。</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25.9文明施工</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合同当事人对文明施工的要求：按有关规定做好文明施工，保证施工场地清洁，符合环境卫生管理要求，承担自身原因造成的损失和罚款 ，具体参照相关政策文件。</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25.10 承包人与所投品牌厂商在投标时共同承诺的售后服务、质保期承诺、质保期后的维护</w:t>
      </w:r>
      <w:r>
        <w:rPr>
          <w:rFonts w:hAnsi="宋体"/>
          <w:b/>
          <w:u w:val="single"/>
        </w:rPr>
        <w:lastRenderedPageBreak/>
        <w:t>保养维修费用清单，作为合同附件，为本工程总承包合同的组成部分。</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25.11设备投入使用后，三个月内中标方每天8小时应派一名技术人员在现场进行操作培训。</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25.12机械停车设备专项验收，发包人有权委托第三方检测机构对本工程进行检测。</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25.13机械停车设备专项验收，若实际平均取车时间超过承包人投标文件中承诺的平均取车时间的，发包人有权要求承包人限期一个月内完成整改，若承包人拒不整改的或整改后仍达不到的，将按下列情形处罚违约金：</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（1）实际平均取车时间超过承包人投标文件中承诺的平均取车时间，≤90秒的，每超过1秒处违约金2万元；</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（2）90秒＜实际平均取车时间≤100秒的，处违约金20万元；</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（3）100秒＜实际平均取车时间≤110秒的，处违约金30万元；</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（4）110秒＜实际平均取车时间≤120秒的，处违约金50万元；</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上述情形的违约金按累进法计算进行处罚，发包人将在履约保证金或剩余工程款中直接扣除；若实际平均取车时间超过120秒的，发包人有权不再支付机械停车设备制作安装费的剩余款项。</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如：承包人投标文件中承诺的平均取车时间为70秒，实际平均取车时间为115秒，违约金计算如下：2万元/秒*（90-70）秒+20万元+30万元+50万元=140万元。</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25.14实际平均取车时间：指机械停车设备专项验收时，由发包人随机在车库中抽取三组，每组以连续5辆车的取车时间计算的平均值。</w:t>
      </w:r>
    </w:p>
    <w:p w:rsidR="00D957B3" w:rsidRDefault="00D957B3" w:rsidP="00D957B3">
      <w:pPr>
        <w:pStyle w:val="afb"/>
        <w:spacing w:line="480" w:lineRule="exact"/>
        <w:ind w:firstLineChars="200" w:firstLine="422"/>
        <w:outlineLvl w:val="0"/>
        <w:rPr>
          <w:rFonts w:hAnsi="宋体"/>
          <w:b/>
          <w:u w:val="single"/>
        </w:rPr>
      </w:pPr>
      <w:r>
        <w:rPr>
          <w:rFonts w:hAnsi="宋体"/>
          <w:b/>
          <w:u w:val="single"/>
        </w:rPr>
        <w:t>25.15未尽事宜由乙方与甲方另行协商在合同中签订。</w:t>
      </w:r>
    </w:p>
    <w:p w:rsidR="00D957B3" w:rsidRDefault="00D957B3" w:rsidP="00D957B3">
      <w:pPr>
        <w:pStyle w:val="afb"/>
        <w:spacing w:line="480" w:lineRule="exact"/>
        <w:ind w:firstLineChars="200" w:firstLine="420"/>
        <w:outlineLvl w:val="0"/>
        <w:rPr>
          <w:rFonts w:hAnsi="宋体"/>
        </w:rPr>
      </w:pPr>
      <w:r>
        <w:rPr>
          <w:rFonts w:hAnsi="宋体"/>
        </w:rPr>
        <w:t>26其他：</w:t>
      </w:r>
    </w:p>
    <w:p w:rsidR="00D957B3" w:rsidRDefault="00D957B3" w:rsidP="00D957B3">
      <w:pPr>
        <w:pStyle w:val="afb"/>
        <w:spacing w:line="480" w:lineRule="exact"/>
        <w:outlineLvl w:val="0"/>
        <w:rPr>
          <w:rFonts w:hAnsi="宋体"/>
        </w:rPr>
      </w:pPr>
      <w:r>
        <w:rPr>
          <w:rFonts w:hAnsi="宋体"/>
        </w:rPr>
        <w:t xml:space="preserve">    26.1质量责任：发包人存在迫使工程总承包单位以低于成本的价格承包，任意压缩合理工期，要求工程总承包单位违反工程建设强制性标准、降低建设工程质量等情形并导致工程质量事故的，发包人应当承担质量责任。工程总承包单位应当对其承包的全部建设工程质量负责。</w:t>
      </w:r>
    </w:p>
    <w:p w:rsidR="00D957B3" w:rsidRDefault="00D957B3" w:rsidP="00D957B3">
      <w:pPr>
        <w:pStyle w:val="afb"/>
        <w:spacing w:line="480" w:lineRule="exact"/>
        <w:outlineLvl w:val="0"/>
        <w:rPr>
          <w:rFonts w:hAnsi="宋体"/>
        </w:rPr>
      </w:pPr>
      <w:r>
        <w:rPr>
          <w:rFonts w:hAnsi="宋体"/>
        </w:rPr>
        <w:t xml:space="preserve">    26.2安全责任：发包人存在对工程总承包单位提出不符合建设工程安全生产法律、法规和强制性标准规定的要求，任意压缩合理工期等情形并导致工程安全生产事故的，发包人应当承担安全生产责任。工程总承包单位对施工现场的安全生产负总责。</w:t>
      </w:r>
    </w:p>
    <w:p w:rsidR="00D957B3" w:rsidRDefault="00D957B3" w:rsidP="00D957B3">
      <w:pPr>
        <w:pStyle w:val="afb"/>
        <w:spacing w:line="480" w:lineRule="exact"/>
        <w:outlineLvl w:val="0"/>
        <w:rPr>
          <w:rFonts w:hAnsi="宋体"/>
        </w:rPr>
      </w:pPr>
      <w:r>
        <w:rPr>
          <w:rFonts w:hAnsi="宋体"/>
        </w:rPr>
        <w:t xml:space="preserve">    26.3工期责任：发包人不得设置不合理工期。工程总承包单位对工期全面负责。工程总承包单位应当对项目总进度和各阶段的进度进行管理，通过设计、采购、施工、试运行各阶段的协调、配合与合理交叉，科学制定、实施、控制进度计划，确保工程按期竣工。</w:t>
      </w:r>
    </w:p>
    <w:p w:rsidR="00D957B3" w:rsidRDefault="00D957B3" w:rsidP="00D957B3">
      <w:pPr>
        <w:pStyle w:val="afb"/>
        <w:spacing w:line="480" w:lineRule="exact"/>
        <w:outlineLvl w:val="0"/>
        <w:rPr>
          <w:rFonts w:hAnsi="宋体"/>
        </w:rPr>
      </w:pPr>
      <w:r>
        <w:rPr>
          <w:rFonts w:hAnsi="宋体"/>
        </w:rPr>
        <w:t xml:space="preserve">    27. 仲裁或诉讼</w:t>
      </w:r>
    </w:p>
    <w:p w:rsidR="00D957B3" w:rsidRDefault="00D957B3" w:rsidP="00D957B3">
      <w:pPr>
        <w:pStyle w:val="afb"/>
        <w:spacing w:line="480" w:lineRule="exact"/>
        <w:outlineLvl w:val="0"/>
        <w:rPr>
          <w:rFonts w:hAnsi="宋体"/>
        </w:rPr>
      </w:pPr>
      <w:r>
        <w:rPr>
          <w:rFonts w:hAnsi="宋体"/>
        </w:rPr>
        <w:lastRenderedPageBreak/>
        <w:t>因合同及合同有关事项发生的争议，按下列第</w:t>
      </w:r>
      <w:r>
        <w:rPr>
          <w:rFonts w:hAnsi="宋体"/>
          <w:u w:val="single"/>
        </w:rPr>
        <w:t xml:space="preserve"> （2） </w:t>
      </w:r>
      <w:r>
        <w:rPr>
          <w:rFonts w:hAnsi="宋体"/>
        </w:rPr>
        <w:t>种方式解决：</w:t>
      </w:r>
    </w:p>
    <w:p w:rsidR="00D957B3" w:rsidRDefault="00D957B3" w:rsidP="00D957B3">
      <w:pPr>
        <w:pStyle w:val="afb"/>
        <w:spacing w:line="480" w:lineRule="exact"/>
        <w:outlineLvl w:val="0"/>
        <w:rPr>
          <w:rFonts w:hAnsi="宋体"/>
        </w:rPr>
      </w:pPr>
      <w:r>
        <w:rPr>
          <w:rFonts w:hAnsi="宋体"/>
        </w:rPr>
        <w:t>（1）向</w:t>
      </w:r>
      <w:r>
        <w:rPr>
          <w:rFonts w:hAnsi="宋体"/>
          <w:u w:val="single"/>
        </w:rPr>
        <w:t xml:space="preserve">   /    </w:t>
      </w:r>
      <w:r>
        <w:rPr>
          <w:rFonts w:hAnsi="宋体"/>
        </w:rPr>
        <w:t>仲裁委员会申请仲裁；</w:t>
      </w:r>
    </w:p>
    <w:p w:rsidR="00D957B3" w:rsidRDefault="00D957B3" w:rsidP="00D957B3">
      <w:pPr>
        <w:pStyle w:val="afb"/>
        <w:spacing w:line="480" w:lineRule="exact"/>
        <w:outlineLvl w:val="0"/>
        <w:rPr>
          <w:rFonts w:hAnsi="宋体"/>
        </w:rPr>
      </w:pPr>
      <w:r>
        <w:rPr>
          <w:rFonts w:hAnsi="宋体"/>
        </w:rPr>
        <w:t>（2）向</w:t>
      </w:r>
      <w:r>
        <w:rPr>
          <w:rFonts w:hAnsi="宋体"/>
          <w:u w:val="single"/>
        </w:rPr>
        <w:t xml:space="preserve">   项目所在地  </w:t>
      </w:r>
      <w:r>
        <w:rPr>
          <w:rFonts w:hAnsi="宋体"/>
        </w:rPr>
        <w:t>人民法院起诉。</w:t>
      </w:r>
    </w:p>
    <w:p w:rsidR="00D957B3" w:rsidRDefault="00D957B3" w:rsidP="00D957B3">
      <w:pPr>
        <w:spacing w:line="440" w:lineRule="exact"/>
        <w:jc w:val="left"/>
        <w:rPr>
          <w:rFonts w:ascii="宋体" w:hAnsi="宋体"/>
          <w:b/>
          <w:szCs w:val="21"/>
        </w:rPr>
      </w:pPr>
      <w:r>
        <w:rPr>
          <w:rFonts w:ascii="宋体" w:hAnsi="宋体"/>
          <w:b/>
          <w:szCs w:val="21"/>
        </w:rPr>
        <w:br w:type="page"/>
      </w:r>
      <w:r>
        <w:rPr>
          <w:rFonts w:ascii="宋体" w:hAnsi="宋体"/>
          <w:b/>
          <w:szCs w:val="21"/>
        </w:rPr>
        <w:lastRenderedPageBreak/>
        <w:t>附件</w:t>
      </w:r>
    </w:p>
    <w:p w:rsidR="00D957B3" w:rsidRDefault="00D957B3" w:rsidP="00D957B3">
      <w:pPr>
        <w:spacing w:line="440" w:lineRule="exact"/>
        <w:jc w:val="left"/>
        <w:rPr>
          <w:rFonts w:ascii="宋体" w:hAnsi="宋体"/>
          <w:szCs w:val="21"/>
        </w:rPr>
      </w:pPr>
      <w:r>
        <w:rPr>
          <w:rFonts w:ascii="宋体" w:hAnsi="宋体" w:hint="eastAsia"/>
          <w:szCs w:val="21"/>
        </w:rPr>
        <w:t>协议书附件：</w:t>
      </w:r>
    </w:p>
    <w:p w:rsidR="00D957B3" w:rsidRDefault="00D957B3" w:rsidP="00D957B3">
      <w:pPr>
        <w:spacing w:line="440" w:lineRule="exact"/>
        <w:jc w:val="left"/>
        <w:rPr>
          <w:rFonts w:ascii="宋体" w:hAnsi="宋体"/>
          <w:szCs w:val="21"/>
        </w:rPr>
      </w:pPr>
      <w:r>
        <w:rPr>
          <w:rFonts w:ascii="宋体" w:hAnsi="宋体"/>
          <w:szCs w:val="21"/>
        </w:rPr>
        <w:t>附件1：承包人承揽工程项目一览表</w:t>
      </w:r>
    </w:p>
    <w:p w:rsidR="00D957B3" w:rsidRDefault="00D957B3" w:rsidP="00D957B3">
      <w:pPr>
        <w:spacing w:line="440" w:lineRule="exact"/>
        <w:jc w:val="left"/>
        <w:rPr>
          <w:rFonts w:ascii="宋体" w:hAnsi="宋体"/>
          <w:szCs w:val="21"/>
        </w:rPr>
      </w:pPr>
      <w:r>
        <w:rPr>
          <w:rFonts w:ascii="宋体" w:hAnsi="宋体" w:hint="eastAsia"/>
          <w:szCs w:val="21"/>
        </w:rPr>
        <w:t>专用合同条款附件：</w:t>
      </w:r>
    </w:p>
    <w:p w:rsidR="00D957B3" w:rsidRDefault="00D957B3" w:rsidP="00D957B3">
      <w:pPr>
        <w:spacing w:line="440" w:lineRule="exact"/>
        <w:jc w:val="left"/>
        <w:rPr>
          <w:rFonts w:ascii="宋体" w:hAnsi="宋体"/>
          <w:szCs w:val="21"/>
        </w:rPr>
      </w:pPr>
      <w:r>
        <w:rPr>
          <w:rFonts w:ascii="宋体" w:hAnsi="宋体"/>
          <w:szCs w:val="21"/>
        </w:rPr>
        <w:t>附件2：发包人供应材料设备一览表</w:t>
      </w:r>
    </w:p>
    <w:p w:rsidR="00D957B3" w:rsidRDefault="00D957B3" w:rsidP="00D957B3">
      <w:pPr>
        <w:spacing w:line="440" w:lineRule="exact"/>
        <w:jc w:val="left"/>
        <w:rPr>
          <w:rFonts w:ascii="宋体" w:hAnsi="宋体"/>
          <w:szCs w:val="21"/>
        </w:rPr>
      </w:pPr>
      <w:r>
        <w:rPr>
          <w:rFonts w:ascii="宋体" w:hAnsi="宋体"/>
          <w:szCs w:val="21"/>
        </w:rPr>
        <w:t>附件3：工程质量保修书</w:t>
      </w:r>
    </w:p>
    <w:p w:rsidR="00D957B3" w:rsidRDefault="00D957B3" w:rsidP="00D957B3">
      <w:pPr>
        <w:spacing w:line="440" w:lineRule="exact"/>
        <w:jc w:val="left"/>
        <w:rPr>
          <w:rFonts w:ascii="宋体" w:hAnsi="宋体"/>
          <w:szCs w:val="21"/>
        </w:rPr>
      </w:pPr>
      <w:r>
        <w:rPr>
          <w:rFonts w:ascii="宋体" w:hAnsi="宋体"/>
          <w:szCs w:val="21"/>
        </w:rPr>
        <w:t>附件4：主要建设工程文件目录</w:t>
      </w:r>
    </w:p>
    <w:p w:rsidR="00D957B3" w:rsidRDefault="00D957B3" w:rsidP="00D957B3">
      <w:pPr>
        <w:spacing w:line="440" w:lineRule="exact"/>
        <w:jc w:val="left"/>
        <w:rPr>
          <w:rFonts w:ascii="宋体" w:hAnsi="宋体"/>
          <w:szCs w:val="21"/>
        </w:rPr>
      </w:pPr>
      <w:r>
        <w:rPr>
          <w:rFonts w:ascii="宋体" w:hAnsi="宋体"/>
          <w:szCs w:val="21"/>
        </w:rPr>
        <w:t>附件5：承包人用于本工程施工的机械设备表</w:t>
      </w:r>
    </w:p>
    <w:p w:rsidR="00D957B3" w:rsidRDefault="00D957B3" w:rsidP="00D957B3">
      <w:pPr>
        <w:spacing w:line="440" w:lineRule="exact"/>
        <w:jc w:val="left"/>
        <w:rPr>
          <w:rFonts w:ascii="宋体" w:hAnsi="宋体"/>
          <w:szCs w:val="21"/>
        </w:rPr>
      </w:pPr>
      <w:r>
        <w:rPr>
          <w:rFonts w:ascii="宋体" w:hAnsi="宋体"/>
          <w:szCs w:val="21"/>
        </w:rPr>
        <w:t>附件6：承包人主要施工管理人员表</w:t>
      </w:r>
    </w:p>
    <w:p w:rsidR="00D957B3" w:rsidRDefault="00D957B3" w:rsidP="00D957B3">
      <w:pPr>
        <w:spacing w:line="440" w:lineRule="exact"/>
        <w:jc w:val="left"/>
        <w:rPr>
          <w:rFonts w:ascii="宋体" w:hAnsi="宋体"/>
          <w:szCs w:val="21"/>
        </w:rPr>
      </w:pPr>
      <w:r>
        <w:rPr>
          <w:rFonts w:ascii="宋体" w:hAnsi="宋体"/>
          <w:szCs w:val="21"/>
        </w:rPr>
        <w:t>附件7：分包人主要施工管理人员表</w:t>
      </w:r>
      <w:r>
        <w:rPr>
          <w:rFonts w:ascii="宋体" w:hAnsi="宋体" w:hint="eastAsia"/>
          <w:szCs w:val="21"/>
        </w:rPr>
        <w:t>（略）</w:t>
      </w:r>
    </w:p>
    <w:p w:rsidR="00D957B3" w:rsidRDefault="00D957B3" w:rsidP="00D957B3">
      <w:pPr>
        <w:spacing w:line="440" w:lineRule="exact"/>
        <w:jc w:val="left"/>
        <w:rPr>
          <w:rFonts w:ascii="宋体" w:hAnsi="宋体"/>
          <w:szCs w:val="21"/>
        </w:rPr>
      </w:pPr>
      <w:r>
        <w:rPr>
          <w:rFonts w:ascii="宋体" w:hAnsi="宋体"/>
          <w:szCs w:val="21"/>
        </w:rPr>
        <w:t>附件8：履约担保格式</w:t>
      </w:r>
    </w:p>
    <w:p w:rsidR="00D957B3" w:rsidRDefault="00D957B3" w:rsidP="00D957B3">
      <w:pPr>
        <w:spacing w:line="440" w:lineRule="exact"/>
        <w:jc w:val="left"/>
        <w:rPr>
          <w:rFonts w:ascii="宋体" w:hAnsi="宋体"/>
          <w:szCs w:val="21"/>
        </w:rPr>
      </w:pPr>
      <w:r>
        <w:rPr>
          <w:rFonts w:ascii="宋体" w:hAnsi="宋体"/>
          <w:szCs w:val="21"/>
        </w:rPr>
        <w:t>附件9：预付款担保格式</w:t>
      </w:r>
      <w:r>
        <w:rPr>
          <w:rFonts w:ascii="宋体" w:hAnsi="宋体" w:hint="eastAsia"/>
          <w:szCs w:val="21"/>
        </w:rPr>
        <w:t>（略）</w:t>
      </w:r>
    </w:p>
    <w:p w:rsidR="00D957B3" w:rsidRDefault="00D957B3" w:rsidP="00D957B3">
      <w:pPr>
        <w:spacing w:line="440" w:lineRule="exact"/>
        <w:jc w:val="left"/>
        <w:rPr>
          <w:rFonts w:ascii="宋体" w:hAnsi="宋体"/>
          <w:szCs w:val="21"/>
        </w:rPr>
      </w:pPr>
      <w:r>
        <w:rPr>
          <w:rFonts w:ascii="宋体" w:hAnsi="宋体"/>
          <w:szCs w:val="21"/>
        </w:rPr>
        <w:t>附件10：支付担保格式</w:t>
      </w:r>
    </w:p>
    <w:p w:rsidR="00D957B3" w:rsidRDefault="00D957B3" w:rsidP="00D957B3">
      <w:pPr>
        <w:spacing w:line="440" w:lineRule="exact"/>
        <w:jc w:val="left"/>
        <w:rPr>
          <w:rFonts w:ascii="宋体" w:hAnsi="宋体"/>
          <w:szCs w:val="21"/>
        </w:rPr>
        <w:sectPr w:rsidR="00D957B3">
          <w:pgSz w:w="11906" w:h="16838"/>
          <w:pgMar w:top="1418" w:right="1555" w:bottom="1418" w:left="1531" w:header="851" w:footer="992" w:gutter="0"/>
          <w:cols w:space="720"/>
          <w:titlePg/>
          <w:docGrid w:type="lines" w:linePitch="312"/>
        </w:sectPr>
      </w:pPr>
      <w:r>
        <w:rPr>
          <w:rFonts w:ascii="宋体" w:hAnsi="宋体"/>
          <w:szCs w:val="21"/>
        </w:rPr>
        <w:t>附件11：暂估价一览表</w:t>
      </w:r>
    </w:p>
    <w:p w:rsidR="00D957B3" w:rsidRDefault="00D957B3" w:rsidP="00D957B3">
      <w:pPr>
        <w:spacing w:line="440" w:lineRule="exact"/>
        <w:jc w:val="left"/>
        <w:rPr>
          <w:rFonts w:ascii="宋体" w:hAnsi="宋体"/>
          <w:szCs w:val="21"/>
        </w:rPr>
      </w:pPr>
      <w:r>
        <w:rPr>
          <w:rFonts w:ascii="宋体" w:hAnsi="宋体" w:hint="eastAsia"/>
          <w:szCs w:val="21"/>
        </w:rPr>
        <w:lastRenderedPageBreak/>
        <w:t>附件1：</w:t>
      </w:r>
    </w:p>
    <w:p w:rsidR="00D957B3" w:rsidRDefault="00D957B3" w:rsidP="00D957B3">
      <w:pPr>
        <w:spacing w:line="440" w:lineRule="exact"/>
        <w:jc w:val="center"/>
        <w:rPr>
          <w:rFonts w:ascii="宋体" w:hAnsi="宋体"/>
          <w:szCs w:val="21"/>
        </w:rPr>
      </w:pPr>
      <w:r>
        <w:rPr>
          <w:rFonts w:ascii="宋体" w:hAnsi="宋体"/>
          <w:szCs w:val="21"/>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77"/>
        <w:gridCol w:w="1843"/>
        <w:gridCol w:w="1417"/>
        <w:gridCol w:w="2410"/>
        <w:gridCol w:w="850"/>
        <w:gridCol w:w="1560"/>
        <w:gridCol w:w="2126"/>
        <w:gridCol w:w="1417"/>
        <w:gridCol w:w="851"/>
        <w:gridCol w:w="850"/>
      </w:tblGrid>
      <w:tr w:rsidR="00D957B3" w:rsidTr="00506104">
        <w:tc>
          <w:tcPr>
            <w:tcW w:w="1277"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单位工</w:t>
            </w:r>
            <w:r w:rsidRPr="00653ECE">
              <w:rPr>
                <w:rFonts w:ascii="宋体" w:hAnsi="宋体" w:hint="eastAsia"/>
                <w:szCs w:val="21"/>
              </w:rPr>
              <w:t xml:space="preserve">   </w:t>
            </w:r>
            <w:r w:rsidRPr="00653ECE">
              <w:rPr>
                <w:rFonts w:ascii="宋体" w:hAnsi="宋体"/>
                <w:szCs w:val="21"/>
              </w:rPr>
              <w:t>程名称</w:t>
            </w:r>
          </w:p>
        </w:tc>
        <w:tc>
          <w:tcPr>
            <w:tcW w:w="1843"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建设规模</w:t>
            </w:r>
          </w:p>
        </w:tc>
        <w:tc>
          <w:tcPr>
            <w:tcW w:w="1417"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建筑面积</w:t>
            </w:r>
            <w:r w:rsidRPr="00653ECE">
              <w:rPr>
                <w:rFonts w:ascii="宋体" w:hAnsi="宋体" w:hint="eastAsia"/>
                <w:szCs w:val="21"/>
              </w:rPr>
              <w:t xml:space="preserve">  </w:t>
            </w:r>
            <w:r w:rsidRPr="00653ECE">
              <w:rPr>
                <w:rFonts w:ascii="宋体" w:hAnsi="宋体"/>
                <w:szCs w:val="21"/>
              </w:rPr>
              <w:t>(平方米)</w:t>
            </w:r>
          </w:p>
        </w:tc>
        <w:tc>
          <w:tcPr>
            <w:tcW w:w="241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结构</w:t>
            </w:r>
            <w:r w:rsidRPr="00653ECE">
              <w:rPr>
                <w:rFonts w:ascii="宋体" w:hAnsi="宋体" w:hint="eastAsia"/>
                <w:szCs w:val="21"/>
              </w:rPr>
              <w:t>形式</w:t>
            </w:r>
          </w:p>
        </w:tc>
        <w:tc>
          <w:tcPr>
            <w:tcW w:w="85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层数</w:t>
            </w:r>
          </w:p>
        </w:tc>
        <w:tc>
          <w:tcPr>
            <w:tcW w:w="156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生产能力</w:t>
            </w:r>
          </w:p>
        </w:tc>
        <w:tc>
          <w:tcPr>
            <w:tcW w:w="2126"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设备安装内容</w:t>
            </w:r>
          </w:p>
        </w:tc>
        <w:tc>
          <w:tcPr>
            <w:tcW w:w="1417"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合同价格（元）</w:t>
            </w:r>
          </w:p>
        </w:tc>
        <w:tc>
          <w:tcPr>
            <w:tcW w:w="85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开工</w:t>
            </w:r>
            <w:r w:rsidRPr="00653ECE">
              <w:rPr>
                <w:rFonts w:ascii="宋体" w:hAnsi="宋体" w:hint="eastAsia"/>
                <w:szCs w:val="21"/>
              </w:rPr>
              <w:t xml:space="preserve"> </w:t>
            </w:r>
            <w:r w:rsidRPr="00653ECE">
              <w:rPr>
                <w:rFonts w:ascii="宋体" w:hAnsi="宋体"/>
                <w:szCs w:val="21"/>
              </w:rPr>
              <w:t>日期</w:t>
            </w:r>
          </w:p>
        </w:tc>
        <w:tc>
          <w:tcPr>
            <w:tcW w:w="85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竣工</w:t>
            </w:r>
            <w:r w:rsidRPr="00653ECE">
              <w:rPr>
                <w:rFonts w:ascii="宋体" w:hAnsi="宋体" w:hint="eastAsia"/>
                <w:szCs w:val="21"/>
              </w:rPr>
              <w:t xml:space="preserve"> </w:t>
            </w:r>
            <w:r w:rsidRPr="00653ECE">
              <w:rPr>
                <w:rFonts w:ascii="宋体" w:hAnsi="宋体"/>
                <w:szCs w:val="21"/>
              </w:rPr>
              <w:t>日期</w:t>
            </w:r>
          </w:p>
        </w:tc>
      </w:tr>
      <w:tr w:rsidR="00D957B3" w:rsidTr="00506104">
        <w:trPr>
          <w:trHeight w:val="567"/>
        </w:trPr>
        <w:tc>
          <w:tcPr>
            <w:tcW w:w="1277"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trPr>
        <w:tc>
          <w:tcPr>
            <w:tcW w:w="127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843"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241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56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212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r>
    </w:tbl>
    <w:p w:rsidR="00D957B3" w:rsidRDefault="00D957B3" w:rsidP="00D957B3">
      <w:pPr>
        <w:spacing w:line="440" w:lineRule="exact"/>
        <w:rPr>
          <w:rFonts w:ascii="宋体" w:hAnsi="宋体"/>
          <w:b/>
          <w:szCs w:val="21"/>
        </w:rPr>
        <w:sectPr w:rsidR="00D957B3">
          <w:pgSz w:w="16838" w:h="11906" w:orient="landscape"/>
          <w:pgMar w:top="1554" w:right="1418" w:bottom="1531" w:left="1418" w:header="851" w:footer="992" w:gutter="0"/>
          <w:cols w:space="720"/>
          <w:titlePg/>
          <w:docGrid w:type="linesAndChars" w:linePitch="312"/>
        </w:sectPr>
      </w:pPr>
    </w:p>
    <w:p w:rsidR="00D957B3" w:rsidRDefault="00D957B3" w:rsidP="00D957B3">
      <w:pPr>
        <w:spacing w:line="440" w:lineRule="exact"/>
        <w:rPr>
          <w:rFonts w:ascii="宋体" w:hAnsi="宋体"/>
          <w:szCs w:val="21"/>
        </w:rPr>
      </w:pPr>
      <w:r>
        <w:rPr>
          <w:rFonts w:ascii="宋体" w:hAnsi="宋体"/>
          <w:szCs w:val="21"/>
        </w:rPr>
        <w:lastRenderedPageBreak/>
        <w:t>附件2：</w:t>
      </w:r>
    </w:p>
    <w:p w:rsidR="00D957B3" w:rsidRDefault="00D957B3" w:rsidP="00D957B3">
      <w:pPr>
        <w:spacing w:line="440" w:lineRule="exact"/>
        <w:jc w:val="center"/>
        <w:rPr>
          <w:rFonts w:ascii="宋体" w:hAnsi="宋体"/>
          <w:szCs w:val="21"/>
        </w:rPr>
      </w:pPr>
      <w:r>
        <w:rPr>
          <w:rFonts w:ascii="宋体" w:hAnsi="宋体"/>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51"/>
        <w:gridCol w:w="1276"/>
        <w:gridCol w:w="1418"/>
        <w:gridCol w:w="940"/>
        <w:gridCol w:w="851"/>
        <w:gridCol w:w="1044"/>
        <w:gridCol w:w="992"/>
        <w:gridCol w:w="851"/>
        <w:gridCol w:w="1487"/>
        <w:gridCol w:w="992"/>
      </w:tblGrid>
      <w:tr w:rsidR="00D957B3" w:rsidTr="00506104">
        <w:trPr>
          <w:jc w:val="center"/>
        </w:trPr>
        <w:tc>
          <w:tcPr>
            <w:tcW w:w="85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序号</w:t>
            </w:r>
          </w:p>
        </w:tc>
        <w:tc>
          <w:tcPr>
            <w:tcW w:w="1276"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材料、</w:t>
            </w:r>
          </w:p>
          <w:p w:rsidR="00D957B3" w:rsidRPr="00653ECE" w:rsidRDefault="00D957B3" w:rsidP="00506104">
            <w:pPr>
              <w:pStyle w:val="afc"/>
              <w:keepNext/>
              <w:spacing w:after="0" w:line="440" w:lineRule="exact"/>
              <w:ind w:right="63"/>
              <w:jc w:val="center"/>
              <w:rPr>
                <w:rFonts w:ascii="宋体" w:hAnsi="宋体"/>
                <w:szCs w:val="21"/>
              </w:rPr>
            </w:pPr>
            <w:r w:rsidRPr="00653ECE">
              <w:rPr>
                <w:rFonts w:ascii="宋体" w:hAnsi="宋体"/>
                <w:szCs w:val="21"/>
              </w:rPr>
              <w:t>设备品种</w:t>
            </w:r>
          </w:p>
        </w:tc>
        <w:tc>
          <w:tcPr>
            <w:tcW w:w="1418"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规格型号</w:t>
            </w:r>
          </w:p>
        </w:tc>
        <w:tc>
          <w:tcPr>
            <w:tcW w:w="94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单位</w:t>
            </w:r>
          </w:p>
        </w:tc>
        <w:tc>
          <w:tcPr>
            <w:tcW w:w="85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数量</w:t>
            </w:r>
          </w:p>
        </w:tc>
        <w:tc>
          <w:tcPr>
            <w:tcW w:w="104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单价</w:t>
            </w:r>
            <w:r w:rsidRPr="00653ECE">
              <w:rPr>
                <w:rFonts w:ascii="宋体" w:hAnsi="宋体" w:hint="eastAsia"/>
                <w:szCs w:val="21"/>
              </w:rPr>
              <w:t xml:space="preserve"> （元）</w:t>
            </w:r>
          </w:p>
        </w:tc>
        <w:tc>
          <w:tcPr>
            <w:tcW w:w="992"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质量</w:t>
            </w:r>
            <w:r w:rsidRPr="00653ECE">
              <w:rPr>
                <w:rFonts w:ascii="宋体" w:hAnsi="宋体" w:hint="eastAsia"/>
                <w:szCs w:val="21"/>
              </w:rPr>
              <w:t xml:space="preserve">  </w:t>
            </w:r>
            <w:r w:rsidRPr="00653ECE">
              <w:rPr>
                <w:rFonts w:ascii="宋体" w:hAnsi="宋体"/>
                <w:szCs w:val="21"/>
              </w:rPr>
              <w:t>等级</w:t>
            </w:r>
          </w:p>
        </w:tc>
        <w:tc>
          <w:tcPr>
            <w:tcW w:w="85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供应</w:t>
            </w:r>
            <w:r w:rsidRPr="00653ECE">
              <w:rPr>
                <w:rFonts w:ascii="宋体" w:hAnsi="宋体" w:hint="eastAsia"/>
                <w:szCs w:val="21"/>
              </w:rPr>
              <w:t xml:space="preserve"> </w:t>
            </w:r>
            <w:r w:rsidRPr="00653ECE">
              <w:rPr>
                <w:rFonts w:ascii="宋体" w:hAnsi="宋体"/>
                <w:szCs w:val="21"/>
              </w:rPr>
              <w:t>时间</w:t>
            </w:r>
          </w:p>
        </w:tc>
        <w:tc>
          <w:tcPr>
            <w:tcW w:w="1487"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送达地点</w:t>
            </w:r>
          </w:p>
        </w:tc>
        <w:tc>
          <w:tcPr>
            <w:tcW w:w="992"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备注</w:t>
            </w:r>
          </w:p>
        </w:tc>
      </w:tr>
      <w:tr w:rsidR="00D957B3" w:rsidTr="00506104">
        <w:trPr>
          <w:trHeight w:val="567"/>
          <w:jc w:val="center"/>
        </w:trPr>
        <w:tc>
          <w:tcPr>
            <w:tcW w:w="851"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r w:rsidR="00D957B3" w:rsidTr="00506104">
        <w:trPr>
          <w:trHeight w:val="567"/>
          <w:jc w:val="center"/>
        </w:trPr>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4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4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1"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7"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9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r w:rsidR="00D957B3" w:rsidTr="00506104">
        <w:trPr>
          <w:trHeight w:val="567"/>
          <w:jc w:val="center"/>
        </w:trPr>
        <w:tc>
          <w:tcPr>
            <w:tcW w:w="851" w:type="dxa"/>
            <w:vAlign w:val="center"/>
          </w:tcPr>
          <w:p w:rsidR="00D957B3" w:rsidRDefault="00D957B3" w:rsidP="00506104">
            <w:pPr>
              <w:spacing w:line="440" w:lineRule="exact"/>
              <w:jc w:val="center"/>
              <w:rPr>
                <w:rFonts w:ascii="宋体" w:hAnsi="宋体"/>
                <w:szCs w:val="21"/>
              </w:rPr>
            </w:pPr>
          </w:p>
        </w:tc>
        <w:tc>
          <w:tcPr>
            <w:tcW w:w="1276" w:type="dxa"/>
            <w:vAlign w:val="center"/>
          </w:tcPr>
          <w:p w:rsidR="00D957B3" w:rsidRDefault="00D957B3" w:rsidP="00506104">
            <w:pPr>
              <w:spacing w:line="440" w:lineRule="exact"/>
              <w:jc w:val="center"/>
              <w:rPr>
                <w:rFonts w:ascii="宋体" w:hAnsi="宋体"/>
                <w:szCs w:val="21"/>
              </w:rPr>
            </w:pPr>
          </w:p>
        </w:tc>
        <w:tc>
          <w:tcPr>
            <w:tcW w:w="1418" w:type="dxa"/>
            <w:vAlign w:val="center"/>
          </w:tcPr>
          <w:p w:rsidR="00D957B3" w:rsidRDefault="00D957B3" w:rsidP="00506104">
            <w:pPr>
              <w:spacing w:line="440" w:lineRule="exact"/>
              <w:jc w:val="center"/>
              <w:rPr>
                <w:rFonts w:ascii="宋体" w:hAnsi="宋体"/>
                <w:szCs w:val="21"/>
              </w:rPr>
            </w:pPr>
          </w:p>
        </w:tc>
        <w:tc>
          <w:tcPr>
            <w:tcW w:w="940"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044"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c>
          <w:tcPr>
            <w:tcW w:w="851" w:type="dxa"/>
            <w:vAlign w:val="center"/>
          </w:tcPr>
          <w:p w:rsidR="00D957B3" w:rsidRDefault="00D957B3" w:rsidP="00506104">
            <w:pPr>
              <w:spacing w:line="440" w:lineRule="exact"/>
              <w:jc w:val="center"/>
              <w:rPr>
                <w:rFonts w:ascii="宋体" w:hAnsi="宋体"/>
                <w:szCs w:val="21"/>
              </w:rPr>
            </w:pPr>
          </w:p>
        </w:tc>
        <w:tc>
          <w:tcPr>
            <w:tcW w:w="1487" w:type="dxa"/>
            <w:vAlign w:val="center"/>
          </w:tcPr>
          <w:p w:rsidR="00D957B3" w:rsidRDefault="00D957B3" w:rsidP="00506104">
            <w:pPr>
              <w:spacing w:line="440" w:lineRule="exact"/>
              <w:jc w:val="center"/>
              <w:rPr>
                <w:rFonts w:ascii="宋体" w:hAnsi="宋体"/>
                <w:szCs w:val="21"/>
              </w:rPr>
            </w:pPr>
          </w:p>
        </w:tc>
        <w:tc>
          <w:tcPr>
            <w:tcW w:w="992" w:type="dxa"/>
            <w:vAlign w:val="center"/>
          </w:tcPr>
          <w:p w:rsidR="00D957B3" w:rsidRDefault="00D957B3" w:rsidP="00506104">
            <w:pPr>
              <w:spacing w:line="440" w:lineRule="exact"/>
              <w:jc w:val="center"/>
              <w:rPr>
                <w:rFonts w:ascii="宋体" w:hAnsi="宋体"/>
                <w:szCs w:val="21"/>
              </w:rPr>
            </w:pPr>
          </w:p>
        </w:tc>
      </w:tr>
    </w:tbl>
    <w:p w:rsidR="00D957B3" w:rsidRDefault="00D957B3" w:rsidP="00D957B3">
      <w:pPr>
        <w:pStyle w:val="2"/>
        <w:jc w:val="left"/>
        <w:rPr>
          <w:rFonts w:hAnsi="宋体"/>
          <w:b w:val="0"/>
          <w:bCs/>
          <w:sz w:val="21"/>
          <w:szCs w:val="21"/>
        </w:rPr>
      </w:pPr>
      <w:r>
        <w:rPr>
          <w:rFonts w:hAnsi="宋体" w:hint="eastAsia"/>
        </w:rPr>
        <w:br w:type="page"/>
      </w:r>
      <w:bookmarkEnd w:id="436"/>
      <w:bookmarkEnd w:id="437"/>
      <w:bookmarkEnd w:id="438"/>
      <w:r>
        <w:rPr>
          <w:rFonts w:hAnsi="宋体"/>
          <w:b w:val="0"/>
          <w:bCs/>
          <w:sz w:val="21"/>
          <w:szCs w:val="21"/>
        </w:rPr>
        <w:lastRenderedPageBreak/>
        <w:t>附件</w:t>
      </w:r>
      <w:r>
        <w:rPr>
          <w:rFonts w:hAnsi="宋体" w:hint="eastAsia"/>
          <w:b w:val="0"/>
          <w:bCs/>
          <w:sz w:val="21"/>
          <w:szCs w:val="21"/>
        </w:rPr>
        <w:t>3</w:t>
      </w:r>
    </w:p>
    <w:p w:rsidR="00D957B3" w:rsidRDefault="00D957B3" w:rsidP="006F4A96">
      <w:pPr>
        <w:spacing w:beforeLines="50" w:afterLines="50" w:line="440" w:lineRule="exact"/>
        <w:jc w:val="center"/>
        <w:rPr>
          <w:rFonts w:ascii="宋体" w:hAnsi="宋体"/>
          <w:sz w:val="32"/>
          <w:szCs w:val="32"/>
        </w:rPr>
      </w:pPr>
      <w:r>
        <w:rPr>
          <w:rFonts w:ascii="宋体" w:hAnsi="宋体" w:hint="eastAsia"/>
          <w:sz w:val="32"/>
          <w:szCs w:val="32"/>
        </w:rPr>
        <w:t>工程质量保修书</w:t>
      </w:r>
    </w:p>
    <w:p w:rsidR="00D957B3" w:rsidRDefault="00D957B3" w:rsidP="00D957B3">
      <w:pPr>
        <w:spacing w:line="440" w:lineRule="exact"/>
        <w:ind w:firstLineChars="200" w:firstLine="420"/>
        <w:rPr>
          <w:rFonts w:ascii="宋体" w:hAnsi="宋体"/>
          <w:szCs w:val="21"/>
        </w:rPr>
      </w:pPr>
      <w:r>
        <w:rPr>
          <w:rFonts w:ascii="宋体" w:hAnsi="宋体" w:hint="eastAsia"/>
          <w:szCs w:val="21"/>
        </w:rPr>
        <w:t>发包人（全称）：</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pacing w:line="440" w:lineRule="exact"/>
        <w:rPr>
          <w:rFonts w:ascii="宋体" w:hAnsi="宋体"/>
          <w:szCs w:val="21"/>
        </w:rPr>
      </w:pPr>
      <w:r>
        <w:rPr>
          <w:rFonts w:ascii="宋体" w:hAnsi="宋体" w:hint="eastAsia"/>
          <w:szCs w:val="21"/>
        </w:rPr>
        <w:t xml:space="preserve">　　承包人（全称）：</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pacing w:line="440" w:lineRule="exact"/>
        <w:rPr>
          <w:rFonts w:ascii="宋体" w:hAnsi="宋体"/>
          <w:szCs w:val="21"/>
        </w:rPr>
      </w:pPr>
    </w:p>
    <w:p w:rsidR="00D957B3" w:rsidRDefault="00D957B3" w:rsidP="00D957B3">
      <w:pPr>
        <w:spacing w:line="440" w:lineRule="exact"/>
        <w:rPr>
          <w:rFonts w:ascii="宋体" w:hAnsi="宋体"/>
          <w:szCs w:val="21"/>
        </w:rPr>
      </w:pPr>
      <w:r>
        <w:rPr>
          <w:rFonts w:ascii="宋体" w:hAnsi="宋体" w:hint="eastAsia"/>
          <w:szCs w:val="21"/>
        </w:rPr>
        <w:t xml:space="preserve">　　发包人和承包人根据《中华人民共和国建筑法》和《建设工程质量管理条例》，经协商一致就</w:t>
      </w:r>
      <w:r>
        <w:rPr>
          <w:rFonts w:ascii="宋体" w:hAnsi="宋体" w:hint="eastAsia"/>
          <w:b/>
          <w:szCs w:val="21"/>
          <w:u w:val="single"/>
        </w:rPr>
        <w:t xml:space="preserve">                           </w:t>
      </w:r>
      <w:r>
        <w:rPr>
          <w:rFonts w:ascii="宋体" w:hAnsi="宋体" w:hint="eastAsia"/>
          <w:szCs w:val="21"/>
        </w:rPr>
        <w:t>（工程全称）签订工程质量保修书。</w:t>
      </w:r>
    </w:p>
    <w:p w:rsidR="00D957B3" w:rsidRDefault="00D957B3" w:rsidP="00D957B3">
      <w:pPr>
        <w:spacing w:line="440" w:lineRule="exact"/>
        <w:rPr>
          <w:rFonts w:ascii="宋体" w:hAnsi="宋体"/>
          <w:szCs w:val="21"/>
        </w:rPr>
      </w:pPr>
      <w:r>
        <w:rPr>
          <w:rFonts w:ascii="宋体" w:hAnsi="宋体" w:hint="eastAsia"/>
          <w:szCs w:val="21"/>
        </w:rPr>
        <w:t xml:space="preserve">　　一、工程质量保修范围和内容</w:t>
      </w:r>
    </w:p>
    <w:p w:rsidR="00D957B3" w:rsidRDefault="00D957B3" w:rsidP="00D957B3">
      <w:pPr>
        <w:spacing w:line="440" w:lineRule="exact"/>
        <w:rPr>
          <w:rFonts w:ascii="宋体" w:hAnsi="宋体"/>
          <w:szCs w:val="21"/>
        </w:rPr>
      </w:pPr>
      <w:r>
        <w:rPr>
          <w:rFonts w:ascii="宋体" w:hAnsi="宋体" w:hint="eastAsia"/>
          <w:szCs w:val="21"/>
        </w:rPr>
        <w:t xml:space="preserve">　　承包人在质量保修期内，按照有关法律规定和合同约定，承担工程质量保修责任。</w:t>
      </w:r>
    </w:p>
    <w:p w:rsidR="00D957B3" w:rsidRDefault="00D957B3" w:rsidP="00D957B3">
      <w:pPr>
        <w:spacing w:line="440" w:lineRule="exact"/>
        <w:rPr>
          <w:rFonts w:ascii="宋体" w:hAnsi="宋体"/>
          <w:szCs w:val="21"/>
        </w:rPr>
      </w:pPr>
      <w:r>
        <w:rPr>
          <w:rFonts w:ascii="宋体" w:hAnsi="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957B3" w:rsidRDefault="00D957B3" w:rsidP="00D957B3">
      <w:pPr>
        <w:spacing w:line="440" w:lineRule="exact"/>
        <w:rPr>
          <w:rFonts w:ascii="宋体" w:hAnsi="宋体"/>
          <w:szCs w:val="21"/>
        </w:rPr>
      </w:pPr>
      <w:r>
        <w:rPr>
          <w:rFonts w:ascii="宋体" w:hAnsi="宋体" w:hint="eastAsia"/>
          <w:szCs w:val="21"/>
        </w:rPr>
        <w:t xml:space="preserve">　　</w:t>
      </w:r>
      <w:r>
        <w:rPr>
          <w:rFonts w:ascii="宋体" w:hAnsi="宋体" w:hint="eastAsia"/>
          <w:b/>
          <w:szCs w:val="21"/>
          <w:u w:val="single"/>
        </w:rPr>
        <w:t>本协议书承包范围内的全部工作内容（承包人整改不到位，发包人有权暂缓支付承包人保修押金）</w:t>
      </w:r>
      <w:r>
        <w:rPr>
          <w:rFonts w:ascii="宋体" w:hAnsi="宋体" w:hint="eastAsia"/>
          <w:szCs w:val="21"/>
        </w:rPr>
        <w:t>。</w:t>
      </w:r>
    </w:p>
    <w:p w:rsidR="00D957B3" w:rsidRDefault="00D957B3" w:rsidP="00D957B3">
      <w:pPr>
        <w:spacing w:line="440" w:lineRule="exact"/>
        <w:rPr>
          <w:rFonts w:ascii="宋体" w:hAnsi="宋体"/>
          <w:szCs w:val="21"/>
        </w:rPr>
      </w:pPr>
      <w:r>
        <w:rPr>
          <w:rFonts w:ascii="宋体" w:hAnsi="宋体" w:hint="eastAsia"/>
          <w:b/>
          <w:szCs w:val="21"/>
        </w:rPr>
        <w:t xml:space="preserve">　　</w:t>
      </w:r>
      <w:r>
        <w:rPr>
          <w:rFonts w:ascii="宋体" w:hAnsi="宋体" w:hint="eastAsia"/>
          <w:szCs w:val="21"/>
        </w:rPr>
        <w:t>二、质量保修期</w:t>
      </w:r>
    </w:p>
    <w:p w:rsidR="00D957B3" w:rsidRDefault="00D957B3" w:rsidP="00D957B3">
      <w:pPr>
        <w:spacing w:line="440" w:lineRule="exact"/>
        <w:ind w:firstLineChars="200" w:firstLine="420"/>
        <w:rPr>
          <w:rFonts w:ascii="宋体" w:hAnsi="宋体"/>
          <w:szCs w:val="21"/>
        </w:rPr>
      </w:pPr>
      <w:r>
        <w:rPr>
          <w:rFonts w:ascii="宋体" w:hAnsi="宋体" w:hint="eastAsia"/>
          <w:szCs w:val="21"/>
        </w:rPr>
        <w:t>根据《建设工程质量管理条例》及有关规定，工程的质量保修期如下：</w:t>
      </w:r>
    </w:p>
    <w:p w:rsidR="00D957B3" w:rsidRDefault="00D957B3" w:rsidP="00D957B3">
      <w:pPr>
        <w:spacing w:line="440" w:lineRule="exact"/>
        <w:ind w:firstLineChars="200" w:firstLine="420"/>
        <w:rPr>
          <w:rFonts w:ascii="宋体" w:hAnsi="宋体"/>
          <w:szCs w:val="21"/>
        </w:rPr>
      </w:pPr>
      <w:r>
        <w:rPr>
          <w:rFonts w:ascii="宋体" w:hAnsi="宋体" w:hint="eastAsia"/>
          <w:szCs w:val="21"/>
        </w:rPr>
        <w:t>1．地基基础工程和主体结构工程为设计文件规定的工程合理使用年限；</w:t>
      </w:r>
    </w:p>
    <w:p w:rsidR="00D957B3" w:rsidRDefault="00D957B3" w:rsidP="00D957B3">
      <w:pPr>
        <w:spacing w:line="440" w:lineRule="exact"/>
        <w:ind w:firstLineChars="200" w:firstLine="420"/>
        <w:rPr>
          <w:rFonts w:ascii="宋体" w:hAnsi="宋体"/>
          <w:szCs w:val="21"/>
        </w:rPr>
      </w:pPr>
      <w:r>
        <w:rPr>
          <w:rFonts w:ascii="宋体" w:hAnsi="宋体" w:hint="eastAsia"/>
          <w:szCs w:val="21"/>
        </w:rPr>
        <w:t>2．屋面防水工程、有防水要求的卫生间、房间和外墙面的防渗为</w:t>
      </w:r>
      <w:r>
        <w:rPr>
          <w:rFonts w:ascii="宋体" w:hAnsi="宋体" w:hint="eastAsia"/>
          <w:szCs w:val="21"/>
          <w:u w:val="single"/>
        </w:rPr>
        <w:t xml:space="preserve">  5  </w:t>
      </w:r>
      <w:r>
        <w:rPr>
          <w:rFonts w:ascii="宋体" w:hAnsi="宋体" w:hint="eastAsia"/>
          <w:szCs w:val="21"/>
        </w:rPr>
        <w:t>年；</w:t>
      </w:r>
    </w:p>
    <w:p w:rsidR="00D957B3" w:rsidRDefault="00D957B3" w:rsidP="00D957B3">
      <w:pPr>
        <w:spacing w:line="440" w:lineRule="exact"/>
        <w:ind w:firstLineChars="200" w:firstLine="420"/>
        <w:rPr>
          <w:rFonts w:ascii="宋体" w:hAnsi="宋体"/>
          <w:szCs w:val="21"/>
        </w:rPr>
      </w:pPr>
      <w:r>
        <w:rPr>
          <w:rFonts w:ascii="宋体" w:hAnsi="宋体" w:hint="eastAsia"/>
          <w:szCs w:val="21"/>
        </w:rPr>
        <w:t>3．装修工程为</w:t>
      </w:r>
      <w:r>
        <w:rPr>
          <w:rFonts w:ascii="宋体" w:hAnsi="宋体" w:hint="eastAsia"/>
          <w:szCs w:val="21"/>
          <w:u w:val="single"/>
        </w:rPr>
        <w:t xml:space="preserve">   2   </w:t>
      </w:r>
      <w:r>
        <w:rPr>
          <w:rFonts w:ascii="宋体" w:hAnsi="宋体" w:hint="eastAsia"/>
          <w:szCs w:val="21"/>
        </w:rPr>
        <w:t>年；</w:t>
      </w:r>
    </w:p>
    <w:p w:rsidR="00D957B3" w:rsidRDefault="00D957B3" w:rsidP="00D957B3">
      <w:pPr>
        <w:spacing w:line="440" w:lineRule="exact"/>
        <w:ind w:firstLineChars="200" w:firstLine="420"/>
        <w:rPr>
          <w:rFonts w:ascii="宋体" w:hAnsi="宋体"/>
          <w:szCs w:val="21"/>
        </w:rPr>
      </w:pPr>
      <w:r>
        <w:rPr>
          <w:rFonts w:ascii="宋体" w:hAnsi="宋体" w:hint="eastAsia"/>
          <w:szCs w:val="21"/>
        </w:rPr>
        <w:t>4．电气管线、给排水管道、设备安装工程为</w:t>
      </w:r>
      <w:r>
        <w:rPr>
          <w:rFonts w:ascii="宋体" w:hAnsi="宋体" w:hint="eastAsia"/>
          <w:szCs w:val="21"/>
          <w:u w:val="single"/>
        </w:rPr>
        <w:t xml:space="preserve">  2   </w:t>
      </w:r>
      <w:r>
        <w:rPr>
          <w:rFonts w:ascii="宋体" w:hAnsi="宋体" w:hint="eastAsia"/>
          <w:szCs w:val="21"/>
        </w:rPr>
        <w:t>年；</w:t>
      </w:r>
    </w:p>
    <w:p w:rsidR="00D957B3" w:rsidRDefault="00D957B3" w:rsidP="00D957B3">
      <w:pPr>
        <w:spacing w:line="440" w:lineRule="exact"/>
        <w:ind w:firstLineChars="200" w:firstLine="420"/>
        <w:rPr>
          <w:rFonts w:ascii="宋体" w:hAnsi="宋体"/>
          <w:szCs w:val="21"/>
        </w:rPr>
      </w:pPr>
      <w:r>
        <w:rPr>
          <w:rFonts w:ascii="宋体" w:hAnsi="宋体" w:hint="eastAsia"/>
          <w:szCs w:val="21"/>
        </w:rPr>
        <w:t>5．供热与供冷系统为</w:t>
      </w:r>
      <w:r>
        <w:rPr>
          <w:rFonts w:ascii="宋体" w:hAnsi="宋体" w:hint="eastAsia"/>
          <w:szCs w:val="21"/>
          <w:u w:val="single"/>
        </w:rPr>
        <w:t xml:space="preserve">  2  </w:t>
      </w:r>
      <w:r>
        <w:rPr>
          <w:rFonts w:ascii="宋体" w:hAnsi="宋体" w:hint="eastAsia"/>
          <w:szCs w:val="21"/>
        </w:rPr>
        <w:t>个采暖期、供冷期；</w:t>
      </w:r>
    </w:p>
    <w:p w:rsidR="00D957B3" w:rsidRDefault="00D957B3" w:rsidP="00D957B3">
      <w:pPr>
        <w:spacing w:line="440" w:lineRule="exact"/>
        <w:ind w:firstLineChars="200" w:firstLine="420"/>
        <w:rPr>
          <w:rFonts w:ascii="宋体" w:hAnsi="宋体"/>
          <w:szCs w:val="21"/>
        </w:rPr>
      </w:pPr>
      <w:r>
        <w:rPr>
          <w:rFonts w:ascii="宋体" w:hAnsi="宋体" w:hint="eastAsia"/>
          <w:szCs w:val="21"/>
        </w:rPr>
        <w:t>6．住宅小区内的给排水设施、道路等配套工程为</w:t>
      </w:r>
      <w:r>
        <w:rPr>
          <w:rFonts w:ascii="宋体" w:hAnsi="宋体" w:hint="eastAsia"/>
          <w:szCs w:val="21"/>
          <w:u w:val="single"/>
        </w:rPr>
        <w:t xml:space="preserve">  2  </w:t>
      </w:r>
      <w:r>
        <w:rPr>
          <w:rFonts w:ascii="宋体" w:hAnsi="宋体" w:hint="eastAsia"/>
          <w:szCs w:val="21"/>
        </w:rPr>
        <w:t>年；</w:t>
      </w:r>
    </w:p>
    <w:p w:rsidR="00D957B3" w:rsidRDefault="00D957B3" w:rsidP="00D957B3">
      <w:pPr>
        <w:spacing w:line="440" w:lineRule="exact"/>
        <w:ind w:firstLineChars="200" w:firstLine="420"/>
        <w:rPr>
          <w:rFonts w:ascii="宋体" w:hAnsi="宋体"/>
          <w:szCs w:val="21"/>
        </w:rPr>
      </w:pPr>
      <w:r>
        <w:rPr>
          <w:rFonts w:ascii="宋体" w:hAnsi="宋体" w:hint="eastAsia"/>
          <w:szCs w:val="21"/>
        </w:rPr>
        <w:t>7．其他项目保修期限约定如下：</w:t>
      </w:r>
      <w:r>
        <w:rPr>
          <w:rFonts w:ascii="宋体" w:hAnsi="宋体" w:hint="eastAsia"/>
          <w:b/>
          <w:szCs w:val="21"/>
          <w:u w:val="single"/>
        </w:rPr>
        <w:t>机械停车设备不少于2年</w:t>
      </w:r>
      <w:r>
        <w:rPr>
          <w:rFonts w:ascii="宋体" w:hAnsi="宋体" w:hint="eastAsia"/>
          <w:szCs w:val="21"/>
        </w:rPr>
        <w:t>。</w:t>
      </w:r>
    </w:p>
    <w:p w:rsidR="00D957B3" w:rsidRDefault="00D957B3" w:rsidP="00D957B3">
      <w:pPr>
        <w:spacing w:line="440" w:lineRule="exact"/>
        <w:rPr>
          <w:rFonts w:ascii="宋体" w:hAnsi="宋体"/>
          <w:szCs w:val="21"/>
        </w:rPr>
      </w:pPr>
      <w:r>
        <w:rPr>
          <w:rFonts w:ascii="宋体" w:hAnsi="宋体" w:hint="eastAsia"/>
          <w:szCs w:val="21"/>
        </w:rPr>
        <w:t xml:space="preserve">　　质量保修期自工程竣工验收合格之日起计算。</w:t>
      </w:r>
    </w:p>
    <w:p w:rsidR="00D957B3" w:rsidRDefault="00D957B3" w:rsidP="00D957B3">
      <w:pPr>
        <w:spacing w:line="440" w:lineRule="exact"/>
        <w:ind w:firstLineChars="200" w:firstLine="420"/>
        <w:rPr>
          <w:rFonts w:ascii="宋体" w:hAnsi="宋体"/>
          <w:szCs w:val="21"/>
        </w:rPr>
      </w:pPr>
      <w:r>
        <w:rPr>
          <w:rFonts w:ascii="宋体" w:hAnsi="宋体" w:hint="eastAsia"/>
          <w:szCs w:val="21"/>
        </w:rPr>
        <w:t>三、缺陷责任期</w:t>
      </w:r>
    </w:p>
    <w:p w:rsidR="00D957B3" w:rsidRDefault="00D957B3" w:rsidP="00D957B3">
      <w:pPr>
        <w:spacing w:line="440" w:lineRule="exact"/>
        <w:ind w:firstLineChars="200" w:firstLine="420"/>
        <w:rPr>
          <w:rFonts w:ascii="宋体" w:hAnsi="宋体"/>
          <w:szCs w:val="21"/>
        </w:rPr>
      </w:pPr>
      <w:r>
        <w:rPr>
          <w:rFonts w:ascii="宋体" w:hAnsi="宋体"/>
          <w:szCs w:val="21"/>
        </w:rPr>
        <w:t>工程缺陷责任期为</w:t>
      </w:r>
      <w:r>
        <w:rPr>
          <w:rFonts w:ascii="宋体" w:hAnsi="宋体" w:hint="eastAsia"/>
          <w:szCs w:val="21"/>
          <w:u w:val="single"/>
        </w:rPr>
        <w:t xml:space="preserve">   按省住建厅浙建[2016]2号文件规定执行。</w:t>
      </w:r>
      <w:r>
        <w:rPr>
          <w:rFonts w:ascii="宋体" w:hAnsi="宋体"/>
          <w:szCs w:val="21"/>
          <w:u w:val="single"/>
        </w:rPr>
        <w:t xml:space="preserve">  </w:t>
      </w:r>
      <w:r>
        <w:rPr>
          <w:rFonts w:ascii="宋体" w:hAnsi="宋体"/>
          <w:szCs w:val="21"/>
        </w:rPr>
        <w:t>个月，缺陷责任期自工程</w:t>
      </w:r>
      <w:r>
        <w:rPr>
          <w:rFonts w:ascii="宋体" w:hAnsi="宋体" w:hint="eastAsia"/>
          <w:szCs w:val="21"/>
        </w:rPr>
        <w:t>通过竣工验收</w:t>
      </w:r>
      <w:r>
        <w:rPr>
          <w:rFonts w:ascii="宋体" w:hAnsi="宋体"/>
          <w:szCs w:val="21"/>
        </w:rPr>
        <w:t>之日起计算。单位工程先于全部工程进行验收，单位工程缺陷责任期自单位工程验收合格之日起算。缺陷责任期终止后，发包人应退还剩余的质量保证金</w:t>
      </w:r>
      <w:r>
        <w:rPr>
          <w:rFonts w:ascii="宋体" w:hAnsi="宋体" w:hint="eastAsia"/>
          <w:szCs w:val="21"/>
        </w:rPr>
        <w:t>（机械停车设备制作安装的质量保证金退还按照合同第二节专用合同条款执行）</w:t>
      </w:r>
      <w:r>
        <w:rPr>
          <w:rFonts w:ascii="宋体" w:hAnsi="宋体"/>
          <w:szCs w:val="21"/>
        </w:rPr>
        <w:t>。</w:t>
      </w:r>
    </w:p>
    <w:p w:rsidR="00D957B3" w:rsidRDefault="00D957B3" w:rsidP="00D957B3">
      <w:pPr>
        <w:spacing w:line="440" w:lineRule="exact"/>
        <w:rPr>
          <w:rFonts w:ascii="宋体" w:hAnsi="宋体"/>
          <w:szCs w:val="21"/>
        </w:rPr>
      </w:pPr>
      <w:r>
        <w:rPr>
          <w:rFonts w:ascii="宋体" w:hAnsi="宋体" w:hint="eastAsia"/>
          <w:szCs w:val="21"/>
        </w:rPr>
        <w:t xml:space="preserve">    四、质量保修责任</w:t>
      </w:r>
    </w:p>
    <w:p w:rsidR="00D957B3" w:rsidRDefault="00D957B3" w:rsidP="00D957B3">
      <w:pPr>
        <w:spacing w:line="440" w:lineRule="exact"/>
        <w:ind w:leftChars="50" w:left="105" w:firstLineChars="205" w:firstLine="430"/>
        <w:rPr>
          <w:rFonts w:ascii="宋体" w:hAnsi="宋体"/>
          <w:szCs w:val="21"/>
        </w:rPr>
      </w:pPr>
      <w:r>
        <w:rPr>
          <w:rFonts w:ascii="宋体" w:hAnsi="宋体" w:hint="eastAsia"/>
          <w:szCs w:val="21"/>
        </w:rPr>
        <w:t>1．属于保修范围、内容的项目，承包人应当在接到保修通知之日起7天内派人保修。</w:t>
      </w:r>
      <w:r>
        <w:rPr>
          <w:rFonts w:ascii="宋体" w:hAnsi="宋体" w:hint="eastAsia"/>
          <w:szCs w:val="21"/>
        </w:rPr>
        <w:lastRenderedPageBreak/>
        <w:t>承包人不在约定期限内派人保修的，发包人可以委托他人修理。</w:t>
      </w:r>
    </w:p>
    <w:p w:rsidR="00D957B3" w:rsidRDefault="00D957B3" w:rsidP="00D957B3">
      <w:pPr>
        <w:spacing w:line="440" w:lineRule="exact"/>
        <w:ind w:leftChars="50" w:left="105" w:firstLineChars="205" w:firstLine="430"/>
        <w:rPr>
          <w:rFonts w:ascii="宋体" w:hAnsi="宋体"/>
          <w:szCs w:val="21"/>
        </w:rPr>
      </w:pPr>
      <w:r>
        <w:rPr>
          <w:rFonts w:ascii="宋体" w:hAnsi="宋体" w:hint="eastAsia"/>
          <w:szCs w:val="21"/>
        </w:rPr>
        <w:t>2．发生紧急事故需抢修的，承包人在接到事故通知后，应当立即到达事故现场抢修。</w:t>
      </w:r>
    </w:p>
    <w:p w:rsidR="00D957B3" w:rsidRDefault="00D957B3" w:rsidP="00D957B3">
      <w:pPr>
        <w:spacing w:line="440" w:lineRule="exact"/>
        <w:ind w:leftChars="50" w:left="105" w:firstLineChars="205" w:firstLine="430"/>
        <w:rPr>
          <w:rFonts w:ascii="宋体" w:hAnsi="宋体"/>
          <w:szCs w:val="21"/>
        </w:rPr>
      </w:pPr>
      <w:r>
        <w:rPr>
          <w:rFonts w:ascii="宋体" w:hAnsi="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957B3" w:rsidRDefault="00D957B3" w:rsidP="00D957B3">
      <w:pPr>
        <w:spacing w:line="440" w:lineRule="exact"/>
        <w:ind w:leftChars="200" w:left="420" w:firstLineChars="50" w:firstLine="105"/>
        <w:rPr>
          <w:rFonts w:ascii="宋体" w:hAnsi="宋体"/>
          <w:szCs w:val="21"/>
        </w:rPr>
      </w:pPr>
      <w:r>
        <w:rPr>
          <w:rFonts w:ascii="宋体" w:hAnsi="宋体" w:hint="eastAsia"/>
          <w:szCs w:val="21"/>
        </w:rPr>
        <w:t>4．质量保修完成后，由发包人组织验收。</w:t>
      </w:r>
    </w:p>
    <w:p w:rsidR="00D957B3" w:rsidRDefault="00D957B3" w:rsidP="00D957B3">
      <w:pPr>
        <w:spacing w:line="440" w:lineRule="exact"/>
        <w:rPr>
          <w:rFonts w:ascii="宋体" w:hAnsi="宋体"/>
          <w:szCs w:val="21"/>
        </w:rPr>
      </w:pPr>
      <w:r>
        <w:rPr>
          <w:rFonts w:ascii="宋体" w:hAnsi="宋体" w:hint="eastAsia"/>
          <w:szCs w:val="21"/>
        </w:rPr>
        <w:t xml:space="preserve">　　五、保修费用</w:t>
      </w:r>
    </w:p>
    <w:p w:rsidR="00D957B3" w:rsidRDefault="00D957B3" w:rsidP="00D957B3">
      <w:pPr>
        <w:spacing w:line="440" w:lineRule="exact"/>
        <w:rPr>
          <w:rFonts w:ascii="宋体" w:hAnsi="宋体"/>
          <w:szCs w:val="21"/>
        </w:rPr>
      </w:pPr>
      <w:r>
        <w:rPr>
          <w:rFonts w:ascii="宋体" w:hAnsi="宋体" w:hint="eastAsia"/>
          <w:szCs w:val="21"/>
        </w:rPr>
        <w:t xml:space="preserve">　　保修费用由造成质量缺陷的责任方承担。</w:t>
      </w:r>
    </w:p>
    <w:p w:rsidR="00D957B3" w:rsidRDefault="00D957B3" w:rsidP="00D957B3">
      <w:pPr>
        <w:spacing w:line="440" w:lineRule="exact"/>
        <w:ind w:firstLineChars="200" w:firstLine="422"/>
        <w:jc w:val="left"/>
        <w:rPr>
          <w:rFonts w:ascii="宋体" w:hAnsi="宋体"/>
          <w:szCs w:val="21"/>
        </w:rPr>
      </w:pPr>
      <w:r>
        <w:rPr>
          <w:rFonts w:ascii="宋体" w:hAnsi="宋体" w:hint="eastAsia"/>
          <w:b/>
          <w:szCs w:val="21"/>
        </w:rPr>
        <w:t>六</w:t>
      </w:r>
      <w:r>
        <w:rPr>
          <w:rFonts w:ascii="宋体" w:hAnsi="宋体" w:hint="eastAsia"/>
          <w:szCs w:val="21"/>
        </w:rPr>
        <w:t>、双方约定的其他工程质量保修事项：</w:t>
      </w:r>
      <w:r>
        <w:rPr>
          <w:rFonts w:ascii="宋体" w:hAnsi="宋体" w:hint="eastAsia"/>
          <w:b/>
          <w:szCs w:val="21"/>
          <w:u w:val="single"/>
        </w:rPr>
        <w:t xml:space="preserve">       </w:t>
      </w:r>
      <w:r>
        <w:rPr>
          <w:rFonts w:ascii="宋体" w:hAnsi="宋体" w:hint="eastAsia"/>
          <w:szCs w:val="21"/>
        </w:rPr>
        <w:t>。</w:t>
      </w:r>
    </w:p>
    <w:p w:rsidR="00D957B3" w:rsidRDefault="00D957B3" w:rsidP="00D957B3">
      <w:pPr>
        <w:spacing w:line="440" w:lineRule="exact"/>
        <w:ind w:firstLineChars="190" w:firstLine="399"/>
        <w:rPr>
          <w:rFonts w:ascii="宋体" w:hAnsi="宋体"/>
          <w:szCs w:val="21"/>
        </w:rPr>
      </w:pPr>
      <w:r>
        <w:rPr>
          <w:rFonts w:ascii="宋体" w:hAnsi="宋体" w:hint="eastAsia"/>
          <w:szCs w:val="21"/>
        </w:rPr>
        <w:t>工程质量保修书由发包人、承包人在工程竣工验收前共同签署，作为施工合同附件，其有效期限至保修期满。</w:t>
      </w:r>
    </w:p>
    <w:p w:rsidR="00D957B3" w:rsidRDefault="00D957B3" w:rsidP="00D957B3">
      <w:pPr>
        <w:spacing w:line="440" w:lineRule="exact"/>
        <w:ind w:firstLine="420"/>
        <w:rPr>
          <w:rFonts w:ascii="宋体" w:hAnsi="宋体"/>
          <w:szCs w:val="21"/>
        </w:rPr>
      </w:pPr>
    </w:p>
    <w:p w:rsidR="00D957B3" w:rsidRDefault="00D957B3" w:rsidP="00D957B3">
      <w:pPr>
        <w:spacing w:line="440" w:lineRule="exact"/>
        <w:rPr>
          <w:rFonts w:ascii="宋体" w:hAnsi="宋体"/>
          <w:szCs w:val="21"/>
        </w:rPr>
      </w:pPr>
      <w:r>
        <w:rPr>
          <w:rFonts w:ascii="宋体" w:hAnsi="宋体" w:hint="eastAsia"/>
          <w:szCs w:val="21"/>
        </w:rPr>
        <w:t>发包人(公章)：</w:t>
      </w:r>
      <w:r>
        <w:rPr>
          <w:rFonts w:ascii="宋体" w:hAnsi="宋体" w:hint="eastAsia"/>
          <w:szCs w:val="21"/>
          <w:u w:val="single"/>
        </w:rPr>
        <w:t xml:space="preserve">        </w:t>
      </w:r>
      <w:r>
        <w:rPr>
          <w:rFonts w:ascii="宋体" w:hAnsi="宋体" w:hint="eastAsia"/>
          <w:szCs w:val="21"/>
        </w:rPr>
        <w:t xml:space="preserve"> 承包人(公章)：</w:t>
      </w:r>
      <w:r>
        <w:rPr>
          <w:rFonts w:ascii="宋体" w:hAnsi="宋体" w:hint="eastAsia"/>
          <w:szCs w:val="21"/>
          <w:u w:val="single"/>
        </w:rPr>
        <w:t xml:space="preserve">           </w:t>
      </w:r>
    </w:p>
    <w:p w:rsidR="00D957B3" w:rsidRDefault="00D957B3" w:rsidP="00D957B3">
      <w:pPr>
        <w:spacing w:line="440" w:lineRule="exact"/>
        <w:rPr>
          <w:rFonts w:ascii="宋体" w:hAnsi="宋体"/>
          <w:szCs w:val="21"/>
        </w:rPr>
      </w:pPr>
      <w:r>
        <w:rPr>
          <w:rFonts w:ascii="宋体" w:hAnsi="宋体" w:hint="eastAsia"/>
          <w:szCs w:val="21"/>
        </w:rPr>
        <w:t>地  址：</w:t>
      </w:r>
      <w:r>
        <w:rPr>
          <w:rFonts w:ascii="宋体" w:hAnsi="宋体" w:hint="eastAsia"/>
          <w:szCs w:val="21"/>
          <w:u w:val="single"/>
        </w:rPr>
        <w:t xml:space="preserve">     </w:t>
      </w:r>
      <w:r>
        <w:rPr>
          <w:rFonts w:ascii="宋体" w:hAnsi="宋体" w:hint="eastAsia"/>
          <w:szCs w:val="21"/>
        </w:rPr>
        <w:t xml:space="preserve"> 地  址：</w:t>
      </w:r>
      <w:r>
        <w:rPr>
          <w:rFonts w:ascii="宋体" w:hAnsi="宋体" w:hint="eastAsia"/>
          <w:szCs w:val="21"/>
          <w:u w:val="single"/>
        </w:rPr>
        <w:t xml:space="preserve">       </w:t>
      </w:r>
    </w:p>
    <w:p w:rsidR="00D957B3" w:rsidRDefault="00D957B3" w:rsidP="00D957B3">
      <w:pPr>
        <w:spacing w:line="440" w:lineRule="exact"/>
        <w:rPr>
          <w:rFonts w:ascii="宋体" w:hAnsi="宋体"/>
          <w:szCs w:val="21"/>
        </w:rPr>
      </w:pPr>
      <w:r>
        <w:rPr>
          <w:rFonts w:ascii="宋体" w:hAnsi="宋体" w:hint="eastAsia"/>
          <w:szCs w:val="21"/>
        </w:rPr>
        <w:t>法定代表人(签字)：</w:t>
      </w:r>
      <w:r>
        <w:rPr>
          <w:rFonts w:ascii="宋体" w:hAnsi="宋体" w:hint="eastAsia"/>
          <w:szCs w:val="21"/>
          <w:u w:val="single"/>
        </w:rPr>
        <w:t xml:space="preserve">      </w:t>
      </w:r>
      <w:r>
        <w:rPr>
          <w:rFonts w:ascii="宋体" w:hAnsi="宋体" w:hint="eastAsia"/>
          <w:szCs w:val="21"/>
        </w:rPr>
        <w:t xml:space="preserve"> 法定代表人(签字)：</w:t>
      </w:r>
      <w:r>
        <w:rPr>
          <w:rFonts w:ascii="宋体" w:hAnsi="宋体" w:hint="eastAsia"/>
          <w:szCs w:val="21"/>
          <w:u w:val="single"/>
        </w:rPr>
        <w:t xml:space="preserve">       </w:t>
      </w:r>
    </w:p>
    <w:p w:rsidR="00D957B3" w:rsidRDefault="00D957B3" w:rsidP="00D957B3">
      <w:pPr>
        <w:spacing w:line="440" w:lineRule="exact"/>
        <w:rPr>
          <w:rFonts w:ascii="宋体" w:hAnsi="宋体"/>
          <w:szCs w:val="21"/>
        </w:rPr>
      </w:pPr>
      <w:r>
        <w:rPr>
          <w:rFonts w:ascii="宋体" w:hAnsi="宋体" w:hint="eastAsia"/>
          <w:szCs w:val="21"/>
        </w:rPr>
        <w:t>委托代理人(签字)：</w:t>
      </w:r>
      <w:r>
        <w:rPr>
          <w:rFonts w:ascii="宋体" w:hAnsi="宋体" w:hint="eastAsia"/>
          <w:szCs w:val="21"/>
          <w:u w:val="single"/>
        </w:rPr>
        <w:t xml:space="preserve">      </w:t>
      </w:r>
      <w:r>
        <w:rPr>
          <w:rFonts w:ascii="宋体" w:hAnsi="宋体" w:hint="eastAsia"/>
          <w:szCs w:val="21"/>
        </w:rPr>
        <w:t xml:space="preserve"> 委托代理人(签字)：</w:t>
      </w:r>
      <w:r>
        <w:rPr>
          <w:rFonts w:ascii="宋体" w:hAnsi="宋体" w:hint="eastAsia"/>
          <w:szCs w:val="21"/>
          <w:u w:val="single"/>
        </w:rPr>
        <w:t xml:space="preserve">       </w:t>
      </w:r>
    </w:p>
    <w:p w:rsidR="00D957B3" w:rsidRDefault="00D957B3" w:rsidP="00D957B3">
      <w:pPr>
        <w:spacing w:line="440" w:lineRule="exact"/>
        <w:rPr>
          <w:rFonts w:ascii="宋体" w:hAnsi="宋体"/>
          <w:szCs w:val="21"/>
        </w:rPr>
      </w:pPr>
      <w:r>
        <w:rPr>
          <w:rFonts w:ascii="宋体" w:hAnsi="宋体" w:hint="eastAsia"/>
          <w:szCs w:val="21"/>
        </w:rPr>
        <w:t>电  话：</w:t>
      </w:r>
      <w:r>
        <w:rPr>
          <w:rFonts w:ascii="宋体" w:hAnsi="宋体" w:hint="eastAsia"/>
          <w:szCs w:val="21"/>
          <w:u w:val="single"/>
        </w:rPr>
        <w:t xml:space="preserve">   </w:t>
      </w:r>
      <w:r>
        <w:rPr>
          <w:rFonts w:ascii="宋体" w:hAnsi="宋体" w:hint="eastAsia"/>
          <w:szCs w:val="21"/>
        </w:rPr>
        <w:t xml:space="preserve"> 电  话：</w:t>
      </w:r>
      <w:r>
        <w:rPr>
          <w:rFonts w:ascii="宋体" w:hAnsi="宋体" w:hint="eastAsia"/>
          <w:szCs w:val="21"/>
          <w:u w:val="single"/>
        </w:rPr>
        <w:t xml:space="preserve">     </w:t>
      </w:r>
    </w:p>
    <w:p w:rsidR="00D957B3" w:rsidRDefault="00D957B3" w:rsidP="00D957B3">
      <w:pPr>
        <w:spacing w:line="440" w:lineRule="exact"/>
        <w:rPr>
          <w:rFonts w:ascii="宋体" w:hAnsi="宋体"/>
          <w:szCs w:val="21"/>
        </w:rPr>
      </w:pP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 xml:space="preserve"> 传  真：</w:t>
      </w:r>
      <w:r>
        <w:rPr>
          <w:rFonts w:ascii="宋体" w:hAnsi="宋体" w:hint="eastAsia"/>
          <w:szCs w:val="21"/>
          <w:u w:val="single"/>
        </w:rPr>
        <w:t xml:space="preserve">     </w:t>
      </w:r>
    </w:p>
    <w:p w:rsidR="00D957B3" w:rsidRDefault="00D957B3" w:rsidP="00D957B3">
      <w:pPr>
        <w:spacing w:line="440" w:lineRule="exact"/>
        <w:rPr>
          <w:rFonts w:ascii="宋体" w:hAnsi="宋体"/>
          <w:szCs w:val="21"/>
        </w:rPr>
      </w:pPr>
      <w:r>
        <w:rPr>
          <w:rFonts w:ascii="宋体" w:hAnsi="宋体" w:hint="eastAsia"/>
          <w:szCs w:val="21"/>
        </w:rPr>
        <w:t>开户银行：</w:t>
      </w:r>
      <w:r>
        <w:rPr>
          <w:rFonts w:ascii="宋体" w:hAnsi="宋体" w:hint="eastAsia"/>
          <w:szCs w:val="21"/>
          <w:u w:val="single"/>
        </w:rPr>
        <w:t xml:space="preserve">   </w:t>
      </w:r>
      <w:r>
        <w:rPr>
          <w:rFonts w:ascii="宋体" w:hAnsi="宋体" w:hint="eastAsia"/>
          <w:szCs w:val="21"/>
        </w:rPr>
        <w:t xml:space="preserve"> 开户银行：</w:t>
      </w:r>
      <w:r>
        <w:rPr>
          <w:rFonts w:ascii="宋体" w:hAnsi="宋体" w:hint="eastAsia"/>
          <w:szCs w:val="21"/>
          <w:u w:val="single"/>
        </w:rPr>
        <w:t xml:space="preserve">   </w:t>
      </w:r>
    </w:p>
    <w:p w:rsidR="00D957B3" w:rsidRDefault="00D957B3" w:rsidP="00D957B3">
      <w:pPr>
        <w:spacing w:line="440" w:lineRule="exact"/>
        <w:rPr>
          <w:rFonts w:ascii="宋体" w:hAnsi="宋体"/>
          <w:szCs w:val="21"/>
        </w:rPr>
      </w:pPr>
      <w:r>
        <w:rPr>
          <w:rFonts w:ascii="宋体" w:hAnsi="宋体" w:hint="eastAsia"/>
          <w:szCs w:val="21"/>
        </w:rPr>
        <w:t>账  号：</w:t>
      </w:r>
      <w:r>
        <w:rPr>
          <w:rFonts w:ascii="宋体" w:hAnsi="宋体" w:hint="eastAsia"/>
          <w:szCs w:val="21"/>
          <w:u w:val="single"/>
        </w:rPr>
        <w:t xml:space="preserve">       </w:t>
      </w:r>
      <w:r>
        <w:rPr>
          <w:rFonts w:ascii="宋体" w:hAnsi="宋体" w:hint="eastAsia"/>
          <w:szCs w:val="21"/>
        </w:rPr>
        <w:t xml:space="preserve">  账  号：</w:t>
      </w:r>
      <w:r>
        <w:rPr>
          <w:rFonts w:ascii="宋体" w:hAnsi="宋体" w:hint="eastAsia"/>
          <w:szCs w:val="21"/>
          <w:u w:val="single"/>
        </w:rPr>
        <w:t xml:space="preserve">     </w:t>
      </w:r>
    </w:p>
    <w:p w:rsidR="00D957B3" w:rsidRDefault="00D957B3" w:rsidP="00D957B3">
      <w:pPr>
        <w:spacing w:line="440" w:lineRule="exact"/>
        <w:rPr>
          <w:rFonts w:ascii="宋体" w:hAnsi="宋体"/>
          <w:szCs w:val="21"/>
        </w:rPr>
      </w:pPr>
      <w:r>
        <w:rPr>
          <w:rFonts w:ascii="宋体" w:hAnsi="宋体" w:hint="eastAsia"/>
          <w:szCs w:val="21"/>
        </w:rPr>
        <w:t>邮政编码：</w:t>
      </w:r>
      <w:r>
        <w:rPr>
          <w:rFonts w:ascii="宋体" w:hAnsi="宋体" w:hint="eastAsia"/>
          <w:szCs w:val="21"/>
          <w:u w:val="single"/>
        </w:rPr>
        <w:t xml:space="preserve">     </w:t>
      </w:r>
      <w:r>
        <w:rPr>
          <w:rFonts w:ascii="宋体" w:hAnsi="宋体" w:hint="eastAsia"/>
          <w:szCs w:val="21"/>
        </w:rPr>
        <w:t xml:space="preserve"> 邮政编码：</w:t>
      </w:r>
      <w:r>
        <w:rPr>
          <w:rFonts w:ascii="宋体" w:hAnsi="宋体" w:hint="eastAsia"/>
          <w:szCs w:val="21"/>
          <w:u w:val="single"/>
        </w:rPr>
        <w:t xml:space="preserve">   </w:t>
      </w:r>
    </w:p>
    <w:p w:rsidR="00D957B3" w:rsidRDefault="00D957B3" w:rsidP="00D957B3">
      <w:pPr>
        <w:spacing w:line="440" w:lineRule="exact"/>
        <w:rPr>
          <w:rFonts w:ascii="宋体" w:hAnsi="宋体"/>
          <w:szCs w:val="21"/>
        </w:rPr>
      </w:pPr>
      <w:r>
        <w:rPr>
          <w:rFonts w:ascii="宋体" w:hAnsi="宋体"/>
          <w:b/>
          <w:szCs w:val="21"/>
        </w:rPr>
        <w:br w:type="page"/>
      </w:r>
      <w:r>
        <w:rPr>
          <w:rFonts w:ascii="宋体" w:hAnsi="宋体"/>
          <w:szCs w:val="21"/>
        </w:rPr>
        <w:lastRenderedPageBreak/>
        <w:t>附件4：</w:t>
      </w:r>
    </w:p>
    <w:p w:rsidR="00D957B3" w:rsidRDefault="00D957B3" w:rsidP="00D957B3">
      <w:pPr>
        <w:spacing w:line="440" w:lineRule="exact"/>
        <w:jc w:val="center"/>
        <w:rPr>
          <w:rFonts w:ascii="宋体" w:hAnsi="宋体"/>
          <w:szCs w:val="21"/>
        </w:rPr>
      </w:pPr>
      <w:r>
        <w:rPr>
          <w:rFonts w:ascii="宋体" w:hAnsi="宋体"/>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D957B3" w:rsidTr="00506104">
        <w:trPr>
          <w:jc w:val="center"/>
        </w:trPr>
        <w:tc>
          <w:tcPr>
            <w:tcW w:w="1953"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文件名称</w:t>
            </w:r>
          </w:p>
        </w:tc>
        <w:tc>
          <w:tcPr>
            <w:tcW w:w="1276"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套数</w:t>
            </w:r>
          </w:p>
        </w:tc>
        <w:tc>
          <w:tcPr>
            <w:tcW w:w="145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费用</w:t>
            </w:r>
            <w:r w:rsidRPr="00653ECE">
              <w:rPr>
                <w:rFonts w:ascii="宋体" w:hAnsi="宋体" w:hint="eastAsia"/>
                <w:szCs w:val="21"/>
              </w:rPr>
              <w:t>（元）</w:t>
            </w:r>
          </w:p>
        </w:tc>
        <w:tc>
          <w:tcPr>
            <w:tcW w:w="1243"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质量</w:t>
            </w:r>
          </w:p>
        </w:tc>
        <w:tc>
          <w:tcPr>
            <w:tcW w:w="1450" w:type="dxa"/>
            <w:tcBorders>
              <w:top w:val="single" w:sz="12" w:space="0" w:color="auto"/>
              <w:bottom w:val="double" w:sz="6" w:space="0" w:color="auto"/>
            </w:tcBorders>
            <w:vAlign w:val="center"/>
          </w:tcPr>
          <w:p w:rsidR="00D957B3" w:rsidRDefault="00D957B3" w:rsidP="00506104">
            <w:pPr>
              <w:spacing w:line="440" w:lineRule="exact"/>
              <w:jc w:val="center"/>
              <w:rPr>
                <w:rFonts w:ascii="宋体" w:hAnsi="宋体"/>
                <w:szCs w:val="21"/>
              </w:rPr>
            </w:pPr>
            <w:r>
              <w:rPr>
                <w:rFonts w:ascii="宋体" w:hAnsi="宋体"/>
                <w:szCs w:val="21"/>
              </w:rPr>
              <w:t>移交时间</w:t>
            </w:r>
          </w:p>
        </w:tc>
        <w:tc>
          <w:tcPr>
            <w:tcW w:w="1667" w:type="dxa"/>
            <w:tcBorders>
              <w:top w:val="single" w:sz="12" w:space="0" w:color="auto"/>
              <w:bottom w:val="double" w:sz="6" w:space="0" w:color="auto"/>
            </w:tcBorders>
            <w:vAlign w:val="center"/>
          </w:tcPr>
          <w:p w:rsidR="00D957B3" w:rsidRDefault="00D957B3" w:rsidP="00506104">
            <w:pPr>
              <w:spacing w:line="440" w:lineRule="exact"/>
              <w:jc w:val="center"/>
              <w:rPr>
                <w:rFonts w:ascii="宋体" w:hAnsi="宋体"/>
                <w:szCs w:val="21"/>
              </w:rPr>
            </w:pPr>
            <w:r>
              <w:rPr>
                <w:rFonts w:ascii="宋体" w:hAnsi="宋体"/>
                <w:szCs w:val="21"/>
              </w:rPr>
              <w:t>责任人</w:t>
            </w:r>
          </w:p>
        </w:tc>
      </w:tr>
      <w:tr w:rsidR="00D957B3" w:rsidTr="00506104">
        <w:trPr>
          <w:trHeight w:val="567"/>
          <w:jc w:val="center"/>
        </w:trPr>
        <w:tc>
          <w:tcPr>
            <w:tcW w:w="1953"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5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43"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5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667"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953"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43"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667"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953"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43"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667"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953"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76"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243"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667"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953" w:type="dxa"/>
          </w:tcPr>
          <w:p w:rsidR="00D957B3" w:rsidRDefault="00D957B3" w:rsidP="00506104">
            <w:pPr>
              <w:spacing w:line="440" w:lineRule="exact"/>
              <w:rPr>
                <w:rFonts w:ascii="宋体" w:hAnsi="宋体"/>
                <w:szCs w:val="21"/>
              </w:rPr>
            </w:pPr>
          </w:p>
        </w:tc>
        <w:tc>
          <w:tcPr>
            <w:tcW w:w="1276" w:type="dxa"/>
          </w:tcPr>
          <w:p w:rsidR="00D957B3" w:rsidRDefault="00D957B3" w:rsidP="00506104">
            <w:pPr>
              <w:spacing w:line="440" w:lineRule="exact"/>
              <w:rPr>
                <w:rFonts w:ascii="宋体" w:hAnsi="宋体"/>
                <w:szCs w:val="21"/>
              </w:rPr>
            </w:pPr>
          </w:p>
        </w:tc>
        <w:tc>
          <w:tcPr>
            <w:tcW w:w="1450" w:type="dxa"/>
          </w:tcPr>
          <w:p w:rsidR="00D957B3" w:rsidRDefault="00D957B3" w:rsidP="00506104">
            <w:pPr>
              <w:spacing w:line="440" w:lineRule="exact"/>
              <w:rPr>
                <w:rFonts w:ascii="宋体" w:hAnsi="宋体"/>
                <w:szCs w:val="21"/>
              </w:rPr>
            </w:pPr>
          </w:p>
        </w:tc>
        <w:tc>
          <w:tcPr>
            <w:tcW w:w="1243" w:type="dxa"/>
          </w:tcPr>
          <w:p w:rsidR="00D957B3" w:rsidRDefault="00D957B3" w:rsidP="00506104">
            <w:pPr>
              <w:spacing w:line="440" w:lineRule="exact"/>
              <w:rPr>
                <w:rFonts w:ascii="宋体" w:hAnsi="宋体"/>
                <w:szCs w:val="21"/>
              </w:rPr>
            </w:pPr>
          </w:p>
        </w:tc>
        <w:tc>
          <w:tcPr>
            <w:tcW w:w="1450" w:type="dxa"/>
          </w:tcPr>
          <w:p w:rsidR="00D957B3" w:rsidRDefault="00D957B3" w:rsidP="00506104">
            <w:pPr>
              <w:spacing w:line="440" w:lineRule="exact"/>
              <w:rPr>
                <w:rFonts w:ascii="宋体" w:hAnsi="宋体"/>
                <w:szCs w:val="21"/>
              </w:rPr>
            </w:pPr>
          </w:p>
        </w:tc>
        <w:tc>
          <w:tcPr>
            <w:tcW w:w="1667" w:type="dxa"/>
          </w:tcPr>
          <w:p w:rsidR="00D957B3" w:rsidRDefault="00D957B3" w:rsidP="00506104">
            <w:pPr>
              <w:spacing w:line="440" w:lineRule="exact"/>
              <w:rPr>
                <w:rFonts w:ascii="宋体" w:hAnsi="宋体"/>
                <w:szCs w:val="21"/>
              </w:rPr>
            </w:pPr>
          </w:p>
        </w:tc>
      </w:tr>
      <w:tr w:rsidR="00D957B3" w:rsidTr="00506104">
        <w:trPr>
          <w:trHeight w:val="567"/>
          <w:jc w:val="center"/>
        </w:trPr>
        <w:tc>
          <w:tcPr>
            <w:tcW w:w="1953" w:type="dxa"/>
          </w:tcPr>
          <w:p w:rsidR="00D957B3" w:rsidRDefault="00D957B3" w:rsidP="00506104">
            <w:pPr>
              <w:spacing w:line="440" w:lineRule="exact"/>
              <w:rPr>
                <w:rFonts w:ascii="宋体" w:hAnsi="宋体"/>
                <w:szCs w:val="21"/>
              </w:rPr>
            </w:pPr>
          </w:p>
        </w:tc>
        <w:tc>
          <w:tcPr>
            <w:tcW w:w="1276" w:type="dxa"/>
          </w:tcPr>
          <w:p w:rsidR="00D957B3" w:rsidRDefault="00D957B3" w:rsidP="00506104">
            <w:pPr>
              <w:spacing w:line="440" w:lineRule="exact"/>
              <w:rPr>
                <w:rFonts w:ascii="宋体" w:hAnsi="宋体"/>
                <w:szCs w:val="21"/>
              </w:rPr>
            </w:pPr>
          </w:p>
        </w:tc>
        <w:tc>
          <w:tcPr>
            <w:tcW w:w="1450" w:type="dxa"/>
          </w:tcPr>
          <w:p w:rsidR="00D957B3" w:rsidRDefault="00D957B3" w:rsidP="00506104">
            <w:pPr>
              <w:spacing w:line="440" w:lineRule="exact"/>
              <w:rPr>
                <w:rFonts w:ascii="宋体" w:hAnsi="宋体"/>
                <w:szCs w:val="21"/>
              </w:rPr>
            </w:pPr>
          </w:p>
        </w:tc>
        <w:tc>
          <w:tcPr>
            <w:tcW w:w="1243" w:type="dxa"/>
          </w:tcPr>
          <w:p w:rsidR="00D957B3" w:rsidRDefault="00D957B3" w:rsidP="00506104">
            <w:pPr>
              <w:spacing w:line="440" w:lineRule="exact"/>
              <w:rPr>
                <w:rFonts w:ascii="宋体" w:hAnsi="宋体"/>
                <w:szCs w:val="21"/>
              </w:rPr>
            </w:pPr>
          </w:p>
        </w:tc>
        <w:tc>
          <w:tcPr>
            <w:tcW w:w="1450" w:type="dxa"/>
          </w:tcPr>
          <w:p w:rsidR="00D957B3" w:rsidRDefault="00D957B3" w:rsidP="00506104">
            <w:pPr>
              <w:spacing w:line="440" w:lineRule="exact"/>
              <w:rPr>
                <w:rFonts w:ascii="宋体" w:hAnsi="宋体"/>
                <w:szCs w:val="21"/>
              </w:rPr>
            </w:pPr>
          </w:p>
        </w:tc>
        <w:tc>
          <w:tcPr>
            <w:tcW w:w="1667" w:type="dxa"/>
          </w:tcPr>
          <w:p w:rsidR="00D957B3" w:rsidRDefault="00D957B3" w:rsidP="00506104">
            <w:pPr>
              <w:spacing w:line="440" w:lineRule="exact"/>
              <w:rPr>
                <w:rFonts w:ascii="宋体" w:hAnsi="宋体"/>
                <w:szCs w:val="21"/>
              </w:rPr>
            </w:pPr>
          </w:p>
        </w:tc>
      </w:tr>
      <w:tr w:rsidR="00D957B3" w:rsidTr="00506104">
        <w:trPr>
          <w:trHeight w:val="567"/>
          <w:jc w:val="center"/>
        </w:trPr>
        <w:tc>
          <w:tcPr>
            <w:tcW w:w="1953" w:type="dxa"/>
          </w:tcPr>
          <w:p w:rsidR="00D957B3" w:rsidRDefault="00D957B3" w:rsidP="00506104">
            <w:pPr>
              <w:spacing w:line="440" w:lineRule="exact"/>
              <w:rPr>
                <w:rFonts w:ascii="宋体" w:hAnsi="宋体"/>
                <w:szCs w:val="21"/>
              </w:rPr>
            </w:pPr>
          </w:p>
        </w:tc>
        <w:tc>
          <w:tcPr>
            <w:tcW w:w="1276" w:type="dxa"/>
          </w:tcPr>
          <w:p w:rsidR="00D957B3" w:rsidRDefault="00D957B3" w:rsidP="00506104">
            <w:pPr>
              <w:spacing w:line="440" w:lineRule="exact"/>
              <w:rPr>
                <w:rFonts w:ascii="宋体" w:hAnsi="宋体"/>
                <w:szCs w:val="21"/>
              </w:rPr>
            </w:pPr>
          </w:p>
        </w:tc>
        <w:tc>
          <w:tcPr>
            <w:tcW w:w="1450" w:type="dxa"/>
          </w:tcPr>
          <w:p w:rsidR="00D957B3" w:rsidRDefault="00D957B3" w:rsidP="00506104">
            <w:pPr>
              <w:spacing w:line="440" w:lineRule="exact"/>
              <w:rPr>
                <w:rFonts w:ascii="宋体" w:hAnsi="宋体"/>
                <w:szCs w:val="21"/>
              </w:rPr>
            </w:pPr>
          </w:p>
        </w:tc>
        <w:tc>
          <w:tcPr>
            <w:tcW w:w="1243" w:type="dxa"/>
          </w:tcPr>
          <w:p w:rsidR="00D957B3" w:rsidRDefault="00D957B3" w:rsidP="00506104">
            <w:pPr>
              <w:spacing w:line="440" w:lineRule="exact"/>
              <w:rPr>
                <w:rFonts w:ascii="宋体" w:hAnsi="宋体"/>
                <w:szCs w:val="21"/>
              </w:rPr>
            </w:pPr>
          </w:p>
        </w:tc>
        <w:tc>
          <w:tcPr>
            <w:tcW w:w="1450" w:type="dxa"/>
          </w:tcPr>
          <w:p w:rsidR="00D957B3" w:rsidRDefault="00D957B3" w:rsidP="00506104">
            <w:pPr>
              <w:spacing w:line="440" w:lineRule="exact"/>
              <w:rPr>
                <w:rFonts w:ascii="宋体" w:hAnsi="宋体"/>
                <w:szCs w:val="21"/>
              </w:rPr>
            </w:pPr>
          </w:p>
        </w:tc>
        <w:tc>
          <w:tcPr>
            <w:tcW w:w="1667" w:type="dxa"/>
          </w:tcPr>
          <w:p w:rsidR="00D957B3" w:rsidRDefault="00D957B3" w:rsidP="00506104">
            <w:pPr>
              <w:spacing w:line="440" w:lineRule="exact"/>
              <w:rPr>
                <w:rFonts w:ascii="宋体" w:hAnsi="宋体"/>
                <w:szCs w:val="21"/>
              </w:rPr>
            </w:pPr>
          </w:p>
        </w:tc>
      </w:tr>
    </w:tbl>
    <w:p w:rsidR="00D957B3" w:rsidRDefault="00D957B3" w:rsidP="00D957B3">
      <w:pPr>
        <w:spacing w:line="440" w:lineRule="exact"/>
        <w:rPr>
          <w:rFonts w:ascii="宋体" w:hAnsi="宋体"/>
          <w:szCs w:val="21"/>
        </w:rPr>
      </w:pPr>
    </w:p>
    <w:p w:rsidR="00D957B3" w:rsidRDefault="00D957B3" w:rsidP="00D957B3">
      <w:pPr>
        <w:spacing w:line="440" w:lineRule="exact"/>
        <w:rPr>
          <w:rFonts w:ascii="宋体" w:hAnsi="宋体"/>
          <w:szCs w:val="21"/>
        </w:rPr>
      </w:pPr>
    </w:p>
    <w:p w:rsidR="00D957B3" w:rsidRDefault="00D957B3" w:rsidP="00D957B3">
      <w:pPr>
        <w:spacing w:line="440" w:lineRule="exact"/>
        <w:rPr>
          <w:rFonts w:ascii="宋体" w:hAnsi="宋体"/>
          <w:szCs w:val="21"/>
        </w:rPr>
      </w:pPr>
    </w:p>
    <w:p w:rsidR="00D957B3" w:rsidRDefault="00D957B3" w:rsidP="00D957B3">
      <w:pPr>
        <w:spacing w:line="440" w:lineRule="exact"/>
        <w:rPr>
          <w:rFonts w:ascii="宋体" w:hAnsi="宋体"/>
          <w:szCs w:val="21"/>
        </w:rPr>
      </w:pPr>
      <w:r>
        <w:rPr>
          <w:rFonts w:ascii="宋体" w:hAnsi="宋体"/>
          <w:szCs w:val="21"/>
        </w:rPr>
        <w:t>附件5：</w:t>
      </w:r>
    </w:p>
    <w:p w:rsidR="00D957B3" w:rsidRDefault="00D957B3" w:rsidP="00D957B3">
      <w:pPr>
        <w:spacing w:line="440" w:lineRule="exact"/>
        <w:jc w:val="center"/>
        <w:rPr>
          <w:rFonts w:ascii="宋体" w:hAnsi="宋体"/>
          <w:szCs w:val="21"/>
        </w:rPr>
      </w:pPr>
      <w:r>
        <w:rPr>
          <w:rFonts w:ascii="宋体" w:hAnsi="宋体"/>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D957B3" w:rsidTr="00506104">
        <w:trPr>
          <w:jc w:val="center"/>
        </w:trPr>
        <w:tc>
          <w:tcPr>
            <w:tcW w:w="1162"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序号</w:t>
            </w:r>
          </w:p>
        </w:tc>
        <w:tc>
          <w:tcPr>
            <w:tcW w:w="1418"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机械或设</w:t>
            </w:r>
            <w:r w:rsidRPr="00653ECE">
              <w:rPr>
                <w:rFonts w:ascii="宋体" w:hAnsi="宋体" w:hint="eastAsia"/>
                <w:szCs w:val="21"/>
              </w:rPr>
              <w:t xml:space="preserve">  </w:t>
            </w:r>
            <w:r w:rsidRPr="00653ECE">
              <w:rPr>
                <w:rFonts w:ascii="宋体" w:hAnsi="宋体"/>
                <w:szCs w:val="21"/>
              </w:rPr>
              <w:t>备名称</w:t>
            </w:r>
          </w:p>
        </w:tc>
        <w:tc>
          <w:tcPr>
            <w:tcW w:w="85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规格</w:t>
            </w:r>
            <w:r w:rsidRPr="00653ECE">
              <w:rPr>
                <w:rFonts w:ascii="宋体" w:hAnsi="宋体" w:hint="eastAsia"/>
                <w:szCs w:val="21"/>
              </w:rPr>
              <w:t xml:space="preserve"> </w:t>
            </w:r>
            <w:r w:rsidRPr="00653ECE">
              <w:rPr>
                <w:rFonts w:ascii="宋体" w:hAnsi="宋体"/>
                <w:szCs w:val="21"/>
              </w:rPr>
              <w:t>型号</w:t>
            </w:r>
          </w:p>
        </w:tc>
        <w:tc>
          <w:tcPr>
            <w:tcW w:w="1058"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数量</w:t>
            </w:r>
          </w:p>
        </w:tc>
        <w:tc>
          <w:tcPr>
            <w:tcW w:w="88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产地</w:t>
            </w:r>
          </w:p>
        </w:tc>
        <w:tc>
          <w:tcPr>
            <w:tcW w:w="102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制造</w:t>
            </w:r>
            <w:r w:rsidRPr="00653ECE">
              <w:rPr>
                <w:rFonts w:ascii="宋体" w:hAnsi="宋体" w:hint="eastAsia"/>
                <w:szCs w:val="21"/>
              </w:rPr>
              <w:t xml:space="preserve">  </w:t>
            </w:r>
            <w:r w:rsidRPr="00653ECE">
              <w:rPr>
                <w:rFonts w:ascii="宋体" w:hAnsi="宋体"/>
                <w:szCs w:val="21"/>
              </w:rPr>
              <w:t>年份</w:t>
            </w:r>
          </w:p>
        </w:tc>
        <w:tc>
          <w:tcPr>
            <w:tcW w:w="148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额定功率</w:t>
            </w:r>
            <w:r w:rsidRPr="00653ECE">
              <w:rPr>
                <w:rFonts w:ascii="宋体" w:hAnsi="宋体" w:hint="eastAsia"/>
                <w:szCs w:val="21"/>
              </w:rPr>
              <w:t xml:space="preserve"> </w:t>
            </w:r>
            <w:r w:rsidRPr="00653ECE">
              <w:rPr>
                <w:rFonts w:ascii="宋体" w:hAnsi="宋体"/>
                <w:szCs w:val="21"/>
              </w:rPr>
              <w:t>(kW)</w:t>
            </w:r>
          </w:p>
        </w:tc>
        <w:tc>
          <w:tcPr>
            <w:tcW w:w="1020"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生产</w:t>
            </w:r>
            <w:r w:rsidRPr="00653ECE">
              <w:rPr>
                <w:rFonts w:ascii="宋体" w:hAnsi="宋体" w:hint="eastAsia"/>
                <w:szCs w:val="21"/>
              </w:rPr>
              <w:t xml:space="preserve">  </w:t>
            </w:r>
            <w:r w:rsidRPr="00653ECE">
              <w:rPr>
                <w:rFonts w:ascii="宋体" w:hAnsi="宋体"/>
                <w:szCs w:val="21"/>
              </w:rPr>
              <w:t>能力</w:t>
            </w:r>
          </w:p>
        </w:tc>
        <w:tc>
          <w:tcPr>
            <w:tcW w:w="92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备注</w:t>
            </w:r>
          </w:p>
        </w:tc>
      </w:tr>
      <w:tr w:rsidR="00D957B3" w:rsidTr="00506104">
        <w:trPr>
          <w:trHeight w:val="567"/>
          <w:jc w:val="center"/>
        </w:trPr>
        <w:tc>
          <w:tcPr>
            <w:tcW w:w="1162"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58"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8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921" w:type="dxa"/>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162"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58"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88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921"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16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5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8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21"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16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5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8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21"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16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5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8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21"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162"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5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5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88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48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020"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921"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trHeight w:val="567"/>
          <w:jc w:val="center"/>
        </w:trPr>
        <w:tc>
          <w:tcPr>
            <w:tcW w:w="1162" w:type="dxa"/>
          </w:tcPr>
          <w:p w:rsidR="00D957B3" w:rsidRDefault="00D957B3" w:rsidP="00506104">
            <w:pPr>
              <w:spacing w:line="440" w:lineRule="exact"/>
              <w:rPr>
                <w:rFonts w:ascii="宋体" w:hAnsi="宋体"/>
                <w:szCs w:val="21"/>
              </w:rPr>
            </w:pPr>
          </w:p>
        </w:tc>
        <w:tc>
          <w:tcPr>
            <w:tcW w:w="1418" w:type="dxa"/>
          </w:tcPr>
          <w:p w:rsidR="00D957B3" w:rsidRDefault="00D957B3" w:rsidP="00506104">
            <w:pPr>
              <w:spacing w:line="440" w:lineRule="exact"/>
              <w:rPr>
                <w:rFonts w:ascii="宋体" w:hAnsi="宋体"/>
                <w:szCs w:val="21"/>
              </w:rPr>
            </w:pPr>
          </w:p>
        </w:tc>
        <w:tc>
          <w:tcPr>
            <w:tcW w:w="850" w:type="dxa"/>
          </w:tcPr>
          <w:p w:rsidR="00D957B3" w:rsidRDefault="00D957B3" w:rsidP="00506104">
            <w:pPr>
              <w:spacing w:line="440" w:lineRule="exact"/>
              <w:rPr>
                <w:rFonts w:ascii="宋体" w:hAnsi="宋体"/>
                <w:szCs w:val="21"/>
              </w:rPr>
            </w:pPr>
          </w:p>
        </w:tc>
        <w:tc>
          <w:tcPr>
            <w:tcW w:w="1058" w:type="dxa"/>
          </w:tcPr>
          <w:p w:rsidR="00D957B3" w:rsidRDefault="00D957B3" w:rsidP="00506104">
            <w:pPr>
              <w:spacing w:line="440" w:lineRule="exact"/>
              <w:rPr>
                <w:rFonts w:ascii="宋体" w:hAnsi="宋体"/>
                <w:szCs w:val="21"/>
              </w:rPr>
            </w:pPr>
          </w:p>
        </w:tc>
        <w:tc>
          <w:tcPr>
            <w:tcW w:w="880" w:type="dxa"/>
          </w:tcPr>
          <w:p w:rsidR="00D957B3" w:rsidRDefault="00D957B3" w:rsidP="00506104">
            <w:pPr>
              <w:spacing w:line="440" w:lineRule="exact"/>
              <w:rPr>
                <w:rFonts w:ascii="宋体" w:hAnsi="宋体"/>
                <w:szCs w:val="21"/>
              </w:rPr>
            </w:pPr>
          </w:p>
        </w:tc>
        <w:tc>
          <w:tcPr>
            <w:tcW w:w="1020" w:type="dxa"/>
          </w:tcPr>
          <w:p w:rsidR="00D957B3" w:rsidRDefault="00D957B3" w:rsidP="00506104">
            <w:pPr>
              <w:spacing w:line="440" w:lineRule="exact"/>
              <w:rPr>
                <w:rFonts w:ascii="宋体" w:hAnsi="宋体"/>
                <w:szCs w:val="21"/>
              </w:rPr>
            </w:pPr>
          </w:p>
        </w:tc>
        <w:tc>
          <w:tcPr>
            <w:tcW w:w="1480" w:type="dxa"/>
          </w:tcPr>
          <w:p w:rsidR="00D957B3" w:rsidRDefault="00D957B3" w:rsidP="00506104">
            <w:pPr>
              <w:spacing w:line="440" w:lineRule="exact"/>
              <w:rPr>
                <w:rFonts w:ascii="宋体" w:hAnsi="宋体"/>
                <w:szCs w:val="21"/>
              </w:rPr>
            </w:pPr>
          </w:p>
        </w:tc>
        <w:tc>
          <w:tcPr>
            <w:tcW w:w="1020" w:type="dxa"/>
          </w:tcPr>
          <w:p w:rsidR="00D957B3" w:rsidRDefault="00D957B3" w:rsidP="00506104">
            <w:pPr>
              <w:spacing w:line="440" w:lineRule="exact"/>
              <w:rPr>
                <w:rFonts w:ascii="宋体" w:hAnsi="宋体"/>
                <w:szCs w:val="21"/>
              </w:rPr>
            </w:pPr>
          </w:p>
        </w:tc>
        <w:tc>
          <w:tcPr>
            <w:tcW w:w="921" w:type="dxa"/>
          </w:tcPr>
          <w:p w:rsidR="00D957B3" w:rsidRDefault="00D957B3" w:rsidP="00506104">
            <w:pPr>
              <w:spacing w:line="440" w:lineRule="exact"/>
              <w:rPr>
                <w:rFonts w:ascii="宋体" w:hAnsi="宋体"/>
                <w:szCs w:val="21"/>
              </w:rPr>
            </w:pPr>
          </w:p>
        </w:tc>
      </w:tr>
    </w:tbl>
    <w:p w:rsidR="00D957B3" w:rsidRDefault="00D957B3" w:rsidP="00D957B3">
      <w:pPr>
        <w:spacing w:line="440" w:lineRule="exact"/>
        <w:rPr>
          <w:rFonts w:ascii="宋体" w:hAnsi="宋体"/>
          <w:szCs w:val="21"/>
        </w:rPr>
      </w:pPr>
    </w:p>
    <w:p w:rsidR="00D957B3" w:rsidRDefault="00D957B3" w:rsidP="00D957B3">
      <w:pPr>
        <w:spacing w:line="440" w:lineRule="exact"/>
        <w:rPr>
          <w:rFonts w:ascii="宋体" w:hAnsi="宋体"/>
          <w:szCs w:val="21"/>
        </w:rPr>
      </w:pPr>
    </w:p>
    <w:p w:rsidR="00D957B3" w:rsidRDefault="00D957B3" w:rsidP="00D957B3">
      <w:pPr>
        <w:spacing w:line="440" w:lineRule="exact"/>
        <w:rPr>
          <w:rFonts w:ascii="宋体" w:hAnsi="宋体"/>
          <w:szCs w:val="21"/>
        </w:rPr>
      </w:pPr>
      <w:r>
        <w:rPr>
          <w:rFonts w:ascii="宋体" w:hAnsi="宋体"/>
          <w:szCs w:val="21"/>
        </w:rPr>
        <w:lastRenderedPageBreak/>
        <w:t>附件6：</w:t>
      </w:r>
    </w:p>
    <w:p w:rsidR="00D957B3" w:rsidRDefault="00D957B3" w:rsidP="00D957B3">
      <w:pPr>
        <w:spacing w:line="440" w:lineRule="exact"/>
        <w:jc w:val="center"/>
        <w:rPr>
          <w:rFonts w:ascii="宋体" w:hAnsi="宋体"/>
          <w:szCs w:val="21"/>
        </w:rPr>
      </w:pPr>
      <w:r>
        <w:rPr>
          <w:rFonts w:ascii="宋体" w:hAnsi="宋体"/>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D957B3" w:rsidTr="00506104">
        <w:trPr>
          <w:jc w:val="center"/>
        </w:trPr>
        <w:tc>
          <w:tcPr>
            <w:tcW w:w="187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名    称</w:t>
            </w:r>
          </w:p>
        </w:tc>
        <w:tc>
          <w:tcPr>
            <w:tcW w:w="1418"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姓名</w:t>
            </w:r>
          </w:p>
        </w:tc>
        <w:tc>
          <w:tcPr>
            <w:tcW w:w="113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职务</w:t>
            </w:r>
          </w:p>
        </w:tc>
        <w:tc>
          <w:tcPr>
            <w:tcW w:w="113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职称</w:t>
            </w:r>
          </w:p>
        </w:tc>
        <w:tc>
          <w:tcPr>
            <w:tcW w:w="4252"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主要资历、经验及承担过的项目</w:t>
            </w:r>
          </w:p>
        </w:tc>
      </w:tr>
      <w:tr w:rsidR="00D957B3" w:rsidTr="00506104">
        <w:trPr>
          <w:jc w:val="center"/>
        </w:trPr>
        <w:tc>
          <w:tcPr>
            <w:tcW w:w="9809" w:type="dxa"/>
            <w:gridSpan w:val="5"/>
            <w:tcBorders>
              <w:top w:val="doub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一、总部人员</w:t>
            </w:r>
          </w:p>
        </w:tc>
      </w:tr>
      <w:tr w:rsidR="00D957B3" w:rsidTr="00506104">
        <w:trPr>
          <w:jc w:val="center"/>
        </w:trPr>
        <w:tc>
          <w:tcPr>
            <w:tcW w:w="1871" w:type="dxa"/>
            <w:tcBorders>
              <w:top w:val="nil"/>
              <w:bottom w:val="nil"/>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项目主管</w:t>
            </w:r>
          </w:p>
        </w:tc>
        <w:tc>
          <w:tcPr>
            <w:tcW w:w="1418"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tcBorders>
              <w:top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single" w:sz="6" w:space="0" w:color="auto"/>
              <w:bottom w:val="nil"/>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nil"/>
              <w:bottom w:val="nil"/>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其他人员</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nil"/>
              <w:bottom w:val="nil"/>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9809" w:type="dxa"/>
            <w:gridSpan w:val="5"/>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二、现场人员</w:t>
            </w:r>
          </w:p>
        </w:tc>
      </w:tr>
      <w:tr w:rsidR="00D957B3" w:rsidTr="00506104">
        <w:trPr>
          <w:jc w:val="center"/>
        </w:trPr>
        <w:tc>
          <w:tcPr>
            <w:tcW w:w="1871" w:type="dxa"/>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项目经理</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项目副经理</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技术负责人</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造价管理</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质量管理</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材料管理</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计划管理</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tcBorders>
              <w:top w:val="single" w:sz="6" w:space="0" w:color="auto"/>
              <w:bottom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安全管理</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vMerge w:val="restart"/>
            <w:tcBorders>
              <w:top w:val="sing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其他人员</w:t>
            </w: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vMerge/>
            <w:vAlign w:val="center"/>
          </w:tcPr>
          <w:p w:rsidR="00D957B3" w:rsidRPr="00653ECE" w:rsidRDefault="00D957B3" w:rsidP="00506104">
            <w:pPr>
              <w:pStyle w:val="afc"/>
              <w:keepNext/>
              <w:spacing w:after="0" w:line="440" w:lineRule="exact"/>
              <w:ind w:left="63" w:right="63"/>
              <w:jc w:val="center"/>
              <w:rPr>
                <w:rFonts w:ascii="宋体" w:hAnsi="宋体"/>
                <w:szCs w:val="21"/>
              </w:rPr>
            </w:pPr>
          </w:p>
        </w:tc>
        <w:tc>
          <w:tcPr>
            <w:tcW w:w="1418" w:type="dxa"/>
            <w:tcBorders>
              <w:bottom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tcBorders>
              <w:bottom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tcBorders>
              <w:bottom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tcBorders>
              <w:bottom w:val="nil"/>
            </w:tcBorders>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vMerge/>
            <w:vAlign w:val="center"/>
          </w:tcPr>
          <w:p w:rsidR="00D957B3" w:rsidRPr="00653ECE" w:rsidRDefault="00D957B3" w:rsidP="00506104">
            <w:pPr>
              <w:pStyle w:val="afc"/>
              <w:keepNext/>
              <w:spacing w:after="0" w:line="440" w:lineRule="exact"/>
              <w:ind w:left="63" w:right="63"/>
              <w:jc w:val="center"/>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vMerge/>
            <w:vAlign w:val="center"/>
          </w:tcPr>
          <w:p w:rsidR="00D957B3" w:rsidRPr="00653ECE" w:rsidRDefault="00D957B3" w:rsidP="00506104">
            <w:pPr>
              <w:pStyle w:val="afc"/>
              <w:keepNext/>
              <w:spacing w:after="0" w:line="440" w:lineRule="exact"/>
              <w:ind w:left="63" w:right="63"/>
              <w:jc w:val="center"/>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vMerge/>
            <w:vAlign w:val="center"/>
          </w:tcPr>
          <w:p w:rsidR="00D957B3" w:rsidRPr="00653ECE" w:rsidRDefault="00D957B3" w:rsidP="00506104">
            <w:pPr>
              <w:pStyle w:val="afc"/>
              <w:keepNext/>
              <w:spacing w:after="0" w:line="440" w:lineRule="exact"/>
              <w:ind w:left="63" w:right="63"/>
              <w:jc w:val="center"/>
              <w:rPr>
                <w:rFonts w:ascii="宋体" w:hAnsi="宋体"/>
                <w:szCs w:val="21"/>
              </w:rPr>
            </w:pPr>
          </w:p>
        </w:tc>
        <w:tc>
          <w:tcPr>
            <w:tcW w:w="1418"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vAlign w:val="center"/>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rPr>
          <w:jc w:val="center"/>
        </w:trPr>
        <w:tc>
          <w:tcPr>
            <w:tcW w:w="1871" w:type="dxa"/>
            <w:vMerge/>
            <w:tcBorders>
              <w:bottom w:val="single" w:sz="12"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p>
        </w:tc>
        <w:tc>
          <w:tcPr>
            <w:tcW w:w="1418" w:type="dxa"/>
            <w:tcBorders>
              <w:bottom w:val="single" w:sz="12"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tcBorders>
              <w:bottom w:val="single" w:sz="12"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1134" w:type="dxa"/>
            <w:tcBorders>
              <w:bottom w:val="single" w:sz="12"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c>
          <w:tcPr>
            <w:tcW w:w="4252" w:type="dxa"/>
            <w:tcBorders>
              <w:bottom w:val="single" w:sz="12" w:space="0" w:color="auto"/>
            </w:tcBorders>
            <w:vAlign w:val="center"/>
          </w:tcPr>
          <w:p w:rsidR="00D957B3" w:rsidRPr="00653ECE" w:rsidRDefault="00D957B3" w:rsidP="00506104">
            <w:pPr>
              <w:pStyle w:val="afc"/>
              <w:keepNext/>
              <w:spacing w:after="0" w:line="440" w:lineRule="exact"/>
              <w:ind w:left="63" w:right="63"/>
              <w:rPr>
                <w:rFonts w:ascii="宋体" w:hAnsi="宋体"/>
                <w:szCs w:val="21"/>
              </w:rPr>
            </w:pPr>
          </w:p>
        </w:tc>
      </w:tr>
    </w:tbl>
    <w:p w:rsidR="00D957B3" w:rsidRDefault="00D957B3" w:rsidP="00D957B3">
      <w:pPr>
        <w:spacing w:line="440" w:lineRule="exact"/>
        <w:rPr>
          <w:rFonts w:ascii="宋体" w:hAnsi="宋体"/>
          <w:szCs w:val="21"/>
        </w:rPr>
      </w:pPr>
    </w:p>
    <w:p w:rsidR="00D957B3" w:rsidRDefault="00D957B3" w:rsidP="00D957B3">
      <w:pPr>
        <w:spacing w:line="440" w:lineRule="exact"/>
        <w:rPr>
          <w:rFonts w:ascii="宋体" w:hAnsi="宋体"/>
          <w:szCs w:val="21"/>
        </w:rPr>
      </w:pPr>
    </w:p>
    <w:p w:rsidR="00D957B3" w:rsidRDefault="00D957B3" w:rsidP="00D957B3">
      <w:pPr>
        <w:spacing w:line="440" w:lineRule="exact"/>
        <w:rPr>
          <w:rFonts w:ascii="宋体" w:hAnsi="宋体"/>
          <w:szCs w:val="21"/>
        </w:rPr>
      </w:pPr>
      <w:r>
        <w:rPr>
          <w:rFonts w:ascii="宋体" w:hAnsi="宋体"/>
          <w:szCs w:val="21"/>
        </w:rPr>
        <w:t>附</w:t>
      </w:r>
      <w:bookmarkStart w:id="439" w:name="_Toc296944568"/>
      <w:bookmarkStart w:id="440" w:name="_Toc296346730"/>
      <w:bookmarkStart w:id="441" w:name="_Toc296347228"/>
      <w:bookmarkStart w:id="442" w:name="_Toc296503229"/>
      <w:bookmarkStart w:id="443" w:name="_Toc296891057"/>
      <w:bookmarkStart w:id="444" w:name="_Toc296891269"/>
      <w:r>
        <w:rPr>
          <w:rFonts w:ascii="宋体" w:hAnsi="宋体"/>
          <w:szCs w:val="21"/>
        </w:rPr>
        <w:t>件7：</w:t>
      </w:r>
    </w:p>
    <w:bookmarkEnd w:id="439"/>
    <w:bookmarkEnd w:id="440"/>
    <w:bookmarkEnd w:id="441"/>
    <w:bookmarkEnd w:id="442"/>
    <w:bookmarkEnd w:id="443"/>
    <w:bookmarkEnd w:id="444"/>
    <w:p w:rsidR="00D957B3" w:rsidRDefault="00D957B3" w:rsidP="00D957B3">
      <w:pPr>
        <w:spacing w:line="440" w:lineRule="exact"/>
        <w:jc w:val="center"/>
        <w:rPr>
          <w:rFonts w:ascii="宋体" w:hAnsi="宋体"/>
          <w:szCs w:val="21"/>
        </w:rPr>
      </w:pPr>
      <w:r>
        <w:rPr>
          <w:rFonts w:ascii="宋体" w:hAnsi="宋体"/>
          <w:szCs w:val="21"/>
        </w:rPr>
        <w:t>分包人主要施工管理人员表</w:t>
      </w:r>
      <w:r>
        <w:rPr>
          <w:rFonts w:ascii="宋体" w:hAnsi="宋体" w:hint="eastAsia"/>
          <w:szCs w:val="21"/>
        </w:rPr>
        <w:t>（略）</w:t>
      </w:r>
    </w:p>
    <w:p w:rsidR="00D957B3" w:rsidRDefault="00D957B3" w:rsidP="00D957B3">
      <w:pPr>
        <w:spacing w:line="440" w:lineRule="exact"/>
        <w:rPr>
          <w:rFonts w:ascii="宋体" w:hAnsi="宋体"/>
          <w:szCs w:val="21"/>
        </w:rPr>
      </w:pPr>
      <w:r>
        <w:rPr>
          <w:rFonts w:ascii="宋体" w:hAnsi="宋体"/>
          <w:szCs w:val="21"/>
        </w:rPr>
        <w:br w:type="page"/>
      </w:r>
      <w:bookmarkStart w:id="445" w:name="_Toc267261701"/>
    </w:p>
    <w:bookmarkEnd w:id="445"/>
    <w:p w:rsidR="00D957B3" w:rsidRDefault="00D957B3" w:rsidP="00D957B3">
      <w:pPr>
        <w:spacing w:line="400" w:lineRule="exact"/>
        <w:rPr>
          <w:rFonts w:ascii="宋体" w:hAnsi="宋体"/>
          <w:szCs w:val="21"/>
        </w:rPr>
      </w:pPr>
      <w:r>
        <w:rPr>
          <w:rFonts w:ascii="宋体" w:hAnsi="宋体" w:hint="eastAsia"/>
          <w:szCs w:val="21"/>
        </w:rPr>
        <w:lastRenderedPageBreak/>
        <w:t>附件8：履约担保格式</w:t>
      </w:r>
    </w:p>
    <w:p w:rsidR="00D957B3" w:rsidRDefault="00D957B3" w:rsidP="00D957B3">
      <w:pPr>
        <w:spacing w:line="400" w:lineRule="exact"/>
        <w:rPr>
          <w:rFonts w:ascii="宋体" w:hAnsi="宋体"/>
          <w:sz w:val="24"/>
        </w:rPr>
      </w:pPr>
    </w:p>
    <w:p w:rsidR="00D957B3" w:rsidRDefault="00D957B3" w:rsidP="00D957B3">
      <w:pPr>
        <w:spacing w:line="340" w:lineRule="exact"/>
        <w:jc w:val="center"/>
        <w:rPr>
          <w:rFonts w:ascii="宋体" w:hAnsi="宋体"/>
          <w:sz w:val="24"/>
        </w:rPr>
      </w:pPr>
      <w:r>
        <w:rPr>
          <w:rFonts w:ascii="宋体" w:hAnsi="宋体" w:hint="eastAsia"/>
          <w:sz w:val="24"/>
        </w:rPr>
        <w:t>承包人履约保函</w:t>
      </w:r>
    </w:p>
    <w:p w:rsidR="00D957B3" w:rsidRDefault="00D957B3" w:rsidP="00D957B3">
      <w:pPr>
        <w:spacing w:line="400" w:lineRule="exact"/>
        <w:rPr>
          <w:rFonts w:ascii="宋体" w:hAnsi="宋体"/>
          <w:szCs w:val="21"/>
          <w:u w:val="single"/>
        </w:rPr>
      </w:pPr>
    </w:p>
    <w:p w:rsidR="00D957B3" w:rsidRDefault="00D957B3" w:rsidP="00D957B3">
      <w:pPr>
        <w:spacing w:line="360" w:lineRule="exact"/>
        <w:rPr>
          <w:rFonts w:ascii="宋体" w:hAnsi="宋体"/>
          <w:szCs w:val="21"/>
        </w:rPr>
      </w:pPr>
      <w:r>
        <w:rPr>
          <w:rFonts w:ascii="宋体" w:hAnsi="宋体" w:hint="eastAsia"/>
          <w:szCs w:val="21"/>
          <w:u w:val="single"/>
        </w:rPr>
        <w:t xml:space="preserve">                       </w:t>
      </w:r>
      <w:r>
        <w:rPr>
          <w:rFonts w:ascii="宋体" w:hAnsi="宋体" w:hint="eastAsia"/>
          <w:szCs w:val="21"/>
        </w:rPr>
        <w:t>(发包人名称)：</w:t>
      </w:r>
    </w:p>
    <w:p w:rsidR="00D957B3" w:rsidRDefault="00D957B3" w:rsidP="00D957B3">
      <w:pPr>
        <w:spacing w:line="360" w:lineRule="exact"/>
        <w:ind w:firstLineChars="200" w:firstLine="420"/>
        <w:rPr>
          <w:rFonts w:ascii="宋体" w:hAnsi="宋体"/>
          <w:szCs w:val="21"/>
        </w:rPr>
      </w:pPr>
      <w:r>
        <w:rPr>
          <w:rFonts w:ascii="宋体" w:hAnsi="宋体" w:hint="eastAsia"/>
          <w:szCs w:val="21"/>
        </w:rPr>
        <w:t>鉴于你方作为发包人已经与</w:t>
      </w:r>
      <w:r>
        <w:rPr>
          <w:rFonts w:ascii="宋体" w:hAnsi="宋体" w:hint="eastAsia"/>
          <w:szCs w:val="21"/>
          <w:u w:val="single"/>
        </w:rPr>
        <w:t xml:space="preserve">                    </w:t>
      </w:r>
      <w:r>
        <w:rPr>
          <w:rFonts w:ascii="宋体" w:hAnsi="宋体" w:hint="eastAsia"/>
          <w:szCs w:val="21"/>
        </w:rPr>
        <w:t xml:space="preserve"> (承包人名称)(以下称“承包人”)于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 xml:space="preserve"> (工程名称)施工承包合同(以下称“主合同”)，应承包人申请，我方愿就承包人履行主合同约定的义务以保证的方式向你方提供如下担保：</w:t>
      </w:r>
    </w:p>
    <w:p w:rsidR="00D957B3" w:rsidRDefault="00D957B3" w:rsidP="00D957B3">
      <w:pPr>
        <w:spacing w:line="360" w:lineRule="exact"/>
        <w:ind w:firstLineChars="200" w:firstLine="420"/>
        <w:rPr>
          <w:rFonts w:ascii="宋体" w:hAnsi="宋体"/>
          <w:szCs w:val="21"/>
        </w:rPr>
      </w:pPr>
      <w:r>
        <w:rPr>
          <w:rFonts w:ascii="宋体" w:hAnsi="宋体" w:hint="eastAsia"/>
          <w:szCs w:val="21"/>
        </w:rPr>
        <w:t>一、保证的范围及保证金额</w:t>
      </w:r>
    </w:p>
    <w:p w:rsidR="00D957B3" w:rsidRDefault="00D957B3" w:rsidP="00D957B3">
      <w:pPr>
        <w:spacing w:line="360" w:lineRule="exact"/>
        <w:ind w:firstLineChars="200" w:firstLine="420"/>
        <w:rPr>
          <w:rFonts w:ascii="宋体" w:hAnsi="宋体"/>
          <w:szCs w:val="21"/>
        </w:rPr>
      </w:pPr>
      <w:r>
        <w:rPr>
          <w:rFonts w:ascii="宋体" w:hAnsi="宋体" w:hint="eastAsia"/>
          <w:szCs w:val="21"/>
        </w:rPr>
        <w:t>我方的保证范围是承包人未按照主合同的约定履行义务，给你方造成的实际损失。</w:t>
      </w:r>
    </w:p>
    <w:p w:rsidR="00D957B3" w:rsidRDefault="00D957B3" w:rsidP="00D957B3">
      <w:pPr>
        <w:spacing w:line="360" w:lineRule="exact"/>
        <w:ind w:firstLineChars="200" w:firstLine="420"/>
        <w:rPr>
          <w:rFonts w:ascii="宋体" w:hAnsi="宋体"/>
          <w:szCs w:val="21"/>
        </w:rPr>
      </w:pPr>
      <w:r>
        <w:rPr>
          <w:rFonts w:ascii="宋体" w:hAnsi="宋体" w:hint="eastAsia"/>
          <w:szCs w:val="21"/>
        </w:rPr>
        <w:t>我方保证的金额是主合同约定的合同总价款</w:t>
      </w:r>
      <w:r>
        <w:rPr>
          <w:rFonts w:ascii="宋体" w:hAnsi="宋体" w:hint="eastAsia"/>
          <w:szCs w:val="21"/>
          <w:u w:val="single"/>
        </w:rPr>
        <w:t xml:space="preserve">      </w:t>
      </w:r>
      <w:r>
        <w:rPr>
          <w:rFonts w:ascii="宋体" w:hAnsi="宋体" w:hint="eastAsia"/>
          <w:szCs w:val="21"/>
        </w:rPr>
        <w:t>%，数额最高不超过人民币</w:t>
      </w:r>
      <w:r>
        <w:rPr>
          <w:rFonts w:ascii="宋体" w:hAnsi="宋体" w:hint="eastAsia"/>
          <w:szCs w:val="21"/>
          <w:u w:val="single"/>
        </w:rPr>
        <w:t xml:space="preserve">     </w:t>
      </w:r>
      <w:r>
        <w:rPr>
          <w:rFonts w:ascii="宋体" w:hAnsi="宋体" w:hint="eastAsia"/>
          <w:szCs w:val="21"/>
        </w:rPr>
        <w:t>元(大写)。</w:t>
      </w:r>
    </w:p>
    <w:p w:rsidR="00D957B3" w:rsidRDefault="00D957B3" w:rsidP="00D957B3">
      <w:pPr>
        <w:spacing w:line="360" w:lineRule="exact"/>
        <w:ind w:firstLineChars="200" w:firstLine="420"/>
        <w:rPr>
          <w:rFonts w:ascii="宋体" w:hAnsi="宋体"/>
          <w:szCs w:val="21"/>
        </w:rPr>
      </w:pPr>
      <w:r>
        <w:rPr>
          <w:rFonts w:ascii="宋体" w:hAnsi="宋体" w:hint="eastAsia"/>
          <w:szCs w:val="21"/>
        </w:rPr>
        <w:t>二、保证的方式及保证期间</w:t>
      </w:r>
    </w:p>
    <w:p w:rsidR="00D957B3" w:rsidRDefault="00D957B3" w:rsidP="00D957B3">
      <w:pPr>
        <w:spacing w:line="360" w:lineRule="exact"/>
        <w:ind w:firstLineChars="200" w:firstLine="420"/>
        <w:rPr>
          <w:rFonts w:ascii="宋体" w:hAnsi="宋体"/>
          <w:szCs w:val="21"/>
        </w:rPr>
      </w:pPr>
      <w:r>
        <w:rPr>
          <w:rFonts w:ascii="宋体" w:hAnsi="宋体" w:hint="eastAsia"/>
          <w:szCs w:val="21"/>
        </w:rPr>
        <w:t>我方保证的方式为：连带责任保证。</w:t>
      </w:r>
    </w:p>
    <w:p w:rsidR="00D957B3" w:rsidRDefault="00D957B3" w:rsidP="00D957B3">
      <w:pPr>
        <w:spacing w:line="360" w:lineRule="exact"/>
        <w:ind w:firstLineChars="200" w:firstLine="420"/>
        <w:rPr>
          <w:rFonts w:ascii="宋体" w:hAnsi="宋体"/>
          <w:szCs w:val="21"/>
        </w:rPr>
      </w:pPr>
      <w:r>
        <w:rPr>
          <w:rFonts w:ascii="宋体" w:hAnsi="宋体" w:hint="eastAsia"/>
          <w:szCs w:val="21"/>
        </w:rPr>
        <w:t>我方保证的期间为：自本合同生效之日起至工程合同约定的工程竣工验收合格之日后六个月内。即截止时间为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日。如实际开工时间超过合同约定的开工时间15日以上，担保有效截止时间相应延长。</w:t>
      </w:r>
    </w:p>
    <w:p w:rsidR="00D957B3" w:rsidRDefault="00D957B3" w:rsidP="00D957B3">
      <w:pPr>
        <w:spacing w:line="360" w:lineRule="exact"/>
        <w:ind w:firstLineChars="200" w:firstLine="420"/>
        <w:rPr>
          <w:rFonts w:ascii="宋体" w:hAnsi="宋体"/>
          <w:szCs w:val="21"/>
        </w:rPr>
      </w:pPr>
      <w:r>
        <w:rPr>
          <w:rFonts w:ascii="宋体" w:hAnsi="宋体" w:hint="eastAsia"/>
          <w:szCs w:val="21"/>
        </w:rPr>
        <w:t>你方与承包人协议变更工程竣工日期的，保证期间按照变更后的竣工日期作相应调整。</w:t>
      </w:r>
    </w:p>
    <w:p w:rsidR="00D957B3" w:rsidRDefault="00D957B3" w:rsidP="00D957B3">
      <w:pPr>
        <w:spacing w:line="360" w:lineRule="exact"/>
        <w:ind w:firstLineChars="200" w:firstLine="420"/>
        <w:rPr>
          <w:rFonts w:ascii="宋体" w:hAnsi="宋体"/>
          <w:szCs w:val="21"/>
        </w:rPr>
      </w:pPr>
      <w:r>
        <w:rPr>
          <w:rFonts w:ascii="宋体" w:hAnsi="宋体" w:hint="eastAsia"/>
          <w:szCs w:val="21"/>
        </w:rPr>
        <w:t>三、承担保证责任的形式</w:t>
      </w:r>
    </w:p>
    <w:p w:rsidR="00D957B3" w:rsidRDefault="00D957B3" w:rsidP="00D957B3">
      <w:pPr>
        <w:spacing w:line="360" w:lineRule="exact"/>
        <w:ind w:firstLineChars="200" w:firstLine="420"/>
        <w:rPr>
          <w:rFonts w:ascii="宋体" w:hAnsi="宋体"/>
          <w:szCs w:val="21"/>
        </w:rPr>
      </w:pPr>
      <w:r>
        <w:rPr>
          <w:rFonts w:ascii="宋体" w:hAnsi="宋体" w:hint="eastAsia"/>
          <w:szCs w:val="21"/>
        </w:rPr>
        <w:t>我方按照你方的要求以下列方式之一承担保证责任：</w:t>
      </w:r>
    </w:p>
    <w:p w:rsidR="00D957B3" w:rsidRDefault="00D957B3" w:rsidP="00D957B3">
      <w:pPr>
        <w:spacing w:line="360" w:lineRule="exact"/>
        <w:ind w:firstLineChars="200" w:firstLine="420"/>
        <w:rPr>
          <w:rFonts w:ascii="宋体" w:hAnsi="宋体"/>
          <w:szCs w:val="21"/>
        </w:rPr>
      </w:pPr>
      <w:r>
        <w:rPr>
          <w:rFonts w:ascii="宋体" w:hAnsi="宋体" w:hint="eastAsia"/>
          <w:szCs w:val="21"/>
        </w:rPr>
        <w:t>(1)由我方提供资金及技术援助，使承包人继续履行主合同义务，支付金额不超过本保函第一条规定的保证金额。</w:t>
      </w:r>
    </w:p>
    <w:p w:rsidR="00D957B3" w:rsidRDefault="00D957B3" w:rsidP="00D957B3">
      <w:pPr>
        <w:spacing w:line="360" w:lineRule="exact"/>
        <w:ind w:firstLineChars="200" w:firstLine="420"/>
        <w:rPr>
          <w:rFonts w:ascii="宋体" w:hAnsi="宋体"/>
          <w:szCs w:val="21"/>
        </w:rPr>
      </w:pPr>
      <w:r>
        <w:rPr>
          <w:rFonts w:ascii="宋体" w:hAnsi="宋体" w:hint="eastAsia"/>
          <w:szCs w:val="21"/>
        </w:rPr>
        <w:t>(2)由我方在本保函第一条规定的保证金额内赔偿你方的损失。</w:t>
      </w:r>
    </w:p>
    <w:p w:rsidR="00D957B3" w:rsidRDefault="00D957B3" w:rsidP="00D957B3">
      <w:pPr>
        <w:spacing w:line="360" w:lineRule="exact"/>
        <w:ind w:firstLineChars="200" w:firstLine="420"/>
        <w:rPr>
          <w:rFonts w:ascii="宋体" w:hAnsi="宋体"/>
          <w:szCs w:val="21"/>
        </w:rPr>
      </w:pPr>
      <w:r>
        <w:rPr>
          <w:rFonts w:ascii="宋体" w:hAnsi="宋体" w:hint="eastAsia"/>
          <w:szCs w:val="21"/>
        </w:rPr>
        <w:t>四、代偿的安排</w:t>
      </w:r>
    </w:p>
    <w:p w:rsidR="00D957B3" w:rsidRDefault="00D957B3" w:rsidP="00D957B3">
      <w:pPr>
        <w:spacing w:line="360" w:lineRule="exact"/>
        <w:ind w:firstLineChars="200" w:firstLine="420"/>
        <w:rPr>
          <w:rFonts w:ascii="宋体" w:hAnsi="宋体"/>
          <w:szCs w:val="21"/>
        </w:rPr>
      </w:pPr>
      <w:r>
        <w:rPr>
          <w:rFonts w:ascii="宋体" w:hAnsi="宋体" w:hint="eastAsia"/>
          <w:szCs w:val="21"/>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D957B3" w:rsidRDefault="00D957B3" w:rsidP="00D957B3">
      <w:pPr>
        <w:spacing w:line="360" w:lineRule="exact"/>
        <w:ind w:firstLineChars="200" w:firstLine="420"/>
        <w:rPr>
          <w:rFonts w:ascii="宋体" w:hAnsi="宋体"/>
          <w:szCs w:val="21"/>
        </w:rPr>
      </w:pPr>
      <w:r>
        <w:rPr>
          <w:rFonts w:ascii="宋体" w:hAnsi="宋体" w:hint="eastAsia"/>
          <w:szCs w:val="21"/>
        </w:rPr>
        <w:t>你方以工程质量不符合主合同约定标准为由，向我方提出违约索赔的，还需同时提供符合相应条件要求的工程质量检测部门出具的质量说明材料。</w:t>
      </w:r>
    </w:p>
    <w:p w:rsidR="00D957B3" w:rsidRDefault="00D957B3" w:rsidP="00D957B3">
      <w:pPr>
        <w:spacing w:line="360" w:lineRule="exact"/>
        <w:ind w:firstLineChars="200" w:firstLine="420"/>
        <w:rPr>
          <w:rFonts w:ascii="宋体" w:hAnsi="宋体"/>
          <w:szCs w:val="21"/>
        </w:rPr>
      </w:pPr>
      <w:r>
        <w:rPr>
          <w:rFonts w:ascii="宋体" w:hAnsi="宋体" w:hint="eastAsia"/>
          <w:szCs w:val="21"/>
        </w:rPr>
        <w:t>我方收到你方的书面索赔通知及相应证明材料后，在</w:t>
      </w:r>
      <w:r>
        <w:rPr>
          <w:rFonts w:ascii="宋体" w:hAnsi="宋体" w:hint="eastAsia"/>
          <w:szCs w:val="21"/>
          <w:u w:val="single"/>
        </w:rPr>
        <w:t xml:space="preserve">     </w:t>
      </w:r>
      <w:r>
        <w:rPr>
          <w:rFonts w:ascii="宋体" w:hAnsi="宋体" w:hint="eastAsia"/>
          <w:szCs w:val="21"/>
        </w:rPr>
        <w:t>工作日内进行核定后按照本保函的承诺承担保证责任。</w:t>
      </w:r>
    </w:p>
    <w:p w:rsidR="00D957B3" w:rsidRDefault="00D957B3" w:rsidP="00D957B3">
      <w:pPr>
        <w:spacing w:line="360" w:lineRule="exact"/>
        <w:ind w:firstLineChars="200" w:firstLine="420"/>
        <w:rPr>
          <w:rFonts w:ascii="宋体" w:hAnsi="宋体"/>
          <w:szCs w:val="21"/>
        </w:rPr>
      </w:pPr>
      <w:r>
        <w:rPr>
          <w:rFonts w:ascii="宋体" w:hAnsi="宋体" w:hint="eastAsia"/>
          <w:szCs w:val="21"/>
        </w:rPr>
        <w:t>五、保证责任的解除</w:t>
      </w:r>
    </w:p>
    <w:p w:rsidR="00D957B3" w:rsidRDefault="00D957B3" w:rsidP="00D957B3">
      <w:pPr>
        <w:spacing w:line="360" w:lineRule="exact"/>
        <w:ind w:firstLineChars="200" w:firstLine="420"/>
        <w:rPr>
          <w:rFonts w:ascii="宋体" w:hAnsi="宋体"/>
          <w:szCs w:val="21"/>
        </w:rPr>
      </w:pPr>
      <w:r>
        <w:rPr>
          <w:rFonts w:ascii="宋体" w:hAnsi="宋体" w:hint="eastAsia"/>
          <w:szCs w:val="21"/>
        </w:rPr>
        <w:t>1、在本保函承诺的保证期间内，你方未书面向我方主张保证责任的，自保证期间届满次日起，我方保证责任解除。</w:t>
      </w:r>
    </w:p>
    <w:p w:rsidR="00D957B3" w:rsidRDefault="00D957B3" w:rsidP="00D957B3">
      <w:pPr>
        <w:spacing w:line="360" w:lineRule="exact"/>
        <w:ind w:firstLineChars="200" w:firstLine="420"/>
        <w:rPr>
          <w:rFonts w:ascii="宋体" w:hAnsi="宋体"/>
          <w:szCs w:val="21"/>
        </w:rPr>
      </w:pPr>
      <w:r>
        <w:rPr>
          <w:rFonts w:ascii="宋体" w:hAnsi="宋体" w:hint="eastAsia"/>
          <w:szCs w:val="21"/>
        </w:rPr>
        <w:t>2、承包人按主合同约定履行了义务的，自本保函承诺的保证期间届满次日起，我方保证责任解除。</w:t>
      </w:r>
    </w:p>
    <w:p w:rsidR="00D957B3" w:rsidRDefault="00D957B3" w:rsidP="00D957B3">
      <w:pPr>
        <w:spacing w:line="360" w:lineRule="exact"/>
        <w:ind w:firstLineChars="200" w:firstLine="420"/>
        <w:rPr>
          <w:rFonts w:ascii="宋体" w:hAnsi="宋体"/>
          <w:szCs w:val="21"/>
        </w:rPr>
      </w:pPr>
      <w:r>
        <w:rPr>
          <w:rFonts w:ascii="宋体" w:hAnsi="宋体" w:hint="eastAsia"/>
          <w:szCs w:val="21"/>
        </w:rPr>
        <w:t>3、我方按照本保函向你方履行保证责任所支付的金额达到本保函保证金额时，自我方</w:t>
      </w:r>
      <w:r>
        <w:rPr>
          <w:rFonts w:ascii="宋体" w:hAnsi="宋体" w:hint="eastAsia"/>
          <w:szCs w:val="21"/>
        </w:rPr>
        <w:lastRenderedPageBreak/>
        <w:t>向你方支付(支付款项从我方帐户划出)之日起，保证责任即解除。</w:t>
      </w:r>
    </w:p>
    <w:p w:rsidR="00D957B3" w:rsidRDefault="00D957B3" w:rsidP="00D957B3">
      <w:pPr>
        <w:spacing w:line="360" w:lineRule="exact"/>
        <w:ind w:firstLineChars="200" w:firstLine="420"/>
        <w:rPr>
          <w:rFonts w:ascii="宋体" w:hAnsi="宋体"/>
          <w:szCs w:val="21"/>
        </w:rPr>
      </w:pPr>
      <w:r>
        <w:rPr>
          <w:rFonts w:ascii="宋体" w:hAnsi="宋体" w:hint="eastAsia"/>
          <w:szCs w:val="21"/>
        </w:rPr>
        <w:t>4、按照法律法规的规定或出现应解除我方保证责任的其它情形的，我方在本保函项下的保证责任亦解除。</w:t>
      </w:r>
    </w:p>
    <w:p w:rsidR="00D957B3" w:rsidRDefault="00D957B3" w:rsidP="00D957B3">
      <w:pPr>
        <w:spacing w:line="360" w:lineRule="exact"/>
        <w:ind w:firstLineChars="200" w:firstLine="420"/>
        <w:rPr>
          <w:rFonts w:ascii="宋体" w:hAnsi="宋体"/>
          <w:szCs w:val="21"/>
        </w:rPr>
      </w:pPr>
      <w:r>
        <w:rPr>
          <w:rFonts w:ascii="宋体" w:hAnsi="宋体" w:hint="eastAsia"/>
          <w:szCs w:val="21"/>
        </w:rPr>
        <w:t>我方解除保证责任后，你方应自我方保证责任解除之日起</w:t>
      </w:r>
      <w:r>
        <w:rPr>
          <w:rFonts w:ascii="宋体" w:hAnsi="宋体" w:hint="eastAsia"/>
          <w:szCs w:val="21"/>
          <w:u w:val="single"/>
        </w:rPr>
        <w:t xml:space="preserve">     </w:t>
      </w:r>
      <w:r>
        <w:rPr>
          <w:rFonts w:ascii="宋体" w:hAnsi="宋体" w:hint="eastAsia"/>
          <w:szCs w:val="21"/>
        </w:rPr>
        <w:t>个工作日内，将本保函原件返还我方。</w:t>
      </w:r>
    </w:p>
    <w:p w:rsidR="00D957B3" w:rsidRDefault="00D957B3" w:rsidP="00D957B3">
      <w:pPr>
        <w:spacing w:line="360" w:lineRule="exact"/>
        <w:ind w:firstLineChars="200" w:firstLine="420"/>
        <w:rPr>
          <w:rFonts w:ascii="宋体" w:hAnsi="宋体"/>
          <w:szCs w:val="21"/>
        </w:rPr>
      </w:pPr>
      <w:r>
        <w:rPr>
          <w:rFonts w:ascii="宋体" w:hAnsi="宋体" w:hint="eastAsia"/>
          <w:szCs w:val="21"/>
        </w:rPr>
        <w:t>六、免责条款</w:t>
      </w:r>
    </w:p>
    <w:p w:rsidR="00D957B3" w:rsidRDefault="00D957B3" w:rsidP="00D957B3">
      <w:pPr>
        <w:spacing w:line="360" w:lineRule="exact"/>
        <w:ind w:firstLineChars="200" w:firstLine="420"/>
        <w:rPr>
          <w:rFonts w:ascii="宋体" w:hAnsi="宋体"/>
          <w:szCs w:val="21"/>
        </w:rPr>
      </w:pPr>
      <w:r>
        <w:rPr>
          <w:rFonts w:ascii="宋体" w:hAnsi="宋体" w:hint="eastAsia"/>
          <w:szCs w:val="21"/>
        </w:rPr>
        <w:t>1、因你方违约致使承包人不能履行义务的，我方不承担保证责任。</w:t>
      </w:r>
    </w:p>
    <w:p w:rsidR="00D957B3" w:rsidRDefault="00D957B3" w:rsidP="00D957B3">
      <w:pPr>
        <w:spacing w:line="360" w:lineRule="exact"/>
        <w:ind w:firstLineChars="200" w:firstLine="420"/>
        <w:rPr>
          <w:rFonts w:ascii="宋体" w:hAnsi="宋体"/>
          <w:szCs w:val="21"/>
        </w:rPr>
      </w:pPr>
      <w:r>
        <w:rPr>
          <w:rFonts w:ascii="宋体" w:hAnsi="宋体" w:hint="eastAsia"/>
          <w:szCs w:val="21"/>
        </w:rPr>
        <w:t>2、依照法律法规的规定或你方与承包人的另行约定，免除承包人部分或全部义务的，我方亦免除其相应的保证责任。</w:t>
      </w:r>
    </w:p>
    <w:p w:rsidR="00D957B3" w:rsidRDefault="00D957B3" w:rsidP="00D957B3">
      <w:pPr>
        <w:spacing w:line="360" w:lineRule="exact"/>
        <w:ind w:firstLineChars="200" w:firstLine="420"/>
        <w:rPr>
          <w:rFonts w:ascii="宋体" w:hAnsi="宋体"/>
          <w:szCs w:val="21"/>
        </w:rPr>
      </w:pPr>
      <w:r>
        <w:rPr>
          <w:rFonts w:ascii="宋体" w:hAnsi="宋体" w:hint="eastAsia"/>
          <w:szCs w:val="21"/>
        </w:rPr>
        <w:t>3、你方与承包人协议变更主合同(符合主合同合同条款第10条约定的变更除外)，如加重承包人责任致使我方保证责任加重的，需征得我方书面同意，否则我方不再承担因此而加重部分的保证责任。</w:t>
      </w:r>
    </w:p>
    <w:p w:rsidR="00D957B3" w:rsidRDefault="00D957B3" w:rsidP="00D957B3">
      <w:pPr>
        <w:spacing w:line="360" w:lineRule="exact"/>
        <w:ind w:firstLineChars="200" w:firstLine="420"/>
        <w:rPr>
          <w:rFonts w:ascii="宋体" w:hAnsi="宋体"/>
          <w:szCs w:val="21"/>
        </w:rPr>
      </w:pPr>
      <w:r>
        <w:rPr>
          <w:rFonts w:ascii="宋体" w:hAnsi="宋体" w:hint="eastAsia"/>
          <w:szCs w:val="21"/>
        </w:rPr>
        <w:t>4、因不可抗力造成承包人不能履行义务的，我方不承担保证责任。</w:t>
      </w:r>
    </w:p>
    <w:p w:rsidR="00D957B3" w:rsidRDefault="00D957B3" w:rsidP="00D957B3">
      <w:pPr>
        <w:spacing w:line="360" w:lineRule="exact"/>
        <w:ind w:firstLineChars="200" w:firstLine="420"/>
        <w:rPr>
          <w:rFonts w:ascii="宋体" w:hAnsi="宋体"/>
          <w:szCs w:val="21"/>
        </w:rPr>
      </w:pPr>
      <w:r>
        <w:rPr>
          <w:rFonts w:ascii="宋体" w:hAnsi="宋体" w:hint="eastAsia"/>
          <w:szCs w:val="21"/>
        </w:rPr>
        <w:t>七、争议的解决</w:t>
      </w:r>
    </w:p>
    <w:p w:rsidR="00D957B3" w:rsidRDefault="00D957B3" w:rsidP="00D957B3">
      <w:pPr>
        <w:spacing w:line="400" w:lineRule="exact"/>
        <w:ind w:firstLineChars="200" w:firstLine="420"/>
        <w:rPr>
          <w:rFonts w:ascii="宋体" w:hAnsi="宋体"/>
          <w:szCs w:val="21"/>
        </w:rPr>
      </w:pPr>
      <w:r>
        <w:rPr>
          <w:rFonts w:ascii="宋体" w:hAnsi="宋体" w:hint="eastAsia"/>
          <w:szCs w:val="21"/>
        </w:rPr>
        <w:t>因本保函发生的纠纷，由贵我双方协商解决，协商不成的，任何一方均可向人民法院起诉或提请绍兴仲裁委员会仲裁。</w:t>
      </w:r>
    </w:p>
    <w:p w:rsidR="00D957B3" w:rsidRDefault="00D957B3" w:rsidP="00D957B3">
      <w:pPr>
        <w:spacing w:line="360" w:lineRule="exact"/>
        <w:ind w:firstLineChars="200" w:firstLine="420"/>
        <w:rPr>
          <w:rFonts w:ascii="宋体" w:hAnsi="宋体"/>
          <w:szCs w:val="21"/>
        </w:rPr>
      </w:pPr>
      <w:r>
        <w:rPr>
          <w:rFonts w:ascii="宋体" w:hAnsi="宋体" w:hint="eastAsia"/>
          <w:szCs w:val="21"/>
        </w:rPr>
        <w:t>八、保函的生效</w:t>
      </w:r>
    </w:p>
    <w:p w:rsidR="00D957B3" w:rsidRDefault="00D957B3" w:rsidP="00D957B3">
      <w:pPr>
        <w:spacing w:line="360" w:lineRule="exact"/>
        <w:ind w:firstLineChars="200" w:firstLine="420"/>
        <w:rPr>
          <w:rFonts w:ascii="宋体" w:hAnsi="宋体"/>
          <w:szCs w:val="21"/>
        </w:rPr>
      </w:pPr>
      <w:r>
        <w:rPr>
          <w:rFonts w:ascii="宋体" w:hAnsi="宋体" w:hint="eastAsia"/>
          <w:szCs w:val="21"/>
        </w:rPr>
        <w:t>本保函自我方法定代表人(或其授权代理人)签字或加盖公章并交付你方之日起生效。</w:t>
      </w:r>
    </w:p>
    <w:p w:rsidR="00D957B3" w:rsidRDefault="00D957B3" w:rsidP="00D957B3">
      <w:pPr>
        <w:spacing w:line="360" w:lineRule="exact"/>
        <w:ind w:firstLineChars="200" w:firstLine="420"/>
        <w:rPr>
          <w:rFonts w:ascii="宋体" w:hAnsi="宋体"/>
          <w:szCs w:val="21"/>
        </w:rPr>
      </w:pPr>
      <w:r>
        <w:rPr>
          <w:rFonts w:ascii="宋体" w:hAnsi="宋体" w:hint="eastAsia"/>
          <w:szCs w:val="21"/>
        </w:rPr>
        <w:t>本条所称交付是指：</w:t>
      </w:r>
      <w:r>
        <w:rPr>
          <w:rFonts w:ascii="宋体" w:hAnsi="宋体" w:hint="eastAsia"/>
          <w:szCs w:val="21"/>
          <w:u w:val="single"/>
        </w:rPr>
        <w:t xml:space="preserve">                                                        </w:t>
      </w:r>
      <w:r>
        <w:rPr>
          <w:rFonts w:ascii="宋体" w:hAnsi="宋体" w:hint="eastAsia"/>
          <w:szCs w:val="21"/>
        </w:rPr>
        <w:t>。</w:t>
      </w:r>
    </w:p>
    <w:p w:rsidR="00D957B3" w:rsidRDefault="00D957B3" w:rsidP="00D957B3">
      <w:pPr>
        <w:spacing w:line="360" w:lineRule="exact"/>
        <w:ind w:firstLineChars="200" w:firstLine="420"/>
        <w:rPr>
          <w:rFonts w:ascii="宋体" w:hAnsi="宋体"/>
          <w:szCs w:val="21"/>
        </w:rPr>
      </w:pPr>
    </w:p>
    <w:p w:rsidR="00D957B3" w:rsidRDefault="00D957B3" w:rsidP="00D957B3">
      <w:pPr>
        <w:spacing w:line="360" w:lineRule="exact"/>
        <w:ind w:firstLineChars="1371" w:firstLine="2879"/>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 xml:space="preserve"> (盖单位章)</w:t>
      </w:r>
    </w:p>
    <w:p w:rsidR="00D957B3" w:rsidRDefault="00D957B3" w:rsidP="00D957B3">
      <w:pPr>
        <w:spacing w:line="360" w:lineRule="exact"/>
        <w:ind w:firstLineChars="1371" w:firstLine="2879"/>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D957B3" w:rsidRDefault="00D957B3" w:rsidP="00D957B3">
      <w:pPr>
        <w:spacing w:line="360" w:lineRule="exact"/>
        <w:ind w:firstLineChars="1371" w:firstLine="2879"/>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D957B3" w:rsidRDefault="00D957B3" w:rsidP="00D957B3">
      <w:pPr>
        <w:spacing w:line="360" w:lineRule="exact"/>
        <w:ind w:firstLineChars="1371" w:firstLine="2879"/>
        <w:rPr>
          <w:rFonts w:ascii="宋体" w:hAnsi="宋体"/>
          <w:szCs w:val="21"/>
          <w:u w:val="single"/>
        </w:rPr>
      </w:pPr>
      <w:r>
        <w:rPr>
          <w:rFonts w:ascii="宋体" w:hAnsi="宋体" w:hint="eastAsia"/>
          <w:szCs w:val="21"/>
        </w:rPr>
        <w:t>邮政编码：</w:t>
      </w:r>
      <w:r>
        <w:rPr>
          <w:rFonts w:ascii="宋体" w:hAnsi="宋体" w:hint="eastAsia"/>
          <w:szCs w:val="21"/>
          <w:u w:val="single"/>
        </w:rPr>
        <w:t xml:space="preserve">                                      </w:t>
      </w:r>
    </w:p>
    <w:p w:rsidR="00D957B3" w:rsidRDefault="00D957B3" w:rsidP="00D957B3">
      <w:pPr>
        <w:spacing w:line="360" w:lineRule="exact"/>
        <w:ind w:firstLineChars="1371" w:firstLine="2879"/>
        <w:rPr>
          <w:rFonts w:ascii="宋体" w:hAnsi="宋体"/>
          <w:szCs w:val="21"/>
        </w:rPr>
      </w:pPr>
      <w:r>
        <w:rPr>
          <w:rFonts w:ascii="宋体" w:hAnsi="宋体" w:hint="eastAsia"/>
          <w:szCs w:val="21"/>
        </w:rPr>
        <w:t>电    话：</w:t>
      </w:r>
      <w:r>
        <w:rPr>
          <w:rFonts w:ascii="宋体" w:hAnsi="宋体" w:hint="eastAsia"/>
          <w:szCs w:val="21"/>
          <w:u w:val="single"/>
        </w:rPr>
        <w:t xml:space="preserve">                                      </w:t>
      </w:r>
    </w:p>
    <w:p w:rsidR="00D957B3" w:rsidRDefault="00D957B3" w:rsidP="00D957B3">
      <w:pPr>
        <w:spacing w:line="360" w:lineRule="exact"/>
        <w:ind w:firstLineChars="1371" w:firstLine="2879"/>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D957B3" w:rsidRDefault="00D957B3" w:rsidP="00D957B3">
      <w:pPr>
        <w:spacing w:line="360" w:lineRule="exact"/>
        <w:ind w:firstLineChars="1371" w:firstLine="2879"/>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D957B3" w:rsidRDefault="00D957B3" w:rsidP="00D957B3">
      <w:pPr>
        <w:spacing w:line="360" w:lineRule="exact"/>
        <w:ind w:firstLineChars="200" w:firstLine="420"/>
        <w:jc w:val="left"/>
        <w:rPr>
          <w:rFonts w:ascii="宋体" w:hAnsi="宋体"/>
          <w:szCs w:val="21"/>
        </w:rPr>
      </w:pPr>
    </w:p>
    <w:p w:rsidR="00D957B3" w:rsidRDefault="00D957B3" w:rsidP="00D957B3">
      <w:pPr>
        <w:spacing w:line="360" w:lineRule="exact"/>
        <w:rPr>
          <w:rFonts w:ascii="宋体" w:hAnsi="宋体"/>
          <w:szCs w:val="21"/>
        </w:rPr>
      </w:pPr>
    </w:p>
    <w:p w:rsidR="00D957B3" w:rsidRDefault="00D957B3" w:rsidP="00D957B3">
      <w:pPr>
        <w:spacing w:line="360" w:lineRule="exact"/>
        <w:rPr>
          <w:rFonts w:ascii="宋体" w:hAnsi="宋体"/>
          <w:szCs w:val="21"/>
        </w:rPr>
      </w:pPr>
    </w:p>
    <w:p w:rsidR="00D957B3" w:rsidRDefault="00D957B3" w:rsidP="00D957B3">
      <w:pPr>
        <w:spacing w:line="360" w:lineRule="exact"/>
        <w:rPr>
          <w:rFonts w:ascii="宋体" w:hAnsi="宋体"/>
          <w:szCs w:val="21"/>
        </w:rPr>
      </w:pPr>
    </w:p>
    <w:p w:rsidR="00D957B3" w:rsidRDefault="00D957B3" w:rsidP="00D957B3">
      <w:pPr>
        <w:spacing w:line="440" w:lineRule="exact"/>
        <w:rPr>
          <w:rFonts w:ascii="宋体" w:hAnsi="宋体"/>
          <w:szCs w:val="21"/>
        </w:rPr>
      </w:pPr>
      <w:r>
        <w:rPr>
          <w:rFonts w:ascii="宋体" w:hAnsi="宋体"/>
          <w:szCs w:val="21"/>
        </w:rPr>
        <w:t>附</w:t>
      </w:r>
      <w:bookmarkStart w:id="446" w:name="_Toc267261702"/>
      <w:bookmarkStart w:id="447" w:name="_Toc296891060"/>
      <w:bookmarkStart w:id="448" w:name="_Toc296891272"/>
      <w:bookmarkStart w:id="449" w:name="_Toc296944571"/>
      <w:bookmarkStart w:id="450" w:name="_Toc296346733"/>
      <w:bookmarkStart w:id="451" w:name="_Toc296347231"/>
      <w:bookmarkStart w:id="452" w:name="_Toc296503232"/>
      <w:r>
        <w:rPr>
          <w:rFonts w:ascii="宋体" w:hAnsi="宋体"/>
          <w:szCs w:val="21"/>
        </w:rPr>
        <w:t>件9 ：</w:t>
      </w:r>
    </w:p>
    <w:bookmarkEnd w:id="446"/>
    <w:bookmarkEnd w:id="447"/>
    <w:bookmarkEnd w:id="448"/>
    <w:bookmarkEnd w:id="449"/>
    <w:bookmarkEnd w:id="450"/>
    <w:bookmarkEnd w:id="451"/>
    <w:bookmarkEnd w:id="452"/>
    <w:p w:rsidR="00D957B3" w:rsidRDefault="00D957B3" w:rsidP="00D957B3">
      <w:pPr>
        <w:spacing w:line="440" w:lineRule="exact"/>
        <w:jc w:val="center"/>
        <w:rPr>
          <w:rFonts w:ascii="宋体" w:hAnsi="宋体"/>
          <w:szCs w:val="21"/>
        </w:rPr>
      </w:pPr>
      <w:r>
        <w:rPr>
          <w:rFonts w:ascii="宋体" w:hAnsi="宋体"/>
          <w:szCs w:val="21"/>
        </w:rPr>
        <w:t>预付款担保</w:t>
      </w:r>
      <w:r>
        <w:rPr>
          <w:rFonts w:ascii="宋体" w:hAnsi="宋体" w:hint="eastAsia"/>
          <w:szCs w:val="21"/>
        </w:rPr>
        <w:t>格式（略）</w:t>
      </w:r>
    </w:p>
    <w:p w:rsidR="00D957B3" w:rsidRDefault="00D957B3" w:rsidP="00D957B3">
      <w:pPr>
        <w:spacing w:line="360" w:lineRule="exact"/>
        <w:rPr>
          <w:rFonts w:ascii="宋体" w:hAnsi="宋体"/>
          <w:szCs w:val="21"/>
        </w:rPr>
      </w:pPr>
    </w:p>
    <w:p w:rsidR="00D957B3" w:rsidRDefault="00D957B3" w:rsidP="00D957B3">
      <w:pPr>
        <w:spacing w:line="360" w:lineRule="exact"/>
        <w:rPr>
          <w:rFonts w:ascii="宋体" w:hAnsi="宋体"/>
          <w:szCs w:val="21"/>
        </w:rPr>
      </w:pPr>
    </w:p>
    <w:p w:rsidR="00D957B3" w:rsidRDefault="00D957B3" w:rsidP="00D957B3">
      <w:pPr>
        <w:spacing w:line="360" w:lineRule="exact"/>
        <w:rPr>
          <w:rFonts w:ascii="宋体" w:hAnsi="宋体"/>
          <w:szCs w:val="21"/>
        </w:rPr>
      </w:pPr>
    </w:p>
    <w:p w:rsidR="00D957B3" w:rsidRDefault="00D957B3" w:rsidP="00D957B3">
      <w:pPr>
        <w:spacing w:line="360" w:lineRule="exact"/>
        <w:rPr>
          <w:rFonts w:ascii="宋体" w:hAnsi="宋体"/>
          <w:szCs w:val="21"/>
        </w:rPr>
      </w:pPr>
    </w:p>
    <w:p w:rsidR="00D957B3" w:rsidRDefault="00D957B3" w:rsidP="00D957B3">
      <w:pPr>
        <w:spacing w:line="360" w:lineRule="exact"/>
        <w:rPr>
          <w:rFonts w:ascii="宋体" w:hAnsi="宋体"/>
          <w:szCs w:val="21"/>
        </w:rPr>
      </w:pPr>
      <w:r>
        <w:rPr>
          <w:rFonts w:ascii="宋体" w:hAnsi="宋体"/>
          <w:szCs w:val="21"/>
        </w:rPr>
        <w:br w:type="page"/>
      </w:r>
      <w:r>
        <w:rPr>
          <w:rFonts w:ascii="宋体" w:hAnsi="宋体" w:hint="eastAsia"/>
          <w:szCs w:val="21"/>
        </w:rPr>
        <w:lastRenderedPageBreak/>
        <w:t>附件10：支付担保格式</w:t>
      </w:r>
    </w:p>
    <w:p w:rsidR="00D957B3" w:rsidRDefault="00D957B3" w:rsidP="00D957B3">
      <w:pPr>
        <w:spacing w:line="320" w:lineRule="exact"/>
        <w:ind w:firstLineChars="200" w:firstLine="480"/>
        <w:jc w:val="center"/>
        <w:rPr>
          <w:rFonts w:ascii="宋体" w:hAnsi="宋体"/>
          <w:sz w:val="24"/>
        </w:rPr>
      </w:pPr>
      <w:r>
        <w:rPr>
          <w:rFonts w:ascii="宋体" w:hAnsi="宋体" w:hint="eastAsia"/>
          <w:sz w:val="24"/>
        </w:rPr>
        <w:t>发包人支付保函</w:t>
      </w:r>
    </w:p>
    <w:p w:rsidR="00D957B3" w:rsidRDefault="00D957B3" w:rsidP="00D957B3">
      <w:pPr>
        <w:spacing w:line="400" w:lineRule="exact"/>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D957B3" w:rsidRDefault="00D957B3" w:rsidP="00D957B3">
      <w:pPr>
        <w:spacing w:line="400" w:lineRule="exact"/>
        <w:ind w:firstLineChars="200" w:firstLine="420"/>
        <w:rPr>
          <w:rFonts w:ascii="宋体" w:hAnsi="宋体"/>
          <w:szCs w:val="21"/>
        </w:rPr>
      </w:pPr>
      <w:r>
        <w:rPr>
          <w:rFonts w:ascii="宋体" w:hAnsi="宋体" w:hint="eastAsia"/>
          <w:szCs w:val="21"/>
        </w:rPr>
        <w:t>鉴于你方作为承包人已经与</w:t>
      </w:r>
      <w:r>
        <w:rPr>
          <w:rFonts w:ascii="宋体" w:hAnsi="宋体" w:hint="eastAsia"/>
          <w:szCs w:val="21"/>
          <w:u w:val="single"/>
        </w:rPr>
        <w:t xml:space="preserve">                  </w:t>
      </w:r>
      <w:r>
        <w:rPr>
          <w:rFonts w:ascii="宋体" w:hAnsi="宋体" w:hint="eastAsia"/>
          <w:szCs w:val="21"/>
        </w:rPr>
        <w:t xml:space="preserve"> (发包人名称)(以下称“发包人”)于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 xml:space="preserve"> (工程名称)施工承包合同(以下称“主合同”)，应发包人的申请，我方愿就发包人履行主合同约定的工程款支付义务以保证的方式向你方提供如下担保：</w:t>
      </w:r>
    </w:p>
    <w:p w:rsidR="00D957B3" w:rsidRDefault="00D957B3" w:rsidP="00D957B3">
      <w:pPr>
        <w:spacing w:line="400" w:lineRule="exact"/>
        <w:ind w:left="420"/>
        <w:rPr>
          <w:rFonts w:ascii="宋体" w:hAnsi="宋体"/>
          <w:szCs w:val="21"/>
        </w:rPr>
      </w:pPr>
      <w:r>
        <w:rPr>
          <w:rFonts w:ascii="宋体" w:hAnsi="宋体" w:hint="eastAsia"/>
          <w:szCs w:val="21"/>
        </w:rPr>
        <w:t>一、保证的范围及保证金额</w:t>
      </w:r>
    </w:p>
    <w:p w:rsidR="00D957B3" w:rsidRDefault="00D957B3" w:rsidP="00D957B3">
      <w:pPr>
        <w:spacing w:line="400" w:lineRule="exact"/>
        <w:ind w:left="420"/>
        <w:rPr>
          <w:rFonts w:ascii="宋体" w:hAnsi="宋体"/>
          <w:szCs w:val="21"/>
        </w:rPr>
      </w:pPr>
      <w:r>
        <w:rPr>
          <w:rFonts w:ascii="宋体" w:hAnsi="宋体" w:hint="eastAsia"/>
          <w:szCs w:val="21"/>
        </w:rPr>
        <w:t>我方的保证范围是主合同约定的工程款。</w:t>
      </w:r>
    </w:p>
    <w:p w:rsidR="00D957B3" w:rsidRDefault="00D957B3" w:rsidP="00D957B3">
      <w:pPr>
        <w:spacing w:line="400" w:lineRule="exact"/>
        <w:ind w:left="420"/>
        <w:rPr>
          <w:rFonts w:ascii="宋体" w:hAnsi="宋体"/>
          <w:szCs w:val="21"/>
        </w:rPr>
      </w:pPr>
      <w:r>
        <w:rPr>
          <w:rFonts w:ascii="宋体" w:hAnsi="宋体" w:hint="eastAsia"/>
          <w:szCs w:val="21"/>
        </w:rPr>
        <w:t>本保函所称主合同约定的工程款是指主合同约定的除工程质量保证金以外的合同价款。</w:t>
      </w:r>
    </w:p>
    <w:p w:rsidR="00D957B3" w:rsidRDefault="00D957B3" w:rsidP="00D957B3">
      <w:pPr>
        <w:spacing w:line="400" w:lineRule="exact"/>
        <w:ind w:firstLineChars="200" w:firstLine="420"/>
        <w:rPr>
          <w:rFonts w:ascii="宋体" w:hAnsi="宋体"/>
          <w:szCs w:val="21"/>
        </w:rPr>
      </w:pPr>
      <w:r>
        <w:rPr>
          <w:rFonts w:ascii="宋体" w:hAnsi="宋体" w:hint="eastAsia"/>
          <w:szCs w:val="21"/>
        </w:rPr>
        <w:t>我方保证的金额是主合同约定的工程款的</w:t>
      </w:r>
      <w:r>
        <w:rPr>
          <w:rFonts w:ascii="宋体" w:hAnsi="宋体" w:hint="eastAsia"/>
          <w:szCs w:val="21"/>
          <w:u w:val="single"/>
        </w:rPr>
        <w:t xml:space="preserve">          </w:t>
      </w:r>
      <w:r>
        <w:rPr>
          <w:rFonts w:ascii="宋体" w:hAnsi="宋体" w:hint="eastAsia"/>
          <w:szCs w:val="21"/>
        </w:rPr>
        <w:t>％，数额最高不超过人民币元(大写：</w:t>
      </w:r>
      <w:r>
        <w:rPr>
          <w:rFonts w:ascii="宋体" w:hAnsi="宋体" w:hint="eastAsia"/>
          <w:szCs w:val="21"/>
          <w:u w:val="single"/>
        </w:rPr>
        <w:t xml:space="preserve">                     </w:t>
      </w:r>
      <w:r>
        <w:rPr>
          <w:rFonts w:ascii="宋体" w:hAnsi="宋体" w:hint="eastAsia"/>
          <w:szCs w:val="21"/>
        </w:rPr>
        <w:t>)。</w:t>
      </w:r>
    </w:p>
    <w:p w:rsidR="00D957B3" w:rsidRDefault="00D957B3" w:rsidP="00D957B3">
      <w:pPr>
        <w:spacing w:line="400" w:lineRule="exact"/>
        <w:ind w:left="420"/>
        <w:rPr>
          <w:rFonts w:ascii="宋体" w:hAnsi="宋体"/>
          <w:szCs w:val="21"/>
        </w:rPr>
      </w:pPr>
      <w:r>
        <w:rPr>
          <w:rFonts w:ascii="宋体" w:hAnsi="宋体" w:hint="eastAsia"/>
          <w:szCs w:val="21"/>
        </w:rPr>
        <w:t>二、保证的方式及保证期间</w:t>
      </w:r>
    </w:p>
    <w:p w:rsidR="00D957B3" w:rsidRDefault="00D957B3" w:rsidP="00D957B3">
      <w:pPr>
        <w:spacing w:line="400" w:lineRule="exact"/>
        <w:ind w:firstLineChars="200" w:firstLine="420"/>
        <w:rPr>
          <w:rFonts w:ascii="宋体" w:hAnsi="宋体"/>
          <w:szCs w:val="21"/>
        </w:rPr>
      </w:pPr>
      <w:r>
        <w:rPr>
          <w:rFonts w:ascii="宋体" w:hAnsi="宋体" w:hint="eastAsia"/>
          <w:szCs w:val="21"/>
        </w:rPr>
        <w:t>我方保证的方式为：连带责任保证。</w:t>
      </w:r>
    </w:p>
    <w:p w:rsidR="00D957B3" w:rsidRDefault="00D957B3" w:rsidP="00D957B3">
      <w:pPr>
        <w:spacing w:line="400" w:lineRule="exact"/>
        <w:ind w:firstLineChars="200" w:firstLine="420"/>
        <w:rPr>
          <w:rFonts w:ascii="宋体" w:hAnsi="宋体"/>
          <w:szCs w:val="21"/>
        </w:rPr>
      </w:pPr>
      <w:r>
        <w:rPr>
          <w:rFonts w:ascii="宋体" w:hAnsi="宋体" w:hint="eastAsia"/>
          <w:szCs w:val="21"/>
        </w:rPr>
        <w:t>我方保证的期间为：自本合同生效之日起至工程决算审计结论双方认可之日后六个月，或自本合同生效之日起至主合同约定的工程竣工日期后</w:t>
      </w:r>
      <w:r>
        <w:rPr>
          <w:rFonts w:ascii="宋体" w:hAnsi="宋体" w:hint="eastAsia"/>
          <w:szCs w:val="21"/>
          <w:u w:val="single"/>
        </w:rPr>
        <w:t xml:space="preserve">      </w:t>
      </w:r>
      <w:r>
        <w:rPr>
          <w:rFonts w:ascii="宋体" w:hAnsi="宋体" w:hint="eastAsia"/>
          <w:szCs w:val="21"/>
        </w:rPr>
        <w:t>日内。即截止时间为</w:t>
      </w:r>
      <w:r>
        <w:rPr>
          <w:rFonts w:ascii="宋体" w:hAnsi="宋体" w:hint="eastAsia"/>
          <w:szCs w:val="21"/>
          <w:u w:val="single"/>
        </w:rPr>
        <w:t xml:space="preserve">      </w:t>
      </w:r>
      <w:r>
        <w:rPr>
          <w:rFonts w:ascii="宋体" w:hAnsi="宋体" w:hint="eastAsia"/>
          <w:szCs w:val="21"/>
        </w:rPr>
        <w:t>年</w:t>
      </w:r>
    </w:p>
    <w:p w:rsidR="00D957B3" w:rsidRDefault="00D957B3" w:rsidP="00D957B3">
      <w:pPr>
        <w:spacing w:line="400" w:lineRule="exact"/>
        <w:rPr>
          <w:rFonts w:ascii="宋体" w:hAnsi="宋体"/>
          <w:szCs w:val="21"/>
        </w:rPr>
      </w:pP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日。如实际工开时间超过合同约定的开工时间15日以上，担保有效截止时间相应延长。</w:t>
      </w:r>
    </w:p>
    <w:p w:rsidR="00D957B3" w:rsidRDefault="00D957B3" w:rsidP="00D957B3">
      <w:pPr>
        <w:spacing w:line="400" w:lineRule="exact"/>
        <w:ind w:firstLineChars="200" w:firstLine="420"/>
        <w:rPr>
          <w:rFonts w:ascii="宋体" w:hAnsi="宋体"/>
          <w:szCs w:val="21"/>
        </w:rPr>
      </w:pPr>
      <w:r>
        <w:rPr>
          <w:rFonts w:ascii="宋体" w:hAnsi="宋体" w:hint="eastAsia"/>
          <w:szCs w:val="21"/>
        </w:rPr>
        <w:t>你方与发包人协议变更工程款决算审计支付日期的，保证有效截止时间按照变更后的支付日期作相应调整。</w:t>
      </w:r>
    </w:p>
    <w:p w:rsidR="00D957B3" w:rsidRDefault="00D957B3" w:rsidP="00D957B3">
      <w:pPr>
        <w:spacing w:line="400" w:lineRule="exact"/>
        <w:ind w:firstLineChars="200" w:firstLine="420"/>
        <w:rPr>
          <w:rFonts w:ascii="宋体" w:hAnsi="宋体"/>
          <w:szCs w:val="21"/>
        </w:rPr>
      </w:pPr>
      <w:r>
        <w:rPr>
          <w:rFonts w:ascii="宋体" w:hAnsi="宋体" w:hint="eastAsia"/>
          <w:szCs w:val="21"/>
        </w:rPr>
        <w:t>三、承担保证责任的形式</w:t>
      </w:r>
    </w:p>
    <w:p w:rsidR="00D957B3" w:rsidRDefault="00D957B3" w:rsidP="00D957B3">
      <w:pPr>
        <w:spacing w:line="400" w:lineRule="exact"/>
        <w:ind w:firstLineChars="200" w:firstLine="420"/>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D957B3" w:rsidRDefault="00D957B3" w:rsidP="00D957B3">
      <w:pPr>
        <w:spacing w:line="400" w:lineRule="exact"/>
        <w:ind w:firstLineChars="200" w:firstLine="420"/>
        <w:rPr>
          <w:rFonts w:ascii="宋体" w:hAnsi="宋体"/>
          <w:szCs w:val="21"/>
        </w:rPr>
      </w:pPr>
      <w:r>
        <w:rPr>
          <w:rFonts w:ascii="宋体" w:hAnsi="宋体" w:hint="eastAsia"/>
          <w:szCs w:val="21"/>
        </w:rPr>
        <w:t>四、代偿的安排</w:t>
      </w:r>
    </w:p>
    <w:p w:rsidR="00D957B3" w:rsidRDefault="00D957B3" w:rsidP="00D957B3">
      <w:pPr>
        <w:spacing w:line="400" w:lineRule="exact"/>
        <w:ind w:firstLineChars="200" w:firstLine="420"/>
        <w:rPr>
          <w:rFonts w:ascii="宋体" w:hAnsi="宋体"/>
          <w:szCs w:val="21"/>
        </w:rPr>
      </w:pPr>
      <w:r>
        <w:rPr>
          <w:rFonts w:ascii="宋体" w:hAnsi="宋体" w:hint="eastAsia"/>
          <w:szCs w:val="21"/>
        </w:rPr>
        <w:t>你方要求我方承担保证责任的，应向我方发出书面索赔通知及发包人未支付主合同约定工程款的证明材料。索赔通知应写明要求索赔的金额，支付款项应到达的帐号。</w:t>
      </w:r>
    </w:p>
    <w:p w:rsidR="00D957B3" w:rsidRDefault="00D957B3" w:rsidP="00D957B3">
      <w:pPr>
        <w:spacing w:line="400" w:lineRule="exact"/>
        <w:ind w:firstLineChars="200" w:firstLine="420"/>
        <w:rPr>
          <w:rFonts w:ascii="宋体" w:hAnsi="宋体"/>
          <w:szCs w:val="21"/>
        </w:rPr>
      </w:pPr>
      <w:r>
        <w:rPr>
          <w:rFonts w:ascii="宋体" w:hAnsi="宋体" w:hint="eastAsia"/>
          <w:szCs w:val="21"/>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D957B3" w:rsidRDefault="00D957B3" w:rsidP="00D957B3">
      <w:pPr>
        <w:spacing w:line="380" w:lineRule="exact"/>
        <w:ind w:firstLineChars="200" w:firstLine="420"/>
        <w:rPr>
          <w:rFonts w:ascii="宋体" w:hAnsi="宋体"/>
          <w:szCs w:val="21"/>
        </w:rPr>
      </w:pPr>
      <w:r>
        <w:rPr>
          <w:rFonts w:ascii="宋体" w:hAnsi="宋体" w:hint="eastAsia"/>
          <w:szCs w:val="21"/>
        </w:rPr>
        <w:t>我方收到你方的书面索赔通知及相应证明材料后，在</w:t>
      </w:r>
      <w:r>
        <w:rPr>
          <w:rFonts w:ascii="宋体" w:hAnsi="宋体" w:hint="eastAsia"/>
          <w:szCs w:val="21"/>
          <w:u w:val="single"/>
        </w:rPr>
        <w:t xml:space="preserve">    </w:t>
      </w:r>
      <w:r>
        <w:rPr>
          <w:rFonts w:ascii="宋体" w:hAnsi="宋体" w:hint="eastAsia"/>
          <w:szCs w:val="21"/>
        </w:rPr>
        <w:t>个工作日内进行核定后按照本保函的承诺承担保证责任。</w:t>
      </w:r>
    </w:p>
    <w:p w:rsidR="00D957B3" w:rsidRDefault="00D957B3" w:rsidP="00D957B3">
      <w:pPr>
        <w:spacing w:line="380" w:lineRule="exact"/>
        <w:ind w:firstLineChars="200" w:firstLine="420"/>
        <w:rPr>
          <w:rFonts w:ascii="宋体" w:hAnsi="宋体"/>
          <w:szCs w:val="21"/>
        </w:rPr>
      </w:pPr>
      <w:r>
        <w:rPr>
          <w:rFonts w:ascii="宋体" w:hAnsi="宋体" w:hint="eastAsia"/>
          <w:szCs w:val="21"/>
        </w:rPr>
        <w:t>五、保证责任的解除</w:t>
      </w:r>
    </w:p>
    <w:p w:rsidR="00D957B3" w:rsidRDefault="00D957B3" w:rsidP="00D957B3">
      <w:pPr>
        <w:spacing w:line="380" w:lineRule="exact"/>
        <w:ind w:firstLineChars="200" w:firstLine="420"/>
        <w:rPr>
          <w:rFonts w:ascii="宋体" w:hAnsi="宋体"/>
          <w:szCs w:val="21"/>
        </w:rPr>
      </w:pPr>
      <w:r>
        <w:rPr>
          <w:rFonts w:ascii="宋体" w:hAnsi="宋体" w:hint="eastAsia"/>
          <w:szCs w:val="21"/>
        </w:rPr>
        <w:t>1、在本保函承诺的保证期间内，你方未书面向我方主张保证责任的，自保证期间届满次日起，我方保证责任解除。</w:t>
      </w:r>
    </w:p>
    <w:p w:rsidR="00D957B3" w:rsidRDefault="00D957B3" w:rsidP="00D957B3">
      <w:pPr>
        <w:spacing w:line="380" w:lineRule="exact"/>
        <w:ind w:firstLineChars="200" w:firstLine="420"/>
        <w:rPr>
          <w:rFonts w:ascii="宋体" w:hAnsi="宋体"/>
          <w:szCs w:val="21"/>
        </w:rPr>
      </w:pPr>
      <w:r>
        <w:rPr>
          <w:rFonts w:ascii="宋体" w:hAnsi="宋体" w:hint="eastAsia"/>
          <w:szCs w:val="21"/>
        </w:rPr>
        <w:t>2、发包人按主合同约定履行了工程款的全部支付义务的，自本保函承诺的保证期间届</w:t>
      </w:r>
      <w:r>
        <w:rPr>
          <w:rFonts w:ascii="宋体" w:hAnsi="宋体" w:hint="eastAsia"/>
          <w:szCs w:val="21"/>
        </w:rPr>
        <w:lastRenderedPageBreak/>
        <w:t>满次日起，我方保证责任解除。</w:t>
      </w:r>
    </w:p>
    <w:p w:rsidR="00D957B3" w:rsidRDefault="00D957B3" w:rsidP="00D957B3">
      <w:pPr>
        <w:spacing w:line="380" w:lineRule="exact"/>
        <w:ind w:firstLineChars="200" w:firstLine="420"/>
        <w:rPr>
          <w:rFonts w:ascii="宋体" w:hAnsi="宋体"/>
          <w:szCs w:val="21"/>
        </w:rPr>
      </w:pPr>
      <w:r>
        <w:rPr>
          <w:rFonts w:ascii="宋体" w:hAnsi="宋体" w:hint="eastAsia"/>
          <w:szCs w:val="21"/>
        </w:rPr>
        <w:t>3、我方按照本保函向你方履行保证责任所支付金额达到本保函保证金额时，自我方向你方支付(支付款项从我方帐户划出)之日起，保证责任即解除。</w:t>
      </w:r>
    </w:p>
    <w:p w:rsidR="00D957B3" w:rsidRDefault="00D957B3" w:rsidP="00D957B3">
      <w:pPr>
        <w:spacing w:line="380" w:lineRule="exact"/>
        <w:ind w:firstLineChars="200" w:firstLine="420"/>
        <w:rPr>
          <w:rFonts w:ascii="宋体" w:hAnsi="宋体"/>
          <w:szCs w:val="21"/>
        </w:rPr>
      </w:pPr>
      <w:r>
        <w:rPr>
          <w:rFonts w:ascii="宋体" w:hAnsi="宋体" w:hint="eastAsia"/>
          <w:szCs w:val="21"/>
        </w:rPr>
        <w:t>4、按照法律法规的规定或出现应解除我方保证责任的其它情形的，我方在本保函项下的保证责任亦解除。</w:t>
      </w:r>
    </w:p>
    <w:p w:rsidR="00D957B3" w:rsidRDefault="00D957B3" w:rsidP="00D957B3">
      <w:pPr>
        <w:spacing w:line="380" w:lineRule="exact"/>
        <w:ind w:firstLineChars="200" w:firstLine="420"/>
        <w:rPr>
          <w:rFonts w:ascii="宋体" w:hAnsi="宋体"/>
          <w:szCs w:val="21"/>
        </w:rPr>
      </w:pPr>
      <w:r>
        <w:rPr>
          <w:rFonts w:ascii="宋体" w:hAnsi="宋体" w:hint="eastAsia"/>
          <w:szCs w:val="21"/>
        </w:rPr>
        <w:t>我方解除保证责任后，你方应自我方保证责任解除之日起</w:t>
      </w:r>
      <w:r>
        <w:rPr>
          <w:rFonts w:ascii="宋体" w:hAnsi="宋体" w:hint="eastAsia"/>
          <w:szCs w:val="21"/>
          <w:u w:val="single"/>
        </w:rPr>
        <w:t xml:space="preserve">    </w:t>
      </w:r>
      <w:r>
        <w:rPr>
          <w:rFonts w:ascii="宋体" w:hAnsi="宋体" w:hint="eastAsia"/>
          <w:szCs w:val="21"/>
        </w:rPr>
        <w:t>个工作日内，将本保函原件返还我方。</w:t>
      </w:r>
    </w:p>
    <w:p w:rsidR="00D957B3" w:rsidRDefault="00D957B3" w:rsidP="00D957B3">
      <w:pPr>
        <w:spacing w:line="380" w:lineRule="exact"/>
        <w:ind w:firstLineChars="200" w:firstLine="420"/>
        <w:rPr>
          <w:rFonts w:ascii="宋体" w:hAnsi="宋体"/>
          <w:szCs w:val="21"/>
        </w:rPr>
      </w:pPr>
      <w:r>
        <w:rPr>
          <w:rFonts w:ascii="宋体" w:hAnsi="宋体" w:hint="eastAsia"/>
          <w:szCs w:val="21"/>
        </w:rPr>
        <w:t>六、免责条款</w:t>
      </w:r>
    </w:p>
    <w:p w:rsidR="00D957B3" w:rsidRDefault="00D957B3" w:rsidP="00D957B3">
      <w:pPr>
        <w:spacing w:line="380" w:lineRule="exact"/>
        <w:ind w:firstLineChars="200" w:firstLine="420"/>
        <w:rPr>
          <w:rFonts w:ascii="宋体" w:hAnsi="宋体"/>
          <w:szCs w:val="21"/>
        </w:rPr>
      </w:pPr>
      <w:r>
        <w:rPr>
          <w:rFonts w:ascii="宋体" w:hAnsi="宋体" w:hint="eastAsia"/>
          <w:szCs w:val="21"/>
        </w:rPr>
        <w:t>1、因你方违约致使发包人不能履行义务的，我方不承担保证责任。</w:t>
      </w:r>
    </w:p>
    <w:p w:rsidR="00D957B3" w:rsidRDefault="00D957B3" w:rsidP="00D957B3">
      <w:pPr>
        <w:spacing w:line="380" w:lineRule="exact"/>
        <w:ind w:firstLineChars="200" w:firstLine="420"/>
        <w:rPr>
          <w:rFonts w:ascii="宋体" w:hAnsi="宋体"/>
          <w:szCs w:val="21"/>
        </w:rPr>
      </w:pPr>
      <w:r>
        <w:rPr>
          <w:rFonts w:ascii="宋体" w:hAnsi="宋体" w:hint="eastAsia"/>
          <w:szCs w:val="21"/>
        </w:rPr>
        <w:t>2、依照法律法规的规定或你方与发包人的另行约定，免除发包人部分或全部义务的，我方亦免除其相应的保证责任。</w:t>
      </w:r>
    </w:p>
    <w:p w:rsidR="00D957B3" w:rsidRDefault="00D957B3" w:rsidP="00D957B3">
      <w:pPr>
        <w:spacing w:line="380" w:lineRule="exact"/>
        <w:ind w:firstLineChars="200" w:firstLine="420"/>
        <w:rPr>
          <w:rFonts w:ascii="宋体" w:hAnsi="宋体"/>
          <w:szCs w:val="21"/>
        </w:rPr>
      </w:pPr>
      <w:r>
        <w:rPr>
          <w:rFonts w:ascii="宋体" w:hAnsi="宋体" w:hint="eastAsia"/>
          <w:szCs w:val="21"/>
        </w:rPr>
        <w:t>3、你方与发包人协议变更主合同的(符合主合同合同条款第15条约定的变更除外)，如加重发包人责任致使我方保证责任加重的，需征得我方书面同意，否则我方不再承担因此而加重部分的保证责任。</w:t>
      </w:r>
    </w:p>
    <w:p w:rsidR="00D957B3" w:rsidRDefault="00D957B3" w:rsidP="00D957B3">
      <w:pPr>
        <w:spacing w:line="380" w:lineRule="exact"/>
        <w:ind w:firstLineChars="200" w:firstLine="420"/>
        <w:rPr>
          <w:rFonts w:ascii="宋体" w:hAnsi="宋体"/>
          <w:szCs w:val="21"/>
        </w:rPr>
      </w:pPr>
      <w:r>
        <w:rPr>
          <w:rFonts w:ascii="宋体" w:hAnsi="宋体" w:hint="eastAsia"/>
          <w:szCs w:val="21"/>
        </w:rPr>
        <w:t>4、因不可抗力造成发包人不能履行义务的，我方不承担保证责任。</w:t>
      </w:r>
    </w:p>
    <w:p w:rsidR="00D957B3" w:rsidRDefault="00D957B3" w:rsidP="00D957B3">
      <w:pPr>
        <w:spacing w:line="380" w:lineRule="exact"/>
        <w:ind w:firstLineChars="200" w:firstLine="420"/>
        <w:rPr>
          <w:rFonts w:ascii="宋体" w:hAnsi="宋体"/>
          <w:szCs w:val="21"/>
        </w:rPr>
      </w:pPr>
      <w:r>
        <w:rPr>
          <w:rFonts w:ascii="宋体" w:hAnsi="宋体" w:hint="eastAsia"/>
          <w:szCs w:val="21"/>
        </w:rPr>
        <w:t>七、争议的解决</w:t>
      </w:r>
    </w:p>
    <w:p w:rsidR="00D957B3" w:rsidRDefault="00D957B3" w:rsidP="00D957B3">
      <w:pPr>
        <w:spacing w:line="400" w:lineRule="exact"/>
        <w:ind w:firstLineChars="200" w:firstLine="420"/>
        <w:rPr>
          <w:rFonts w:ascii="宋体" w:hAnsi="宋体"/>
          <w:szCs w:val="21"/>
        </w:rPr>
      </w:pPr>
      <w:r>
        <w:rPr>
          <w:rFonts w:ascii="宋体" w:hAnsi="宋体" w:hint="eastAsia"/>
          <w:szCs w:val="21"/>
        </w:rPr>
        <w:t>因本保函发生的纠纷，由贵我双方协商解决，协商不成的，任何一方均可向人民法院起诉或提请绍兴仲裁委员会仲裁。</w:t>
      </w:r>
    </w:p>
    <w:p w:rsidR="00D957B3" w:rsidRDefault="00D957B3" w:rsidP="00D957B3">
      <w:pPr>
        <w:spacing w:line="380" w:lineRule="exact"/>
        <w:ind w:firstLineChars="200" w:firstLine="420"/>
        <w:rPr>
          <w:rFonts w:ascii="宋体" w:hAnsi="宋体"/>
          <w:szCs w:val="21"/>
        </w:rPr>
      </w:pPr>
      <w:r>
        <w:rPr>
          <w:rFonts w:ascii="宋体" w:hAnsi="宋体" w:hint="eastAsia"/>
          <w:szCs w:val="21"/>
        </w:rPr>
        <w:t>八、保函的生效</w:t>
      </w:r>
    </w:p>
    <w:p w:rsidR="00D957B3" w:rsidRDefault="00D957B3" w:rsidP="00D957B3">
      <w:pPr>
        <w:spacing w:line="380" w:lineRule="exact"/>
        <w:ind w:firstLineChars="200" w:firstLine="420"/>
        <w:rPr>
          <w:rFonts w:ascii="宋体" w:hAnsi="宋体"/>
          <w:szCs w:val="21"/>
        </w:rPr>
      </w:pPr>
      <w:r>
        <w:rPr>
          <w:rFonts w:ascii="宋体" w:hAnsi="宋体" w:hint="eastAsia"/>
          <w:szCs w:val="21"/>
        </w:rPr>
        <w:t>本保函自我方法定代表人(或其授权代理人)签字或加盖公章并交付你方之日起生效。</w:t>
      </w:r>
    </w:p>
    <w:p w:rsidR="00D957B3" w:rsidRDefault="00D957B3" w:rsidP="006F4A96">
      <w:pPr>
        <w:spacing w:afterLines="50" w:line="380" w:lineRule="exact"/>
        <w:ind w:firstLineChars="200" w:firstLine="420"/>
        <w:rPr>
          <w:rFonts w:ascii="宋体" w:hAnsi="宋体"/>
          <w:szCs w:val="21"/>
        </w:rPr>
      </w:pPr>
      <w:r>
        <w:rPr>
          <w:rFonts w:ascii="宋体" w:hAnsi="宋体" w:hint="eastAsia"/>
          <w:szCs w:val="21"/>
        </w:rPr>
        <w:t>本条所称交付是指：</w:t>
      </w:r>
      <w:r>
        <w:rPr>
          <w:rFonts w:ascii="宋体" w:hAnsi="宋体" w:hint="eastAsia"/>
          <w:szCs w:val="21"/>
          <w:u w:val="single"/>
        </w:rPr>
        <w:t xml:space="preserve">                                                     </w:t>
      </w:r>
      <w:r>
        <w:rPr>
          <w:rFonts w:ascii="宋体" w:hAnsi="宋体" w:hint="eastAsia"/>
          <w:szCs w:val="21"/>
        </w:rPr>
        <w:t>。</w:t>
      </w:r>
    </w:p>
    <w:p w:rsidR="00D957B3" w:rsidRDefault="00D957B3" w:rsidP="00D957B3">
      <w:pPr>
        <w:spacing w:line="380" w:lineRule="exact"/>
        <w:ind w:firstLineChars="1371" w:firstLine="2879"/>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 xml:space="preserve"> (盖单位章)</w:t>
      </w:r>
    </w:p>
    <w:p w:rsidR="00D957B3" w:rsidRDefault="00D957B3" w:rsidP="00D957B3">
      <w:pPr>
        <w:spacing w:line="380" w:lineRule="exact"/>
        <w:ind w:firstLineChars="1371" w:firstLine="2879"/>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D957B3" w:rsidRDefault="00D957B3" w:rsidP="00D957B3">
      <w:pPr>
        <w:spacing w:line="380" w:lineRule="exact"/>
        <w:ind w:firstLineChars="1371" w:firstLine="2879"/>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D957B3" w:rsidRDefault="00D957B3" w:rsidP="00D957B3">
      <w:pPr>
        <w:spacing w:line="380" w:lineRule="exact"/>
        <w:ind w:firstLineChars="1371" w:firstLine="2879"/>
        <w:rPr>
          <w:rFonts w:ascii="宋体" w:hAnsi="宋体"/>
          <w:szCs w:val="21"/>
          <w:u w:val="single"/>
        </w:rPr>
      </w:pPr>
      <w:r>
        <w:rPr>
          <w:rFonts w:ascii="宋体" w:hAnsi="宋体" w:hint="eastAsia"/>
          <w:szCs w:val="21"/>
        </w:rPr>
        <w:t>邮政编码：</w:t>
      </w:r>
      <w:r>
        <w:rPr>
          <w:rFonts w:ascii="宋体" w:hAnsi="宋体" w:hint="eastAsia"/>
          <w:szCs w:val="21"/>
          <w:u w:val="single"/>
        </w:rPr>
        <w:t xml:space="preserve">                                      </w:t>
      </w:r>
    </w:p>
    <w:p w:rsidR="00D957B3" w:rsidRDefault="00D957B3" w:rsidP="00D957B3">
      <w:pPr>
        <w:spacing w:line="380" w:lineRule="exact"/>
        <w:ind w:firstLineChars="1371" w:firstLine="2879"/>
        <w:rPr>
          <w:rFonts w:ascii="宋体" w:hAnsi="宋体"/>
          <w:szCs w:val="21"/>
        </w:rPr>
      </w:pPr>
      <w:r>
        <w:rPr>
          <w:rFonts w:ascii="宋体" w:hAnsi="宋体" w:hint="eastAsia"/>
          <w:szCs w:val="21"/>
        </w:rPr>
        <w:t>电    话：</w:t>
      </w:r>
      <w:r>
        <w:rPr>
          <w:rFonts w:ascii="宋体" w:hAnsi="宋体" w:hint="eastAsia"/>
          <w:szCs w:val="21"/>
          <w:u w:val="single"/>
        </w:rPr>
        <w:t xml:space="preserve">                                      </w:t>
      </w:r>
    </w:p>
    <w:p w:rsidR="00D957B3" w:rsidRDefault="00D957B3" w:rsidP="00D957B3">
      <w:pPr>
        <w:spacing w:line="380" w:lineRule="exact"/>
        <w:ind w:firstLineChars="1371" w:firstLine="2879"/>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D957B3" w:rsidRDefault="00D957B3" w:rsidP="00D957B3">
      <w:pPr>
        <w:spacing w:line="400" w:lineRule="exact"/>
        <w:ind w:firstLineChars="1371" w:firstLine="2879"/>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D957B3" w:rsidRDefault="00D957B3" w:rsidP="00D957B3">
      <w:pPr>
        <w:spacing w:line="400" w:lineRule="exact"/>
        <w:ind w:firstLineChars="1371" w:firstLine="2879"/>
        <w:jc w:val="right"/>
        <w:rPr>
          <w:rFonts w:ascii="宋体" w:hAnsi="宋体"/>
          <w:szCs w:val="21"/>
        </w:rPr>
      </w:pPr>
    </w:p>
    <w:p w:rsidR="00D957B3" w:rsidRDefault="00D957B3" w:rsidP="00D957B3">
      <w:pPr>
        <w:spacing w:line="440" w:lineRule="exact"/>
        <w:jc w:val="left"/>
        <w:rPr>
          <w:rFonts w:ascii="宋体" w:hAnsi="宋体"/>
          <w:szCs w:val="21"/>
        </w:rPr>
      </w:pPr>
      <w:r>
        <w:rPr>
          <w:rFonts w:ascii="宋体" w:hAnsi="宋体" w:hint="eastAsia"/>
          <w:szCs w:val="21"/>
        </w:rPr>
        <w:t>备注：本支付担保相关约定应当与履约担保对等。</w:t>
      </w:r>
    </w:p>
    <w:p w:rsidR="00D957B3" w:rsidRDefault="00D957B3" w:rsidP="00D957B3">
      <w:pPr>
        <w:spacing w:line="440" w:lineRule="exact"/>
        <w:rPr>
          <w:rFonts w:ascii="宋体" w:hAnsi="宋体"/>
          <w:szCs w:val="21"/>
        </w:rPr>
      </w:pPr>
      <w:r>
        <w:rPr>
          <w:rFonts w:ascii="宋体" w:hAnsi="宋体"/>
          <w:szCs w:val="21"/>
        </w:rPr>
        <w:br w:type="page"/>
      </w:r>
      <w:r>
        <w:rPr>
          <w:rFonts w:ascii="宋体" w:hAnsi="宋体"/>
          <w:szCs w:val="21"/>
        </w:rPr>
        <w:lastRenderedPageBreak/>
        <w:t>附件11：</w:t>
      </w:r>
    </w:p>
    <w:p w:rsidR="00D957B3" w:rsidRDefault="00D957B3" w:rsidP="00D957B3">
      <w:pPr>
        <w:spacing w:line="440" w:lineRule="exact"/>
        <w:jc w:val="center"/>
        <w:rPr>
          <w:rFonts w:ascii="宋体" w:hAnsi="宋体"/>
          <w:szCs w:val="21"/>
        </w:rPr>
      </w:pPr>
      <w:r>
        <w:rPr>
          <w:rFonts w:ascii="宋体" w:hAnsi="宋体"/>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D957B3" w:rsidTr="00506104">
        <w:tc>
          <w:tcPr>
            <w:tcW w:w="993"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序号</w:t>
            </w:r>
          </w:p>
        </w:tc>
        <w:tc>
          <w:tcPr>
            <w:tcW w:w="198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名称</w:t>
            </w:r>
          </w:p>
        </w:tc>
        <w:tc>
          <w:tcPr>
            <w:tcW w:w="85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单位</w:t>
            </w:r>
          </w:p>
        </w:tc>
        <w:tc>
          <w:tcPr>
            <w:tcW w:w="77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数量</w:t>
            </w:r>
          </w:p>
        </w:tc>
        <w:tc>
          <w:tcPr>
            <w:tcW w:w="1352"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单价</w:t>
            </w:r>
            <w:r w:rsidRPr="00653ECE">
              <w:rPr>
                <w:rFonts w:ascii="宋体" w:hAnsi="宋体" w:hint="eastAsia"/>
                <w:szCs w:val="21"/>
              </w:rPr>
              <w:t>（元）</w:t>
            </w:r>
          </w:p>
        </w:tc>
        <w:tc>
          <w:tcPr>
            <w:tcW w:w="1418"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合价</w:t>
            </w:r>
            <w:r w:rsidRPr="00653ECE">
              <w:rPr>
                <w:rFonts w:ascii="宋体" w:hAnsi="宋体" w:hint="eastAsia"/>
                <w:szCs w:val="21"/>
              </w:rPr>
              <w:t>（元）</w:t>
            </w:r>
          </w:p>
        </w:tc>
        <w:tc>
          <w:tcPr>
            <w:tcW w:w="170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备注</w:t>
            </w:r>
          </w:p>
        </w:tc>
      </w:tr>
      <w:tr w:rsidR="00D957B3" w:rsidTr="00506104">
        <w:tc>
          <w:tcPr>
            <w:tcW w:w="993"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984"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774"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352"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701"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984"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774"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352"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701"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bl>
    <w:p w:rsidR="00D957B3" w:rsidRDefault="00D957B3" w:rsidP="00D957B3">
      <w:pPr>
        <w:spacing w:line="440" w:lineRule="exact"/>
        <w:rPr>
          <w:rFonts w:ascii="宋体" w:hAnsi="宋体"/>
          <w:szCs w:val="21"/>
        </w:rPr>
      </w:pPr>
    </w:p>
    <w:p w:rsidR="00D957B3" w:rsidRDefault="00D957B3" w:rsidP="00D957B3">
      <w:pPr>
        <w:spacing w:line="440" w:lineRule="exact"/>
        <w:jc w:val="center"/>
        <w:rPr>
          <w:rFonts w:ascii="宋体" w:hAnsi="宋体"/>
          <w:szCs w:val="21"/>
        </w:rPr>
      </w:pPr>
    </w:p>
    <w:p w:rsidR="00D957B3" w:rsidRDefault="00D957B3" w:rsidP="00D957B3">
      <w:pPr>
        <w:spacing w:line="440" w:lineRule="exact"/>
        <w:jc w:val="center"/>
        <w:rPr>
          <w:rFonts w:ascii="宋体" w:hAnsi="宋体"/>
          <w:szCs w:val="21"/>
        </w:rPr>
      </w:pPr>
    </w:p>
    <w:p w:rsidR="00D957B3" w:rsidRDefault="00D957B3" w:rsidP="00D957B3">
      <w:pPr>
        <w:spacing w:line="440" w:lineRule="exact"/>
        <w:jc w:val="center"/>
        <w:rPr>
          <w:rFonts w:ascii="宋体" w:hAnsi="宋体"/>
          <w:szCs w:val="21"/>
        </w:rPr>
      </w:pPr>
      <w:r>
        <w:rPr>
          <w:rFonts w:ascii="宋体" w:hAnsi="宋体"/>
          <w:szCs w:val="21"/>
        </w:rPr>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D957B3" w:rsidTr="00506104">
        <w:tc>
          <w:tcPr>
            <w:tcW w:w="993"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序号</w:t>
            </w:r>
          </w:p>
        </w:tc>
        <w:tc>
          <w:tcPr>
            <w:tcW w:w="198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名称</w:t>
            </w:r>
          </w:p>
        </w:tc>
        <w:tc>
          <w:tcPr>
            <w:tcW w:w="85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单位</w:t>
            </w:r>
          </w:p>
        </w:tc>
        <w:tc>
          <w:tcPr>
            <w:tcW w:w="77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数量</w:t>
            </w:r>
          </w:p>
        </w:tc>
        <w:tc>
          <w:tcPr>
            <w:tcW w:w="1352"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单价</w:t>
            </w:r>
            <w:r w:rsidRPr="00653ECE">
              <w:rPr>
                <w:rFonts w:ascii="宋体" w:hAnsi="宋体" w:hint="eastAsia"/>
                <w:szCs w:val="21"/>
              </w:rPr>
              <w:t>（元）</w:t>
            </w:r>
          </w:p>
        </w:tc>
        <w:tc>
          <w:tcPr>
            <w:tcW w:w="1418"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合价</w:t>
            </w:r>
            <w:r w:rsidRPr="00653ECE">
              <w:rPr>
                <w:rFonts w:ascii="宋体" w:hAnsi="宋体" w:hint="eastAsia"/>
                <w:szCs w:val="21"/>
              </w:rPr>
              <w:t>（元）</w:t>
            </w:r>
          </w:p>
        </w:tc>
        <w:tc>
          <w:tcPr>
            <w:tcW w:w="170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备注</w:t>
            </w:r>
          </w:p>
        </w:tc>
      </w:tr>
      <w:tr w:rsidR="00D957B3" w:rsidTr="00506104">
        <w:tc>
          <w:tcPr>
            <w:tcW w:w="993"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984"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774"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352"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701"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984"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774"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352"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701"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bl>
    <w:p w:rsidR="00D957B3" w:rsidRDefault="00D957B3" w:rsidP="00D957B3">
      <w:pPr>
        <w:spacing w:line="440" w:lineRule="exact"/>
        <w:rPr>
          <w:rFonts w:ascii="宋体" w:hAnsi="宋体"/>
          <w:szCs w:val="21"/>
        </w:rPr>
      </w:pPr>
    </w:p>
    <w:p w:rsidR="00D957B3" w:rsidRDefault="00D957B3" w:rsidP="00D957B3">
      <w:pPr>
        <w:spacing w:line="440" w:lineRule="exact"/>
        <w:jc w:val="center"/>
        <w:rPr>
          <w:rFonts w:ascii="宋体" w:hAnsi="宋体"/>
          <w:szCs w:val="21"/>
        </w:rPr>
      </w:pPr>
    </w:p>
    <w:p w:rsidR="00D957B3" w:rsidRDefault="00D957B3" w:rsidP="00D957B3">
      <w:pPr>
        <w:spacing w:line="440" w:lineRule="exact"/>
        <w:jc w:val="center"/>
        <w:rPr>
          <w:rFonts w:ascii="宋体" w:hAnsi="宋体"/>
          <w:szCs w:val="21"/>
        </w:rPr>
      </w:pPr>
    </w:p>
    <w:p w:rsidR="00D957B3" w:rsidRDefault="00D957B3" w:rsidP="00D957B3">
      <w:pPr>
        <w:spacing w:line="440" w:lineRule="exact"/>
        <w:jc w:val="center"/>
        <w:rPr>
          <w:rFonts w:ascii="宋体" w:hAnsi="宋体"/>
          <w:szCs w:val="21"/>
        </w:rPr>
      </w:pPr>
      <w:r>
        <w:rPr>
          <w:rFonts w:ascii="宋体" w:hAnsi="宋体"/>
          <w:szCs w:val="21"/>
        </w:rPr>
        <w:t>11-3：专业工程暂估价表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D957B3" w:rsidTr="00506104">
        <w:tc>
          <w:tcPr>
            <w:tcW w:w="993"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序号</w:t>
            </w:r>
          </w:p>
        </w:tc>
        <w:tc>
          <w:tcPr>
            <w:tcW w:w="198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名称</w:t>
            </w:r>
          </w:p>
        </w:tc>
        <w:tc>
          <w:tcPr>
            <w:tcW w:w="85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单位</w:t>
            </w:r>
          </w:p>
        </w:tc>
        <w:tc>
          <w:tcPr>
            <w:tcW w:w="774"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数量</w:t>
            </w:r>
          </w:p>
        </w:tc>
        <w:tc>
          <w:tcPr>
            <w:tcW w:w="1352"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单价</w:t>
            </w:r>
            <w:r w:rsidRPr="00653ECE">
              <w:rPr>
                <w:rFonts w:ascii="宋体" w:hAnsi="宋体" w:hint="eastAsia"/>
                <w:szCs w:val="21"/>
              </w:rPr>
              <w:t>（元）</w:t>
            </w:r>
          </w:p>
        </w:tc>
        <w:tc>
          <w:tcPr>
            <w:tcW w:w="1418"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合价</w:t>
            </w:r>
            <w:r w:rsidRPr="00653ECE">
              <w:rPr>
                <w:rFonts w:ascii="宋体" w:hAnsi="宋体" w:hint="eastAsia"/>
                <w:szCs w:val="21"/>
              </w:rPr>
              <w:t>（元）</w:t>
            </w:r>
          </w:p>
        </w:tc>
        <w:tc>
          <w:tcPr>
            <w:tcW w:w="1701" w:type="dxa"/>
            <w:tcBorders>
              <w:top w:val="single" w:sz="12" w:space="0" w:color="auto"/>
              <w:bottom w:val="double" w:sz="6" w:space="0" w:color="auto"/>
            </w:tcBorders>
            <w:vAlign w:val="center"/>
          </w:tcPr>
          <w:p w:rsidR="00D957B3" w:rsidRPr="00653ECE" w:rsidRDefault="00D957B3" w:rsidP="00506104">
            <w:pPr>
              <w:pStyle w:val="afc"/>
              <w:keepNext/>
              <w:spacing w:after="0" w:line="440" w:lineRule="exact"/>
              <w:ind w:left="63" w:right="63"/>
              <w:jc w:val="center"/>
              <w:rPr>
                <w:rFonts w:ascii="宋体" w:hAnsi="宋体"/>
                <w:szCs w:val="21"/>
              </w:rPr>
            </w:pPr>
            <w:r w:rsidRPr="00653ECE">
              <w:rPr>
                <w:rFonts w:ascii="宋体" w:hAnsi="宋体"/>
                <w:szCs w:val="21"/>
              </w:rPr>
              <w:t>备注</w:t>
            </w:r>
          </w:p>
        </w:tc>
      </w:tr>
      <w:tr w:rsidR="00D957B3" w:rsidTr="00506104">
        <w:tc>
          <w:tcPr>
            <w:tcW w:w="993"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984"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774"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352"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c>
          <w:tcPr>
            <w:tcW w:w="1701" w:type="dxa"/>
            <w:tcBorders>
              <w:top w:val="double" w:sz="6" w:space="0" w:color="auto"/>
              <w:bottom w:val="single" w:sz="6" w:space="0" w:color="auto"/>
            </w:tcBorders>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984"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851"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774"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352"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418"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c>
          <w:tcPr>
            <w:tcW w:w="1701" w:type="dxa"/>
            <w:tcBorders>
              <w:top w:val="nil"/>
            </w:tcBorders>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r w:rsidR="00D957B3" w:rsidTr="00506104">
        <w:tc>
          <w:tcPr>
            <w:tcW w:w="993" w:type="dxa"/>
          </w:tcPr>
          <w:p w:rsidR="00D957B3" w:rsidRPr="00653ECE" w:rsidRDefault="00D957B3" w:rsidP="00506104">
            <w:pPr>
              <w:pStyle w:val="afc"/>
              <w:keepNext/>
              <w:spacing w:after="0" w:line="440" w:lineRule="exact"/>
              <w:ind w:left="63" w:right="63"/>
              <w:rPr>
                <w:rFonts w:ascii="宋体" w:hAnsi="宋体"/>
                <w:szCs w:val="21"/>
              </w:rPr>
            </w:pPr>
          </w:p>
        </w:tc>
        <w:tc>
          <w:tcPr>
            <w:tcW w:w="1984" w:type="dxa"/>
          </w:tcPr>
          <w:p w:rsidR="00D957B3" w:rsidRPr="00653ECE" w:rsidRDefault="00D957B3" w:rsidP="00506104">
            <w:pPr>
              <w:pStyle w:val="afc"/>
              <w:keepNext/>
              <w:spacing w:after="0" w:line="440" w:lineRule="exact"/>
              <w:ind w:left="63" w:right="63"/>
              <w:rPr>
                <w:rFonts w:ascii="宋体" w:hAnsi="宋体"/>
                <w:szCs w:val="21"/>
              </w:rPr>
            </w:pPr>
          </w:p>
        </w:tc>
        <w:tc>
          <w:tcPr>
            <w:tcW w:w="851" w:type="dxa"/>
          </w:tcPr>
          <w:p w:rsidR="00D957B3" w:rsidRPr="00653ECE" w:rsidRDefault="00D957B3" w:rsidP="00506104">
            <w:pPr>
              <w:pStyle w:val="afc"/>
              <w:keepNext/>
              <w:spacing w:after="0" w:line="440" w:lineRule="exact"/>
              <w:ind w:left="63" w:right="63"/>
              <w:rPr>
                <w:rFonts w:ascii="宋体" w:hAnsi="宋体"/>
                <w:szCs w:val="21"/>
              </w:rPr>
            </w:pPr>
          </w:p>
        </w:tc>
        <w:tc>
          <w:tcPr>
            <w:tcW w:w="774" w:type="dxa"/>
          </w:tcPr>
          <w:p w:rsidR="00D957B3" w:rsidRPr="00653ECE" w:rsidRDefault="00D957B3" w:rsidP="00506104">
            <w:pPr>
              <w:pStyle w:val="afc"/>
              <w:keepNext/>
              <w:spacing w:after="0" w:line="440" w:lineRule="exact"/>
              <w:ind w:left="63" w:right="63"/>
              <w:rPr>
                <w:rFonts w:ascii="宋体" w:hAnsi="宋体"/>
                <w:szCs w:val="21"/>
              </w:rPr>
            </w:pPr>
          </w:p>
        </w:tc>
        <w:tc>
          <w:tcPr>
            <w:tcW w:w="1352" w:type="dxa"/>
          </w:tcPr>
          <w:p w:rsidR="00D957B3" w:rsidRPr="00653ECE" w:rsidRDefault="00D957B3" w:rsidP="00506104">
            <w:pPr>
              <w:pStyle w:val="afc"/>
              <w:keepNext/>
              <w:spacing w:after="0" w:line="440" w:lineRule="exact"/>
              <w:ind w:left="63" w:right="63"/>
              <w:rPr>
                <w:rFonts w:ascii="宋体" w:hAnsi="宋体"/>
                <w:szCs w:val="21"/>
              </w:rPr>
            </w:pPr>
          </w:p>
        </w:tc>
        <w:tc>
          <w:tcPr>
            <w:tcW w:w="1418" w:type="dxa"/>
          </w:tcPr>
          <w:p w:rsidR="00D957B3" w:rsidRPr="00653ECE" w:rsidRDefault="00D957B3" w:rsidP="00506104">
            <w:pPr>
              <w:pStyle w:val="afc"/>
              <w:keepNext/>
              <w:spacing w:after="0" w:line="440" w:lineRule="exact"/>
              <w:ind w:left="63" w:right="63"/>
              <w:rPr>
                <w:rFonts w:ascii="宋体" w:hAnsi="宋体"/>
                <w:szCs w:val="21"/>
              </w:rPr>
            </w:pPr>
          </w:p>
        </w:tc>
        <w:tc>
          <w:tcPr>
            <w:tcW w:w="1701" w:type="dxa"/>
          </w:tcPr>
          <w:p w:rsidR="00D957B3" w:rsidRPr="00653ECE" w:rsidRDefault="00D957B3" w:rsidP="00506104">
            <w:pPr>
              <w:pStyle w:val="afc"/>
              <w:keepNext/>
              <w:spacing w:after="0" w:line="440" w:lineRule="exact"/>
              <w:ind w:left="63" w:right="63"/>
              <w:rPr>
                <w:rFonts w:ascii="宋体" w:hAnsi="宋体"/>
                <w:szCs w:val="21"/>
              </w:rPr>
            </w:pPr>
          </w:p>
        </w:tc>
      </w:tr>
    </w:tbl>
    <w:p w:rsidR="00D957B3" w:rsidRDefault="00D957B3" w:rsidP="00D957B3">
      <w:pPr>
        <w:spacing w:line="440" w:lineRule="exact"/>
        <w:jc w:val="left"/>
        <w:rPr>
          <w:rFonts w:ascii="宋体" w:hAnsi="宋体"/>
          <w:b/>
          <w:szCs w:val="21"/>
        </w:rPr>
      </w:pPr>
    </w:p>
    <w:p w:rsidR="00D957B3" w:rsidRDefault="00D957B3" w:rsidP="00D957B3">
      <w:pPr>
        <w:keepNext/>
        <w:keepLines/>
        <w:spacing w:line="440" w:lineRule="exact"/>
        <w:ind w:leftChars="135" w:left="283"/>
        <w:outlineLvl w:val="3"/>
        <w:rPr>
          <w:rFonts w:ascii="宋体" w:hAnsi="宋体"/>
          <w:bCs/>
          <w:szCs w:val="21"/>
        </w:rPr>
      </w:pPr>
    </w:p>
    <w:p w:rsidR="00D957B3" w:rsidRDefault="00D957B3" w:rsidP="00D957B3">
      <w:pPr>
        <w:keepNext/>
        <w:keepLines/>
        <w:spacing w:line="440" w:lineRule="exact"/>
        <w:ind w:leftChars="135" w:left="283"/>
        <w:outlineLvl w:val="3"/>
        <w:rPr>
          <w:rFonts w:ascii="宋体" w:hAnsi="宋体"/>
          <w:bCs/>
          <w:szCs w:val="21"/>
        </w:rPr>
      </w:pPr>
    </w:p>
    <w:p w:rsidR="00D957B3" w:rsidRDefault="00D957B3" w:rsidP="00D957B3">
      <w:pPr>
        <w:keepNext/>
        <w:keepLines/>
        <w:spacing w:line="440" w:lineRule="exact"/>
        <w:ind w:leftChars="135" w:left="283"/>
        <w:outlineLvl w:val="3"/>
        <w:rPr>
          <w:rFonts w:ascii="宋体" w:hAnsi="宋体"/>
          <w:bCs/>
          <w:szCs w:val="21"/>
        </w:rPr>
      </w:pPr>
    </w:p>
    <w:p w:rsidR="00D957B3" w:rsidRDefault="00D957B3" w:rsidP="00D957B3">
      <w:pPr>
        <w:keepNext/>
        <w:keepLines/>
        <w:spacing w:line="440" w:lineRule="exact"/>
        <w:ind w:leftChars="135" w:left="283"/>
        <w:outlineLvl w:val="3"/>
        <w:rPr>
          <w:rFonts w:ascii="宋体" w:hAnsi="宋体"/>
          <w:bCs/>
          <w:szCs w:val="21"/>
        </w:rPr>
      </w:pPr>
    </w:p>
    <w:p w:rsidR="00D957B3" w:rsidRDefault="00D957B3" w:rsidP="00D957B3">
      <w:pPr>
        <w:keepNext/>
        <w:keepLines/>
        <w:spacing w:line="440" w:lineRule="exact"/>
        <w:ind w:leftChars="135" w:left="283"/>
        <w:outlineLvl w:val="3"/>
        <w:rPr>
          <w:rFonts w:ascii="宋体" w:hAnsi="宋体"/>
          <w:bCs/>
          <w:szCs w:val="21"/>
        </w:rPr>
      </w:pPr>
    </w:p>
    <w:p w:rsidR="00D957B3" w:rsidRDefault="00D957B3" w:rsidP="00D957B3">
      <w:pPr>
        <w:keepNext/>
        <w:keepLines/>
        <w:spacing w:line="440" w:lineRule="exact"/>
        <w:ind w:leftChars="135" w:left="283"/>
        <w:outlineLvl w:val="3"/>
        <w:rPr>
          <w:rFonts w:ascii="宋体" w:hAnsi="宋体"/>
          <w:bCs/>
          <w:szCs w:val="21"/>
        </w:rPr>
      </w:pPr>
    </w:p>
    <w:p w:rsidR="00D957B3" w:rsidRDefault="00D957B3" w:rsidP="00D957B3">
      <w:pPr>
        <w:keepNext/>
        <w:keepLines/>
        <w:spacing w:line="440" w:lineRule="exact"/>
        <w:ind w:leftChars="135" w:left="283"/>
        <w:outlineLvl w:val="3"/>
        <w:rPr>
          <w:rFonts w:ascii="宋体" w:hAnsi="宋体"/>
          <w:bCs/>
          <w:szCs w:val="21"/>
        </w:rPr>
      </w:pPr>
    </w:p>
    <w:bookmarkEnd w:id="262"/>
    <w:p w:rsidR="00D957B3" w:rsidRDefault="00D957B3" w:rsidP="00D957B3">
      <w:pPr>
        <w:spacing w:line="320" w:lineRule="exact"/>
        <w:ind w:firstLineChars="200" w:firstLine="640"/>
        <w:jc w:val="center"/>
        <w:rPr>
          <w:rFonts w:ascii="宋体" w:hAnsi="宋体"/>
          <w:strike/>
          <w:sz w:val="32"/>
          <w:szCs w:val="32"/>
        </w:rPr>
      </w:pPr>
      <w:r>
        <w:rPr>
          <w:rFonts w:ascii="宋体" w:hAnsi="宋体" w:hint="eastAsia"/>
          <w:strike/>
          <w:sz w:val="32"/>
          <w:szCs w:val="32"/>
        </w:rPr>
        <w:t>第五章  工程量清单</w:t>
      </w:r>
    </w:p>
    <w:p w:rsidR="00D957B3" w:rsidRDefault="00D957B3" w:rsidP="00D957B3">
      <w:pPr>
        <w:spacing w:line="460" w:lineRule="exact"/>
        <w:ind w:firstLineChars="200" w:firstLine="420"/>
        <w:rPr>
          <w:rFonts w:ascii="宋体" w:hAnsi="宋体"/>
          <w:strike/>
          <w:szCs w:val="21"/>
        </w:rPr>
      </w:pPr>
      <w:r>
        <w:rPr>
          <w:rFonts w:ascii="宋体" w:hAnsi="宋体" w:hint="eastAsia"/>
          <w:strike/>
          <w:szCs w:val="21"/>
        </w:rPr>
        <w:t>工程量清单按《建设工程工程量清单计价规范（GB 50500-2013）》及《建设工程工程量计算规范（2013）浙江省补充规定》执行。</w:t>
      </w:r>
    </w:p>
    <w:p w:rsidR="00D957B3" w:rsidRDefault="00D957B3" w:rsidP="00D957B3">
      <w:pPr>
        <w:spacing w:line="400" w:lineRule="exact"/>
        <w:ind w:firstLineChars="200" w:firstLine="420"/>
        <w:jc w:val="center"/>
        <w:rPr>
          <w:rFonts w:ascii="宋体" w:hAnsi="宋体"/>
          <w:szCs w:val="21"/>
        </w:rPr>
      </w:pPr>
    </w:p>
    <w:p w:rsidR="00D957B3" w:rsidRDefault="00D957B3" w:rsidP="006F4A96">
      <w:pPr>
        <w:spacing w:afterLines="150" w:line="380" w:lineRule="exact"/>
        <w:ind w:firstLineChars="200" w:firstLine="640"/>
        <w:jc w:val="center"/>
        <w:rPr>
          <w:rFonts w:ascii="宋体" w:hAnsi="宋体"/>
          <w:strike/>
          <w:sz w:val="32"/>
          <w:szCs w:val="32"/>
        </w:rPr>
      </w:pPr>
      <w:r>
        <w:rPr>
          <w:rFonts w:ascii="宋体" w:hAnsi="宋体" w:hint="eastAsia"/>
          <w:strike/>
          <w:sz w:val="32"/>
          <w:szCs w:val="32"/>
        </w:rPr>
        <w:t>第六章  图  纸</w:t>
      </w:r>
    </w:p>
    <w:p w:rsidR="00D957B3" w:rsidRDefault="00D957B3" w:rsidP="00D957B3">
      <w:pPr>
        <w:ind w:firstLineChars="200" w:firstLine="420"/>
        <w:rPr>
          <w:rFonts w:ascii="宋体" w:hAnsi="宋体"/>
          <w:strike/>
          <w:sz w:val="44"/>
          <w:szCs w:val="44"/>
        </w:rPr>
      </w:pPr>
      <w:r>
        <w:rPr>
          <w:rFonts w:ascii="宋体" w:hAnsi="宋体" w:hint="eastAsia"/>
          <w:strike/>
          <w:szCs w:val="21"/>
        </w:rPr>
        <w:t>（经施工图审查合格后的图纸。略）</w:t>
      </w:r>
    </w:p>
    <w:p w:rsidR="00D957B3" w:rsidRDefault="00D957B3" w:rsidP="00D957B3">
      <w:pPr>
        <w:spacing w:line="420" w:lineRule="exact"/>
        <w:jc w:val="center"/>
        <w:rPr>
          <w:rFonts w:ascii="宋体" w:hAnsi="宋体"/>
          <w:sz w:val="32"/>
          <w:szCs w:val="32"/>
        </w:rPr>
      </w:pPr>
      <w:r>
        <w:rPr>
          <w:rFonts w:ascii="宋体" w:hAnsi="宋体" w:hint="eastAsia"/>
          <w:sz w:val="44"/>
          <w:szCs w:val="44"/>
        </w:rPr>
        <w:br w:type="page"/>
      </w:r>
      <w:r>
        <w:rPr>
          <w:rFonts w:ascii="宋体" w:hAnsi="宋体" w:hint="eastAsia"/>
          <w:sz w:val="32"/>
          <w:szCs w:val="32"/>
        </w:rPr>
        <w:lastRenderedPageBreak/>
        <w:t>第七章  技术标准和要求</w:t>
      </w:r>
    </w:p>
    <w:p w:rsidR="00D957B3" w:rsidRDefault="00D957B3" w:rsidP="00D957B3">
      <w:pPr>
        <w:jc w:val="center"/>
        <w:rPr>
          <w:rFonts w:ascii="宋体" w:hAnsi="宋体"/>
          <w:sz w:val="24"/>
        </w:rPr>
      </w:pPr>
      <w:r>
        <w:rPr>
          <w:rFonts w:ascii="宋体" w:hAnsi="宋体" w:hint="eastAsia"/>
          <w:sz w:val="24"/>
        </w:rPr>
        <w:t>（根据需要填写）</w:t>
      </w:r>
    </w:p>
    <w:p w:rsidR="00D957B3" w:rsidRDefault="00D957B3" w:rsidP="00D957B3">
      <w:pPr>
        <w:jc w:val="center"/>
        <w:rPr>
          <w:rFonts w:ascii="宋体" w:hAnsi="宋体"/>
          <w:sz w:val="24"/>
        </w:rPr>
      </w:pPr>
    </w:p>
    <w:p w:rsidR="00D957B3" w:rsidRDefault="00D957B3" w:rsidP="00D957B3">
      <w:pPr>
        <w:jc w:val="center"/>
        <w:rPr>
          <w:rFonts w:ascii="宋体" w:hAnsi="宋体"/>
          <w:sz w:val="24"/>
        </w:rPr>
      </w:pPr>
      <w:r>
        <w:rPr>
          <w:rFonts w:ascii="宋体" w:hAnsi="宋体" w:hint="eastAsia"/>
          <w:sz w:val="24"/>
        </w:rPr>
        <w:t>第一节  一般要求</w:t>
      </w:r>
    </w:p>
    <w:p w:rsidR="00D957B3" w:rsidRDefault="00D957B3" w:rsidP="00D957B3">
      <w:pPr>
        <w:rPr>
          <w:rFonts w:ascii="宋体" w:hAnsi="宋体"/>
          <w:szCs w:val="21"/>
        </w:rPr>
      </w:pPr>
      <w:r>
        <w:rPr>
          <w:rFonts w:ascii="宋体" w:hAnsi="宋体" w:hint="eastAsia"/>
          <w:szCs w:val="21"/>
        </w:rPr>
        <w:t>1．工程说明（略）</w:t>
      </w:r>
    </w:p>
    <w:p w:rsidR="00D957B3" w:rsidRDefault="00D957B3" w:rsidP="00D957B3">
      <w:pPr>
        <w:rPr>
          <w:rFonts w:ascii="宋体" w:hAnsi="宋体"/>
          <w:szCs w:val="21"/>
        </w:rPr>
      </w:pPr>
      <w:r>
        <w:rPr>
          <w:rFonts w:ascii="宋体" w:hAnsi="宋体" w:hint="eastAsia"/>
          <w:szCs w:val="21"/>
        </w:rPr>
        <w:t>2．承包范围（略）</w:t>
      </w:r>
    </w:p>
    <w:p w:rsidR="00D957B3" w:rsidRDefault="00D957B3" w:rsidP="00D957B3">
      <w:pPr>
        <w:rPr>
          <w:rFonts w:ascii="宋体" w:hAnsi="宋体"/>
          <w:szCs w:val="21"/>
        </w:rPr>
      </w:pPr>
      <w:r>
        <w:rPr>
          <w:rFonts w:ascii="宋体" w:hAnsi="宋体" w:hint="eastAsia"/>
          <w:szCs w:val="21"/>
        </w:rPr>
        <w:t>3．工期要求（略）</w:t>
      </w:r>
    </w:p>
    <w:p w:rsidR="00D957B3" w:rsidRDefault="00D957B3" w:rsidP="00D957B3">
      <w:pPr>
        <w:rPr>
          <w:rFonts w:ascii="宋体" w:hAnsi="宋体"/>
          <w:szCs w:val="21"/>
        </w:rPr>
      </w:pPr>
      <w:r>
        <w:rPr>
          <w:rFonts w:ascii="宋体" w:hAnsi="宋体" w:hint="eastAsia"/>
          <w:szCs w:val="21"/>
        </w:rPr>
        <w:t>4．质量要求（略）</w:t>
      </w:r>
    </w:p>
    <w:p w:rsidR="00D957B3" w:rsidRDefault="00D957B3" w:rsidP="00D957B3">
      <w:pPr>
        <w:rPr>
          <w:rFonts w:ascii="宋体" w:hAnsi="宋体"/>
          <w:szCs w:val="21"/>
        </w:rPr>
      </w:pPr>
      <w:r>
        <w:rPr>
          <w:rFonts w:ascii="宋体" w:hAnsi="宋体" w:hint="eastAsia"/>
          <w:szCs w:val="21"/>
        </w:rPr>
        <w:t>5．适用规范和标准（略）</w:t>
      </w:r>
    </w:p>
    <w:p w:rsidR="00D957B3" w:rsidRDefault="00D957B3" w:rsidP="00D957B3">
      <w:pPr>
        <w:rPr>
          <w:rFonts w:ascii="宋体" w:hAnsi="宋体"/>
          <w:szCs w:val="21"/>
        </w:rPr>
      </w:pPr>
      <w:r>
        <w:rPr>
          <w:rFonts w:ascii="宋体" w:hAnsi="宋体" w:hint="eastAsia"/>
          <w:szCs w:val="21"/>
        </w:rPr>
        <w:t>6．安全文明施工（略）</w:t>
      </w:r>
    </w:p>
    <w:p w:rsidR="00D957B3" w:rsidRDefault="00D957B3" w:rsidP="00D957B3">
      <w:pPr>
        <w:rPr>
          <w:rFonts w:ascii="宋体" w:hAnsi="宋体"/>
          <w:szCs w:val="21"/>
        </w:rPr>
      </w:pPr>
      <w:r>
        <w:rPr>
          <w:rFonts w:ascii="宋体" w:hAnsi="宋体" w:hint="eastAsia"/>
          <w:szCs w:val="21"/>
        </w:rPr>
        <w:t>7．治安保卫（略）</w:t>
      </w:r>
    </w:p>
    <w:p w:rsidR="00D957B3" w:rsidRDefault="00D957B3" w:rsidP="00D957B3">
      <w:pPr>
        <w:rPr>
          <w:rFonts w:ascii="宋体" w:hAnsi="宋体"/>
          <w:szCs w:val="21"/>
        </w:rPr>
      </w:pPr>
      <w:r>
        <w:rPr>
          <w:rFonts w:ascii="宋体" w:hAnsi="宋体" w:hint="eastAsia"/>
          <w:szCs w:val="21"/>
        </w:rPr>
        <w:t>8．地上、地下设施和周边建筑物的保护（略）</w:t>
      </w:r>
    </w:p>
    <w:p w:rsidR="00D957B3" w:rsidRDefault="00D957B3" w:rsidP="00D957B3">
      <w:pPr>
        <w:rPr>
          <w:rFonts w:ascii="宋体" w:hAnsi="宋体"/>
          <w:szCs w:val="21"/>
        </w:rPr>
      </w:pPr>
      <w:r>
        <w:rPr>
          <w:rFonts w:ascii="宋体" w:hAnsi="宋体" w:hint="eastAsia"/>
          <w:szCs w:val="21"/>
        </w:rPr>
        <w:t>9．样品和材料代换（略）</w:t>
      </w:r>
    </w:p>
    <w:p w:rsidR="00D957B3" w:rsidRDefault="00D957B3" w:rsidP="00D957B3">
      <w:pPr>
        <w:rPr>
          <w:rFonts w:ascii="宋体" w:hAnsi="宋体"/>
          <w:szCs w:val="21"/>
        </w:rPr>
      </w:pPr>
      <w:r>
        <w:rPr>
          <w:rFonts w:ascii="宋体" w:hAnsi="宋体" w:hint="eastAsia"/>
          <w:szCs w:val="21"/>
        </w:rPr>
        <w:t>10．进口材料和工程设备（略）</w:t>
      </w:r>
    </w:p>
    <w:p w:rsidR="00D957B3" w:rsidRDefault="00D957B3" w:rsidP="00D957B3">
      <w:pPr>
        <w:rPr>
          <w:rFonts w:ascii="宋体" w:hAnsi="宋体"/>
          <w:szCs w:val="21"/>
        </w:rPr>
      </w:pPr>
      <w:r>
        <w:rPr>
          <w:rFonts w:ascii="宋体" w:hAnsi="宋体" w:hint="eastAsia"/>
          <w:szCs w:val="21"/>
        </w:rPr>
        <w:t>11．进度报告和进度例会（略）</w:t>
      </w:r>
    </w:p>
    <w:p w:rsidR="00D957B3" w:rsidRDefault="00D957B3" w:rsidP="00D957B3">
      <w:pPr>
        <w:rPr>
          <w:rFonts w:ascii="宋体" w:hAnsi="宋体"/>
          <w:szCs w:val="21"/>
        </w:rPr>
      </w:pPr>
      <w:r>
        <w:rPr>
          <w:rFonts w:ascii="宋体" w:hAnsi="宋体" w:hint="eastAsia"/>
          <w:szCs w:val="21"/>
        </w:rPr>
        <w:t>12．试验和检验（略）</w:t>
      </w:r>
    </w:p>
    <w:p w:rsidR="00D957B3" w:rsidRDefault="00D957B3" w:rsidP="00D957B3">
      <w:pPr>
        <w:rPr>
          <w:rFonts w:ascii="宋体" w:hAnsi="宋体"/>
          <w:szCs w:val="21"/>
        </w:rPr>
      </w:pPr>
      <w:r>
        <w:rPr>
          <w:rFonts w:ascii="宋体" w:hAnsi="宋体" w:hint="eastAsia"/>
          <w:szCs w:val="21"/>
        </w:rPr>
        <w:t>13．计日工（略）</w:t>
      </w:r>
    </w:p>
    <w:p w:rsidR="00D957B3" w:rsidRDefault="00D957B3" w:rsidP="00D957B3">
      <w:pPr>
        <w:rPr>
          <w:rFonts w:ascii="宋体" w:hAnsi="宋体"/>
          <w:szCs w:val="21"/>
        </w:rPr>
      </w:pPr>
      <w:r>
        <w:rPr>
          <w:rFonts w:ascii="宋体" w:hAnsi="宋体" w:hint="eastAsia"/>
          <w:szCs w:val="21"/>
        </w:rPr>
        <w:t>14．计量与支付（略）</w:t>
      </w:r>
    </w:p>
    <w:p w:rsidR="00D957B3" w:rsidRDefault="00D957B3" w:rsidP="00D957B3">
      <w:pPr>
        <w:rPr>
          <w:rFonts w:ascii="宋体" w:hAnsi="宋体"/>
          <w:szCs w:val="21"/>
        </w:rPr>
      </w:pPr>
      <w:r>
        <w:rPr>
          <w:rFonts w:ascii="宋体" w:hAnsi="宋体" w:hint="eastAsia"/>
          <w:szCs w:val="21"/>
        </w:rPr>
        <w:t>15．竣工验收和工程移交（略）</w:t>
      </w:r>
    </w:p>
    <w:p w:rsidR="00D957B3" w:rsidRDefault="00D957B3" w:rsidP="00D957B3">
      <w:pPr>
        <w:rPr>
          <w:rFonts w:ascii="宋体" w:hAnsi="宋体"/>
          <w:szCs w:val="21"/>
        </w:rPr>
      </w:pPr>
      <w:r>
        <w:rPr>
          <w:rFonts w:ascii="宋体" w:hAnsi="宋体" w:hint="eastAsia"/>
          <w:szCs w:val="21"/>
        </w:rPr>
        <w:t>16．其他要求（略）</w:t>
      </w:r>
    </w:p>
    <w:p w:rsidR="00D957B3" w:rsidRDefault="00D957B3" w:rsidP="00D957B3">
      <w:pPr>
        <w:jc w:val="center"/>
        <w:rPr>
          <w:rFonts w:ascii="宋体" w:hAnsi="宋体"/>
          <w:sz w:val="24"/>
        </w:rPr>
      </w:pPr>
    </w:p>
    <w:p w:rsidR="00D957B3" w:rsidRDefault="00D957B3" w:rsidP="00D957B3">
      <w:pPr>
        <w:jc w:val="center"/>
        <w:rPr>
          <w:rFonts w:ascii="宋体" w:hAnsi="宋体"/>
          <w:sz w:val="24"/>
        </w:rPr>
      </w:pPr>
      <w:r>
        <w:rPr>
          <w:rFonts w:ascii="宋体" w:hAnsi="宋体" w:hint="eastAsia"/>
          <w:sz w:val="24"/>
        </w:rPr>
        <w:t>第二节  特殊技术标准和要求</w:t>
      </w:r>
    </w:p>
    <w:p w:rsidR="00D957B3" w:rsidRDefault="00D957B3" w:rsidP="00D957B3">
      <w:pPr>
        <w:rPr>
          <w:rFonts w:ascii="宋体" w:hAnsi="宋体"/>
          <w:szCs w:val="21"/>
        </w:rPr>
      </w:pPr>
    </w:p>
    <w:p w:rsidR="00D957B3" w:rsidRDefault="00D957B3" w:rsidP="00D957B3">
      <w:pPr>
        <w:rPr>
          <w:rFonts w:ascii="宋体" w:hAnsi="宋体"/>
          <w:szCs w:val="21"/>
        </w:rPr>
      </w:pPr>
      <w:r>
        <w:rPr>
          <w:rFonts w:ascii="宋体" w:hAnsi="宋体" w:hint="eastAsia"/>
          <w:szCs w:val="21"/>
        </w:rPr>
        <w:t>1．材料和工程设备技术要求（略）</w:t>
      </w:r>
    </w:p>
    <w:p w:rsidR="00D957B3" w:rsidRDefault="00D957B3" w:rsidP="00D957B3">
      <w:pPr>
        <w:rPr>
          <w:rFonts w:ascii="宋体" w:hAnsi="宋体"/>
          <w:szCs w:val="21"/>
        </w:rPr>
      </w:pPr>
      <w:r>
        <w:rPr>
          <w:rFonts w:ascii="宋体" w:hAnsi="宋体" w:hint="eastAsia"/>
          <w:szCs w:val="21"/>
        </w:rPr>
        <w:t>2．特殊技术要求（略）</w:t>
      </w:r>
    </w:p>
    <w:p w:rsidR="00D957B3" w:rsidRDefault="00D957B3" w:rsidP="00D957B3">
      <w:pPr>
        <w:rPr>
          <w:rFonts w:ascii="宋体" w:hAnsi="宋体"/>
          <w:szCs w:val="21"/>
        </w:rPr>
      </w:pPr>
      <w:r>
        <w:rPr>
          <w:rFonts w:ascii="宋体" w:hAnsi="宋体" w:hint="eastAsia"/>
          <w:szCs w:val="21"/>
        </w:rPr>
        <w:t>3．新技术、新工艺和新材料（略）</w:t>
      </w:r>
    </w:p>
    <w:p w:rsidR="00D957B3" w:rsidRDefault="00D957B3" w:rsidP="00D957B3">
      <w:pPr>
        <w:rPr>
          <w:rFonts w:ascii="宋体" w:hAnsi="宋体"/>
          <w:szCs w:val="21"/>
        </w:rPr>
      </w:pPr>
      <w:r>
        <w:rPr>
          <w:rFonts w:ascii="宋体" w:hAnsi="宋体" w:hint="eastAsia"/>
          <w:szCs w:val="21"/>
        </w:rPr>
        <w:t>4．其他特殊技术标准和要求（略）</w:t>
      </w:r>
    </w:p>
    <w:p w:rsidR="00D957B3" w:rsidRDefault="00D957B3" w:rsidP="00D957B3">
      <w:pPr>
        <w:rPr>
          <w:rFonts w:ascii="宋体" w:hAnsi="宋体"/>
          <w:szCs w:val="21"/>
        </w:rPr>
      </w:pPr>
    </w:p>
    <w:p w:rsidR="00D957B3" w:rsidRDefault="00D957B3" w:rsidP="00D957B3">
      <w:pPr>
        <w:rPr>
          <w:rFonts w:ascii="宋体" w:hAnsi="宋体"/>
          <w:szCs w:val="21"/>
        </w:rPr>
      </w:pPr>
    </w:p>
    <w:p w:rsidR="00D957B3" w:rsidRDefault="00D957B3" w:rsidP="00D957B3">
      <w:pPr>
        <w:jc w:val="center"/>
        <w:rPr>
          <w:rFonts w:ascii="宋体" w:hAnsi="宋体"/>
          <w:sz w:val="24"/>
        </w:rPr>
      </w:pPr>
      <w:r>
        <w:rPr>
          <w:rFonts w:ascii="宋体" w:hAnsi="宋体" w:hint="eastAsia"/>
          <w:sz w:val="24"/>
        </w:rPr>
        <w:t>第三节  适用的国家、行业以及地方规范、标准和规程</w:t>
      </w:r>
    </w:p>
    <w:p w:rsidR="00D957B3" w:rsidRDefault="00D957B3" w:rsidP="00D957B3">
      <w:pPr>
        <w:rPr>
          <w:rFonts w:ascii="宋体" w:hAnsi="宋体"/>
          <w:szCs w:val="21"/>
        </w:rPr>
      </w:pPr>
    </w:p>
    <w:p w:rsidR="00D957B3" w:rsidRDefault="00D957B3" w:rsidP="00D957B3">
      <w:pPr>
        <w:spacing w:line="500" w:lineRule="exact"/>
        <w:jc w:val="left"/>
        <w:rPr>
          <w:rFonts w:ascii="宋体" w:hAnsi="宋体"/>
          <w:sz w:val="28"/>
          <w:szCs w:val="28"/>
        </w:rPr>
      </w:pPr>
      <w:r>
        <w:rPr>
          <w:rFonts w:ascii="宋体" w:hAnsi="宋体" w:hint="eastAsia"/>
          <w:szCs w:val="21"/>
        </w:rPr>
        <w:t>附件A：施工现场现状平面图（略）</w:t>
      </w:r>
      <w:r>
        <w:rPr>
          <w:rFonts w:ascii="宋体" w:hAnsi="宋体" w:hint="eastAsia"/>
          <w:sz w:val="28"/>
          <w:szCs w:val="28"/>
        </w:rPr>
        <w:br w:type="page"/>
      </w:r>
    </w:p>
    <w:p w:rsidR="00D957B3" w:rsidRDefault="00D957B3" w:rsidP="00D957B3">
      <w:pPr>
        <w:spacing w:line="500" w:lineRule="exact"/>
        <w:jc w:val="center"/>
        <w:rPr>
          <w:rFonts w:ascii="宋体" w:hAnsi="宋体"/>
          <w:sz w:val="28"/>
          <w:szCs w:val="28"/>
        </w:rPr>
      </w:pPr>
    </w:p>
    <w:p w:rsidR="00D957B3" w:rsidRDefault="00D957B3" w:rsidP="00D957B3">
      <w:pPr>
        <w:spacing w:line="500" w:lineRule="exact"/>
        <w:jc w:val="center"/>
        <w:rPr>
          <w:rFonts w:ascii="宋体" w:hAnsi="宋体"/>
          <w:sz w:val="28"/>
          <w:szCs w:val="28"/>
        </w:rPr>
      </w:pPr>
    </w:p>
    <w:p w:rsidR="00D957B3" w:rsidRDefault="00D957B3" w:rsidP="00D957B3">
      <w:pPr>
        <w:spacing w:line="500" w:lineRule="exact"/>
        <w:jc w:val="center"/>
        <w:rPr>
          <w:rFonts w:ascii="宋体" w:hAnsi="宋体"/>
          <w:sz w:val="32"/>
          <w:szCs w:val="32"/>
        </w:rPr>
      </w:pPr>
      <w:r>
        <w:rPr>
          <w:rFonts w:ascii="宋体" w:hAnsi="宋体" w:hint="eastAsia"/>
          <w:sz w:val="32"/>
          <w:szCs w:val="32"/>
        </w:rPr>
        <w:t>第八章  投标文件格式</w:t>
      </w: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cs="宋体"/>
          <w:sz w:val="32"/>
          <w:szCs w:val="32"/>
        </w:rPr>
      </w:pPr>
    </w:p>
    <w:p w:rsidR="00D957B3" w:rsidRDefault="00D957B3" w:rsidP="00D957B3">
      <w:pPr>
        <w:jc w:val="center"/>
        <w:rPr>
          <w:rFonts w:ascii="宋体" w:hAnsi="宋体" w:cs="宋体"/>
          <w:sz w:val="28"/>
          <w:szCs w:val="28"/>
        </w:rPr>
      </w:pPr>
      <w:r>
        <w:rPr>
          <w:rFonts w:ascii="宋体" w:hAnsi="宋体" w:cs="宋体" w:hint="eastAsia"/>
          <w:sz w:val="32"/>
          <w:szCs w:val="32"/>
          <w:u w:val="single"/>
        </w:rPr>
        <w:lastRenderedPageBreak/>
        <w:t xml:space="preserve">             </w:t>
      </w:r>
      <w:r>
        <w:rPr>
          <w:rFonts w:ascii="宋体" w:hAnsi="宋体" w:cs="宋体" w:hint="eastAsia"/>
          <w:sz w:val="28"/>
          <w:szCs w:val="28"/>
        </w:rPr>
        <w:t>（项目名称）招标</w:t>
      </w:r>
    </w:p>
    <w:p w:rsidR="00D957B3" w:rsidRDefault="00D957B3" w:rsidP="00D957B3">
      <w:pPr>
        <w:jc w:val="center"/>
        <w:rPr>
          <w:rFonts w:ascii="宋体" w:hAnsi="宋体" w:cs="宋体"/>
          <w:sz w:val="28"/>
          <w:szCs w:val="28"/>
        </w:rPr>
      </w:pPr>
    </w:p>
    <w:p w:rsidR="00D957B3" w:rsidRDefault="00D957B3" w:rsidP="00D957B3">
      <w:pPr>
        <w:jc w:val="center"/>
        <w:rPr>
          <w:rFonts w:ascii="宋体" w:hAnsi="宋体" w:cs="宋体"/>
          <w:sz w:val="28"/>
          <w:szCs w:val="28"/>
        </w:rPr>
      </w:pPr>
    </w:p>
    <w:p w:rsidR="00D957B3" w:rsidRDefault="00D957B3" w:rsidP="00D957B3">
      <w:pPr>
        <w:jc w:val="center"/>
        <w:rPr>
          <w:rFonts w:ascii="宋体" w:hAnsi="宋体" w:cs="宋体"/>
          <w:sz w:val="28"/>
          <w:szCs w:val="28"/>
        </w:rPr>
      </w:pPr>
    </w:p>
    <w:p w:rsidR="00D957B3" w:rsidRDefault="00D957B3" w:rsidP="006F4A96">
      <w:pPr>
        <w:spacing w:beforeLines="100"/>
        <w:jc w:val="center"/>
        <w:rPr>
          <w:rFonts w:ascii="宋体" w:hAnsi="宋体" w:cs="宋体"/>
          <w:sz w:val="44"/>
          <w:szCs w:val="44"/>
        </w:rPr>
      </w:pPr>
      <w:r>
        <w:rPr>
          <w:rFonts w:ascii="宋体" w:hAnsi="宋体" w:cs="宋体" w:hint="eastAsia"/>
          <w:sz w:val="44"/>
          <w:szCs w:val="44"/>
        </w:rPr>
        <w:t>投  标  文  件</w:t>
      </w:r>
    </w:p>
    <w:p w:rsidR="00D957B3" w:rsidRDefault="00D957B3" w:rsidP="00D957B3">
      <w:pPr>
        <w:jc w:val="center"/>
        <w:outlineLvl w:val="1"/>
        <w:rPr>
          <w:rFonts w:ascii="宋体" w:hAnsi="宋体" w:cs="宋体"/>
          <w:sz w:val="32"/>
          <w:szCs w:val="32"/>
        </w:rPr>
      </w:pPr>
      <w:bookmarkStart w:id="453" w:name="_Toc470468645"/>
      <w:bookmarkStart w:id="454" w:name="_Toc471863709"/>
      <w:r>
        <w:rPr>
          <w:rFonts w:ascii="宋体" w:hAnsi="宋体" w:cs="宋体" w:hint="eastAsia"/>
          <w:sz w:val="32"/>
          <w:szCs w:val="32"/>
        </w:rPr>
        <w:t>（商务标）</w:t>
      </w:r>
      <w:bookmarkEnd w:id="453"/>
      <w:bookmarkEnd w:id="454"/>
    </w:p>
    <w:p w:rsidR="00D957B3" w:rsidRDefault="00D957B3" w:rsidP="00D957B3">
      <w:pPr>
        <w:jc w:val="center"/>
        <w:rPr>
          <w:rFonts w:ascii="宋体" w:hAnsi="宋体" w:cs="宋体"/>
          <w:sz w:val="32"/>
          <w:szCs w:val="32"/>
        </w:rPr>
      </w:pPr>
    </w:p>
    <w:p w:rsidR="00D957B3" w:rsidRDefault="00D957B3" w:rsidP="00D957B3">
      <w:pPr>
        <w:jc w:val="center"/>
        <w:rPr>
          <w:rFonts w:ascii="宋体" w:hAnsi="宋体" w:cs="宋体"/>
          <w:sz w:val="32"/>
          <w:szCs w:val="32"/>
        </w:rPr>
      </w:pPr>
    </w:p>
    <w:p w:rsidR="00D957B3" w:rsidRDefault="00D957B3" w:rsidP="00D957B3">
      <w:pPr>
        <w:jc w:val="center"/>
        <w:rPr>
          <w:rFonts w:ascii="宋体" w:hAnsi="宋体" w:cs="宋体"/>
          <w:sz w:val="32"/>
          <w:szCs w:val="32"/>
        </w:rPr>
      </w:pPr>
    </w:p>
    <w:p w:rsidR="00D957B3" w:rsidRDefault="00D957B3" w:rsidP="00D957B3">
      <w:pPr>
        <w:jc w:val="center"/>
        <w:rPr>
          <w:rFonts w:ascii="宋体" w:hAnsi="宋体" w:cs="宋体"/>
          <w:sz w:val="32"/>
          <w:szCs w:val="32"/>
        </w:rPr>
      </w:pPr>
    </w:p>
    <w:p w:rsidR="00D957B3" w:rsidRDefault="00D957B3" w:rsidP="00D957B3">
      <w:pPr>
        <w:jc w:val="center"/>
        <w:rPr>
          <w:rFonts w:ascii="宋体" w:hAnsi="宋体" w:cs="宋体"/>
          <w:sz w:val="32"/>
          <w:szCs w:val="32"/>
        </w:rPr>
      </w:pPr>
    </w:p>
    <w:p w:rsidR="00D957B3" w:rsidRDefault="00D957B3" w:rsidP="00D957B3">
      <w:pPr>
        <w:jc w:val="center"/>
        <w:rPr>
          <w:rFonts w:ascii="宋体" w:hAnsi="宋体" w:cs="宋体"/>
          <w:sz w:val="32"/>
          <w:szCs w:val="32"/>
        </w:rPr>
      </w:pPr>
    </w:p>
    <w:p w:rsidR="00D957B3" w:rsidRDefault="00D957B3" w:rsidP="00D957B3">
      <w:pPr>
        <w:jc w:val="center"/>
        <w:rPr>
          <w:rFonts w:ascii="宋体" w:hAnsi="宋体" w:cs="宋体"/>
          <w:sz w:val="32"/>
          <w:szCs w:val="32"/>
        </w:rPr>
      </w:pPr>
    </w:p>
    <w:p w:rsidR="00D957B3" w:rsidRDefault="00D957B3" w:rsidP="00D957B3">
      <w:pPr>
        <w:jc w:val="center"/>
        <w:rPr>
          <w:rFonts w:ascii="宋体" w:hAnsi="宋体" w:cs="宋体"/>
          <w:sz w:val="32"/>
          <w:szCs w:val="32"/>
        </w:rPr>
      </w:pPr>
    </w:p>
    <w:p w:rsidR="00D957B3" w:rsidRDefault="00D957B3" w:rsidP="00D957B3">
      <w:pPr>
        <w:spacing w:line="360" w:lineRule="auto"/>
        <w:jc w:val="center"/>
        <w:rPr>
          <w:rFonts w:ascii="宋体" w:hAnsi="宋体" w:cs="宋体"/>
          <w:sz w:val="28"/>
          <w:szCs w:val="28"/>
        </w:rPr>
      </w:pPr>
      <w:r>
        <w:rPr>
          <w:rFonts w:ascii="宋体" w:hAnsi="宋体" w:cs="宋体" w:hint="eastAsia"/>
          <w:sz w:val="28"/>
          <w:szCs w:val="28"/>
        </w:rPr>
        <w:t>投标人（牵头人）：</w:t>
      </w:r>
      <w:r>
        <w:rPr>
          <w:rFonts w:ascii="宋体" w:hAnsi="宋体" w:cs="宋体" w:hint="eastAsia"/>
          <w:sz w:val="28"/>
          <w:szCs w:val="28"/>
          <w:u w:val="single"/>
        </w:rPr>
        <w:t xml:space="preserve">                               </w:t>
      </w:r>
      <w:r>
        <w:rPr>
          <w:rFonts w:ascii="宋体" w:hAnsi="宋体" w:cs="宋体" w:hint="eastAsia"/>
          <w:sz w:val="28"/>
          <w:szCs w:val="28"/>
        </w:rPr>
        <w:t>（盖单位章）</w:t>
      </w:r>
    </w:p>
    <w:p w:rsidR="00D957B3" w:rsidRDefault="00D957B3" w:rsidP="00D957B3">
      <w:pPr>
        <w:spacing w:line="360" w:lineRule="auto"/>
        <w:jc w:val="center"/>
        <w:rPr>
          <w:rFonts w:ascii="宋体" w:hAnsi="宋体" w:cs="宋体"/>
          <w:sz w:val="28"/>
          <w:szCs w:val="28"/>
        </w:rPr>
      </w:pPr>
      <w:r>
        <w:rPr>
          <w:rFonts w:ascii="宋体" w:hAnsi="宋体" w:cs="宋体" w:hint="eastAsia"/>
          <w:sz w:val="28"/>
          <w:szCs w:val="28"/>
        </w:rPr>
        <w:t>法定代表人（牵头人）或其委托代理人：</w:t>
      </w:r>
      <w:r>
        <w:rPr>
          <w:rFonts w:ascii="宋体" w:hAnsi="宋体" w:cs="宋体" w:hint="eastAsia"/>
          <w:sz w:val="28"/>
          <w:szCs w:val="28"/>
          <w:u w:val="single"/>
        </w:rPr>
        <w:t xml:space="preserve">         </w:t>
      </w:r>
      <w:r>
        <w:rPr>
          <w:rFonts w:ascii="宋体" w:hAnsi="宋体" w:cs="宋体" w:hint="eastAsia"/>
          <w:sz w:val="28"/>
          <w:szCs w:val="28"/>
        </w:rPr>
        <w:t>（签字或盖章）</w:t>
      </w:r>
    </w:p>
    <w:p w:rsidR="00D957B3" w:rsidRDefault="00D957B3" w:rsidP="00D957B3">
      <w:pPr>
        <w:jc w:val="center"/>
        <w:rPr>
          <w:rFonts w:ascii="宋体" w:hAnsi="宋体" w:cs="宋体"/>
          <w:sz w:val="28"/>
          <w:szCs w:val="28"/>
        </w:rPr>
      </w:pPr>
    </w:p>
    <w:p w:rsidR="00D957B3" w:rsidRDefault="00D957B3" w:rsidP="00D957B3">
      <w:pPr>
        <w:jc w:val="center"/>
        <w:rPr>
          <w:rFonts w:ascii="宋体" w:hAnsi="宋体" w:cs="宋体"/>
          <w:sz w:val="28"/>
          <w:szCs w:val="28"/>
        </w:rPr>
      </w:pPr>
    </w:p>
    <w:p w:rsidR="00D957B3" w:rsidRDefault="00D957B3" w:rsidP="00D957B3">
      <w:pPr>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D957B3" w:rsidRDefault="00D957B3" w:rsidP="006F4A96">
      <w:pPr>
        <w:spacing w:beforeLines="100" w:afterLines="100"/>
        <w:jc w:val="center"/>
        <w:rPr>
          <w:rFonts w:ascii="宋体" w:hAnsi="宋体"/>
          <w:sz w:val="30"/>
          <w:szCs w:val="30"/>
        </w:rPr>
      </w:pPr>
      <w:r>
        <w:rPr>
          <w:rFonts w:ascii="宋体" w:hAnsi="宋体" w:hint="eastAsia"/>
          <w:sz w:val="28"/>
          <w:szCs w:val="28"/>
        </w:rPr>
        <w:br w:type="page"/>
      </w:r>
      <w:r>
        <w:rPr>
          <w:rFonts w:ascii="宋体" w:hAnsi="宋体" w:hint="eastAsia"/>
          <w:sz w:val="30"/>
          <w:szCs w:val="30"/>
        </w:rPr>
        <w:lastRenderedPageBreak/>
        <w:t>目    录</w:t>
      </w:r>
    </w:p>
    <w:p w:rsidR="00D957B3" w:rsidRDefault="00D957B3" w:rsidP="00D957B3">
      <w:pPr>
        <w:tabs>
          <w:tab w:val="left" w:pos="990"/>
        </w:tabs>
        <w:spacing w:line="360" w:lineRule="auto"/>
        <w:rPr>
          <w:rFonts w:ascii="宋体" w:hAnsi="宋体"/>
          <w:sz w:val="28"/>
          <w:szCs w:val="28"/>
        </w:rPr>
      </w:pPr>
      <w:r>
        <w:rPr>
          <w:rFonts w:ascii="宋体" w:hAnsi="宋体" w:hint="eastAsia"/>
          <w:sz w:val="28"/>
          <w:szCs w:val="28"/>
        </w:rPr>
        <w:t>1、</w:t>
      </w:r>
      <w:r>
        <w:rPr>
          <w:rFonts w:ascii="宋体" w:hAnsi="宋体"/>
          <w:sz w:val="28"/>
          <w:szCs w:val="28"/>
        </w:rPr>
        <w:t>投标函（附件</w:t>
      </w:r>
      <w:r>
        <w:rPr>
          <w:rFonts w:ascii="宋体" w:hAnsi="宋体" w:hint="eastAsia"/>
          <w:sz w:val="28"/>
          <w:szCs w:val="28"/>
        </w:rPr>
        <w:t>一）；</w:t>
      </w:r>
    </w:p>
    <w:p w:rsidR="00D957B3" w:rsidRDefault="00D957B3" w:rsidP="00D957B3">
      <w:pPr>
        <w:tabs>
          <w:tab w:val="left" w:pos="990"/>
        </w:tabs>
        <w:spacing w:line="360" w:lineRule="auto"/>
        <w:rPr>
          <w:rFonts w:ascii="宋体" w:hAnsi="宋体"/>
          <w:sz w:val="28"/>
          <w:szCs w:val="28"/>
        </w:rPr>
      </w:pPr>
      <w:r>
        <w:rPr>
          <w:rFonts w:ascii="宋体" w:hAnsi="宋体" w:hint="eastAsia"/>
          <w:sz w:val="28"/>
          <w:szCs w:val="28"/>
        </w:rPr>
        <w:t>2、</w:t>
      </w:r>
      <w:r>
        <w:rPr>
          <w:rFonts w:ascii="宋体" w:hAnsi="宋体"/>
          <w:sz w:val="28"/>
          <w:szCs w:val="28"/>
        </w:rPr>
        <w:t>法定代表人身份证明（附件</w:t>
      </w:r>
      <w:r>
        <w:rPr>
          <w:rFonts w:ascii="宋体" w:hAnsi="宋体" w:hint="eastAsia"/>
          <w:sz w:val="28"/>
          <w:szCs w:val="28"/>
        </w:rPr>
        <w:t>二</w:t>
      </w:r>
      <w:r>
        <w:rPr>
          <w:rFonts w:ascii="宋体" w:hAnsi="宋体"/>
          <w:sz w:val="28"/>
          <w:szCs w:val="28"/>
        </w:rPr>
        <w:t>）</w:t>
      </w:r>
      <w:r>
        <w:rPr>
          <w:rFonts w:ascii="宋体" w:hAnsi="宋体" w:hint="eastAsia"/>
          <w:sz w:val="28"/>
          <w:szCs w:val="28"/>
        </w:rPr>
        <w:t>；</w:t>
      </w:r>
    </w:p>
    <w:p w:rsidR="00D957B3" w:rsidRDefault="00D957B3" w:rsidP="00D957B3">
      <w:pPr>
        <w:tabs>
          <w:tab w:val="left" w:pos="990"/>
        </w:tabs>
        <w:spacing w:line="360" w:lineRule="auto"/>
        <w:jc w:val="left"/>
        <w:rPr>
          <w:rFonts w:ascii="宋体" w:hAnsi="宋体"/>
          <w:sz w:val="28"/>
          <w:szCs w:val="28"/>
        </w:rPr>
      </w:pPr>
      <w:r>
        <w:rPr>
          <w:rFonts w:ascii="宋体" w:hAnsi="宋体" w:hint="eastAsia"/>
          <w:sz w:val="28"/>
          <w:szCs w:val="28"/>
        </w:rPr>
        <w:t>3、</w:t>
      </w:r>
      <w:r>
        <w:rPr>
          <w:rFonts w:ascii="宋体" w:hAnsi="宋体"/>
          <w:sz w:val="28"/>
          <w:szCs w:val="28"/>
        </w:rPr>
        <w:t>法定代表人授权委托书（附件</w:t>
      </w:r>
      <w:r>
        <w:rPr>
          <w:rFonts w:ascii="宋体" w:hAnsi="宋体" w:hint="eastAsia"/>
          <w:sz w:val="28"/>
          <w:szCs w:val="28"/>
        </w:rPr>
        <w:t>三</w:t>
      </w:r>
      <w:r>
        <w:rPr>
          <w:rFonts w:ascii="宋体" w:hAnsi="宋体"/>
          <w:sz w:val="28"/>
          <w:szCs w:val="28"/>
        </w:rPr>
        <w:t>）</w:t>
      </w:r>
      <w:r>
        <w:rPr>
          <w:rFonts w:ascii="宋体" w:hAnsi="宋体" w:hint="eastAsia"/>
          <w:sz w:val="28"/>
          <w:szCs w:val="28"/>
        </w:rPr>
        <w:t>；</w:t>
      </w: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left"/>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附件一</w:t>
      </w:r>
    </w:p>
    <w:p w:rsidR="00D957B3" w:rsidRDefault="00D957B3" w:rsidP="00D957B3">
      <w:pPr>
        <w:spacing w:line="360" w:lineRule="auto"/>
        <w:jc w:val="center"/>
        <w:rPr>
          <w:rFonts w:ascii="宋体" w:hAnsi="宋体"/>
          <w:b/>
          <w:sz w:val="32"/>
          <w:szCs w:val="32"/>
        </w:rPr>
      </w:pPr>
      <w:r>
        <w:rPr>
          <w:rFonts w:ascii="宋体" w:hAnsi="宋体" w:hint="eastAsia"/>
          <w:b/>
          <w:sz w:val="32"/>
          <w:szCs w:val="32"/>
        </w:rPr>
        <w:t>投 标 函</w:t>
      </w:r>
    </w:p>
    <w:p w:rsidR="00D957B3" w:rsidRDefault="00D957B3" w:rsidP="00D957B3">
      <w:pPr>
        <w:spacing w:line="360" w:lineRule="auto"/>
        <w:rPr>
          <w:rFonts w:ascii="宋体" w:hAnsi="宋体"/>
          <w:sz w:val="24"/>
        </w:rPr>
      </w:pPr>
    </w:p>
    <w:p w:rsidR="00D957B3" w:rsidRDefault="00D957B3" w:rsidP="00D957B3">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（招标人名称）：</w:t>
      </w:r>
    </w:p>
    <w:p w:rsidR="00D957B3" w:rsidRDefault="00D957B3" w:rsidP="00D957B3">
      <w:pPr>
        <w:spacing w:line="440" w:lineRule="exact"/>
        <w:ind w:firstLineChars="200" w:firstLine="480"/>
        <w:rPr>
          <w:rFonts w:ascii="宋体" w:hAnsi="宋体"/>
          <w:sz w:val="24"/>
        </w:rPr>
      </w:pPr>
      <w:r>
        <w:rPr>
          <w:rFonts w:ascii="宋体" w:hAnsi="宋体"/>
          <w:sz w:val="24"/>
        </w:rPr>
        <w:t xml:space="preserve">1．我方已仔细研究了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（项目名称）</w:t>
      </w:r>
      <w:r>
        <w:rPr>
          <w:rFonts w:ascii="宋体" w:hAnsi="宋体" w:hint="eastAsia"/>
          <w:sz w:val="24"/>
        </w:rPr>
        <w:t>《</w:t>
      </w:r>
      <w:r>
        <w:rPr>
          <w:rFonts w:ascii="宋体" w:hAnsi="宋体"/>
          <w:sz w:val="24"/>
        </w:rPr>
        <w:t>招标文件</w:t>
      </w:r>
      <w:r>
        <w:rPr>
          <w:rFonts w:ascii="宋体" w:hAnsi="宋体" w:hint="eastAsia"/>
          <w:sz w:val="24"/>
        </w:rPr>
        <w:t>》</w:t>
      </w:r>
      <w:r>
        <w:rPr>
          <w:rFonts w:ascii="宋体" w:hAnsi="宋体"/>
          <w:sz w:val="24"/>
        </w:rPr>
        <w:t>的全部内容，愿意以</w:t>
      </w:r>
      <w:r>
        <w:rPr>
          <w:rFonts w:ascii="宋体" w:hAnsi="宋体" w:hint="eastAsia"/>
          <w:sz w:val="24"/>
        </w:rPr>
        <w:t>下浮</w:t>
      </w:r>
      <w:r>
        <w:rPr>
          <w:rFonts w:ascii="宋体" w:hAnsi="宋体"/>
          <w:sz w:val="24"/>
        </w:rPr>
        <w:t>（大写）</w:t>
      </w:r>
      <w:r>
        <w:rPr>
          <w:rFonts w:ascii="宋体" w:hAnsi="宋体" w:hint="eastAsia"/>
          <w:sz w:val="24"/>
        </w:rPr>
        <w:t>百分之</w:t>
      </w:r>
      <w:r>
        <w:rPr>
          <w:rFonts w:ascii="宋体" w:hAnsi="宋体"/>
          <w:sz w:val="24"/>
          <w:u w:val="single"/>
        </w:rPr>
        <w:t xml:space="preserve">         </w:t>
      </w:r>
      <w:r>
        <w:rPr>
          <w:rFonts w:ascii="宋体" w:hAnsi="宋体"/>
          <w:sz w:val="24"/>
        </w:rPr>
        <w:t>（</w:t>
      </w:r>
      <w:r>
        <w:rPr>
          <w:rFonts w:ascii="宋体" w:hAnsi="宋体" w:hint="eastAsia"/>
          <w:sz w:val="24"/>
        </w:rPr>
        <w:t>小写</w:t>
      </w:r>
      <w:r>
        <w:rPr>
          <w:rFonts w:ascii="宋体" w:hAnsi="宋体"/>
          <w:sz w:val="24"/>
          <w:u w:val="single"/>
        </w:rPr>
        <w:t xml:space="preserve">         </w:t>
      </w:r>
      <w:r>
        <w:rPr>
          <w:rFonts w:ascii="宋体" w:hAnsi="宋体" w:hint="eastAsia"/>
          <w:sz w:val="24"/>
          <w:u w:val="single"/>
        </w:rPr>
        <w:t>%</w:t>
      </w:r>
      <w:r>
        <w:rPr>
          <w:rFonts w:ascii="宋体" w:hAnsi="宋体"/>
          <w:sz w:val="24"/>
          <w:u w:val="single"/>
        </w:rPr>
        <w:t>）</w:t>
      </w:r>
      <w:r>
        <w:rPr>
          <w:rFonts w:ascii="宋体" w:hAnsi="宋体" w:hint="eastAsia"/>
          <w:sz w:val="24"/>
        </w:rPr>
        <w:t>的条件承包上述工程，工期</w:t>
      </w:r>
      <w:r>
        <w:rPr>
          <w:rFonts w:ascii="宋体" w:hAnsi="宋体" w:cs="Arial"/>
          <w:kern w:val="0"/>
          <w:sz w:val="24"/>
        </w:rPr>
        <w:t>：</w:t>
      </w:r>
      <w:r>
        <w:rPr>
          <w:rFonts w:ascii="宋体" w:hAnsi="宋体" w:hint="eastAsia"/>
          <w:b/>
          <w:sz w:val="24"/>
          <w:u w:val="single"/>
        </w:rPr>
        <w:t xml:space="preserve">     </w:t>
      </w:r>
      <w:r>
        <w:rPr>
          <w:rFonts w:ascii="宋体" w:hAnsi="宋体" w:hint="eastAsia"/>
          <w:sz w:val="24"/>
          <w:u w:val="single"/>
        </w:rPr>
        <w:t>日历天</w:t>
      </w:r>
      <w:r>
        <w:rPr>
          <w:rFonts w:ascii="宋体" w:hAnsi="宋体" w:cs="Arial" w:hint="eastAsia"/>
          <w:b/>
          <w:bCs/>
          <w:kern w:val="0"/>
          <w:szCs w:val="21"/>
          <w:u w:val="single"/>
        </w:rPr>
        <w:t>（含勘察、设计、施工、申报等时间，工期自中标通知书发出之日起计算，工程计划在2019年12月底前完工并通过验收,具体工期须符合招标人及工程整体建设进度要求）</w:t>
      </w:r>
      <w:r>
        <w:rPr>
          <w:rFonts w:ascii="宋体" w:hAnsi="宋体" w:hint="eastAsia"/>
          <w:sz w:val="24"/>
        </w:rPr>
        <w:t>进行设计与施工一体化总</w:t>
      </w:r>
      <w:r>
        <w:rPr>
          <w:rFonts w:ascii="宋体" w:hAnsi="宋体"/>
          <w:sz w:val="24"/>
        </w:rPr>
        <w:t>承包工程，修补工程中的任何缺陷，</w:t>
      </w:r>
      <w:r>
        <w:rPr>
          <w:rFonts w:ascii="宋体" w:hAnsi="宋体" w:hint="eastAsia"/>
          <w:sz w:val="24"/>
        </w:rPr>
        <w:t>实现工程目标</w:t>
      </w:r>
      <w:r>
        <w:rPr>
          <w:rFonts w:ascii="宋体" w:hAnsi="宋体"/>
          <w:sz w:val="24"/>
        </w:rPr>
        <w:t>。</w:t>
      </w:r>
    </w:p>
    <w:p w:rsidR="00D957B3" w:rsidRDefault="00D957B3" w:rsidP="00D957B3">
      <w:pPr>
        <w:spacing w:line="440" w:lineRule="exact"/>
        <w:ind w:firstLineChars="200" w:firstLine="480"/>
        <w:rPr>
          <w:rFonts w:ascii="宋体" w:hAnsi="宋体"/>
          <w:sz w:val="24"/>
        </w:rPr>
      </w:pPr>
      <w:r>
        <w:rPr>
          <w:rFonts w:ascii="宋体" w:hAnsi="宋体"/>
          <w:sz w:val="24"/>
        </w:rPr>
        <w:t>2．我方承诺在</w:t>
      </w:r>
      <w:r>
        <w:rPr>
          <w:rFonts w:ascii="宋体" w:hAnsi="宋体" w:hint="eastAsia"/>
          <w:sz w:val="24"/>
        </w:rPr>
        <w:t>招标文件规定的</w:t>
      </w:r>
      <w:r>
        <w:rPr>
          <w:rFonts w:ascii="宋体" w:hAnsi="宋体"/>
          <w:sz w:val="24"/>
        </w:rPr>
        <w:t>投标有效期内不修改、撤销投标文件</w:t>
      </w:r>
      <w:r>
        <w:rPr>
          <w:rFonts w:ascii="宋体" w:hAnsi="宋体" w:hint="eastAsia"/>
          <w:sz w:val="24"/>
        </w:rPr>
        <w:t>。</w:t>
      </w:r>
    </w:p>
    <w:p w:rsidR="00D957B3" w:rsidRDefault="00D957B3" w:rsidP="00D957B3">
      <w:pPr>
        <w:spacing w:line="440" w:lineRule="exact"/>
        <w:ind w:firstLineChars="200" w:firstLine="480"/>
        <w:rPr>
          <w:rFonts w:ascii="宋体" w:hAnsi="宋体"/>
          <w:sz w:val="24"/>
        </w:rPr>
      </w:pPr>
      <w:r>
        <w:rPr>
          <w:rFonts w:ascii="宋体" w:hAnsi="宋体" w:hint="eastAsia"/>
          <w:sz w:val="24"/>
        </w:rPr>
        <w:t>3</w:t>
      </w:r>
      <w:r>
        <w:rPr>
          <w:rFonts w:ascii="宋体" w:hAnsi="宋体"/>
          <w:sz w:val="24"/>
        </w:rPr>
        <w:t>．如我方中标：</w:t>
      </w:r>
    </w:p>
    <w:p w:rsidR="00D957B3" w:rsidRDefault="00D957B3" w:rsidP="00D957B3">
      <w:pPr>
        <w:spacing w:line="440" w:lineRule="exact"/>
        <w:ind w:firstLineChars="150" w:firstLine="360"/>
        <w:rPr>
          <w:rFonts w:ascii="宋体" w:hAnsi="宋体"/>
          <w:sz w:val="24"/>
        </w:rPr>
      </w:pPr>
      <w:r>
        <w:rPr>
          <w:rFonts w:ascii="宋体" w:hAnsi="宋体"/>
          <w:sz w:val="24"/>
        </w:rPr>
        <w:t>（1）我方承诺在收到中标通知书后，在中标通知书规定的期限内与你方签订合同。</w:t>
      </w:r>
    </w:p>
    <w:p w:rsidR="00D957B3" w:rsidRDefault="00D957B3" w:rsidP="00D957B3">
      <w:pPr>
        <w:spacing w:line="440" w:lineRule="exact"/>
        <w:ind w:firstLineChars="150" w:firstLine="360"/>
        <w:rPr>
          <w:rFonts w:ascii="宋体" w:hAnsi="宋体"/>
          <w:sz w:val="24"/>
        </w:rPr>
      </w:pPr>
      <w:r>
        <w:rPr>
          <w:rFonts w:ascii="宋体" w:hAnsi="宋体"/>
          <w:sz w:val="24"/>
        </w:rPr>
        <w:t>（</w:t>
      </w:r>
      <w:r>
        <w:rPr>
          <w:rFonts w:ascii="宋体" w:hAnsi="宋体" w:hint="eastAsia"/>
          <w:sz w:val="24"/>
        </w:rPr>
        <w:t>2</w:t>
      </w:r>
      <w:r>
        <w:rPr>
          <w:rFonts w:ascii="宋体" w:hAnsi="宋体"/>
          <w:sz w:val="24"/>
        </w:rPr>
        <w:t>）我方承诺按照招标文件规定向你方递交履约担保。</w:t>
      </w:r>
    </w:p>
    <w:p w:rsidR="00D957B3" w:rsidRDefault="00D957B3" w:rsidP="00D957B3">
      <w:pPr>
        <w:spacing w:line="440" w:lineRule="exact"/>
        <w:ind w:firstLineChars="150" w:firstLine="360"/>
        <w:rPr>
          <w:rFonts w:ascii="宋体" w:hAnsi="宋体"/>
          <w:sz w:val="24"/>
        </w:rPr>
      </w:pPr>
      <w:r>
        <w:rPr>
          <w:rFonts w:ascii="宋体" w:hAnsi="宋体"/>
          <w:sz w:val="24"/>
        </w:rPr>
        <w:t>（</w:t>
      </w:r>
      <w:r>
        <w:rPr>
          <w:rFonts w:ascii="宋体" w:hAnsi="宋体" w:hint="eastAsia"/>
          <w:sz w:val="24"/>
        </w:rPr>
        <w:t>3</w:t>
      </w:r>
      <w:r>
        <w:rPr>
          <w:rFonts w:ascii="宋体" w:hAnsi="宋体"/>
          <w:sz w:val="24"/>
        </w:rPr>
        <w:t>）我方承诺在合同约定的期限内完成并移交全部合同工程。</w:t>
      </w:r>
    </w:p>
    <w:p w:rsidR="00D957B3" w:rsidRDefault="00D957B3" w:rsidP="00D957B3">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我方在此声明，所递交的投标文件及有关资料内容完整、真实和准确，且完全符合招标文件第二章“投标人须知”第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1.4.1</w:t>
        </w:r>
      </w:smartTag>
      <w:r>
        <w:rPr>
          <w:rFonts w:ascii="宋体" w:hAnsi="宋体" w:hint="eastAsia"/>
          <w:sz w:val="24"/>
        </w:rPr>
        <w:t>项规定的情形。</w:t>
      </w:r>
    </w:p>
    <w:p w:rsidR="00D957B3" w:rsidRDefault="00D957B3" w:rsidP="00D957B3">
      <w:pPr>
        <w:spacing w:line="360" w:lineRule="auto"/>
        <w:ind w:firstLineChars="200" w:firstLine="480"/>
        <w:rPr>
          <w:rFonts w:ascii="宋体" w:hAnsi="宋体"/>
          <w:sz w:val="24"/>
        </w:rPr>
      </w:pPr>
      <w:r>
        <w:rPr>
          <w:rFonts w:ascii="宋体" w:hAnsi="宋体" w:hint="eastAsia"/>
          <w:sz w:val="24"/>
        </w:rPr>
        <w:t>5．除招标文件规定没收</w:t>
      </w:r>
      <w:r>
        <w:rPr>
          <w:rFonts w:ascii="宋体" w:hAnsi="宋体"/>
          <w:sz w:val="24"/>
        </w:rPr>
        <w:t>投标保证金</w:t>
      </w:r>
      <w:r>
        <w:rPr>
          <w:rFonts w:ascii="宋体" w:hAnsi="宋体" w:hint="eastAsia"/>
          <w:sz w:val="24"/>
        </w:rPr>
        <w:t>的条款我方予以遵守外，我方如有违背上述承诺条款也同意我方缴纳的</w:t>
      </w:r>
      <w:r>
        <w:rPr>
          <w:rFonts w:ascii="宋体" w:hAnsi="宋体"/>
          <w:sz w:val="24"/>
        </w:rPr>
        <w:t>投标保证金</w:t>
      </w:r>
      <w:r>
        <w:rPr>
          <w:rFonts w:ascii="宋体" w:hAnsi="宋体" w:hint="eastAsia"/>
          <w:sz w:val="24"/>
        </w:rPr>
        <w:t>被没收。</w:t>
      </w:r>
    </w:p>
    <w:p w:rsidR="00D957B3" w:rsidRDefault="00D957B3" w:rsidP="00D957B3">
      <w:pPr>
        <w:spacing w:line="480" w:lineRule="auto"/>
        <w:rPr>
          <w:rFonts w:ascii="宋体" w:hAnsi="宋体"/>
          <w:sz w:val="24"/>
        </w:rPr>
      </w:pPr>
    </w:p>
    <w:p w:rsidR="00D957B3" w:rsidRDefault="00D957B3" w:rsidP="00D957B3">
      <w:pPr>
        <w:spacing w:line="480" w:lineRule="auto"/>
        <w:rPr>
          <w:rFonts w:ascii="宋体" w:hAnsi="宋体"/>
          <w:sz w:val="24"/>
        </w:rPr>
      </w:pPr>
    </w:p>
    <w:p w:rsidR="00D957B3" w:rsidRDefault="00D957B3" w:rsidP="00D957B3">
      <w:pPr>
        <w:autoSpaceDE w:val="0"/>
        <w:autoSpaceDN w:val="0"/>
        <w:adjustRightInd w:val="0"/>
        <w:spacing w:line="480" w:lineRule="auto"/>
        <w:jc w:val="left"/>
        <w:rPr>
          <w:rFonts w:ascii="宋体" w:hAnsi="宋体"/>
          <w:sz w:val="24"/>
        </w:rPr>
      </w:pPr>
      <w:r>
        <w:rPr>
          <w:rFonts w:ascii="宋体" w:hAnsi="宋体" w:hint="eastAsia"/>
          <w:sz w:val="24"/>
        </w:rPr>
        <w:t>投标人（牵头人）：            （盖公章）</w:t>
      </w:r>
    </w:p>
    <w:p w:rsidR="00D957B3" w:rsidRDefault="00D957B3" w:rsidP="00D957B3">
      <w:pPr>
        <w:autoSpaceDE w:val="0"/>
        <w:autoSpaceDN w:val="0"/>
        <w:adjustRightInd w:val="0"/>
        <w:spacing w:line="480" w:lineRule="auto"/>
        <w:jc w:val="left"/>
        <w:rPr>
          <w:rFonts w:ascii="宋体" w:hAnsi="宋体"/>
          <w:sz w:val="24"/>
        </w:rPr>
      </w:pPr>
      <w:r>
        <w:rPr>
          <w:rFonts w:ascii="宋体" w:hAnsi="宋体" w:hint="eastAsia"/>
          <w:sz w:val="24"/>
        </w:rPr>
        <w:t>投标人（牵头人）的法定代表人或委托代理人：           （签字或盖章）</w:t>
      </w:r>
    </w:p>
    <w:p w:rsidR="00D957B3" w:rsidRDefault="00D957B3" w:rsidP="00D957B3">
      <w:pPr>
        <w:autoSpaceDE w:val="0"/>
        <w:autoSpaceDN w:val="0"/>
        <w:adjustRightInd w:val="0"/>
        <w:spacing w:line="480" w:lineRule="auto"/>
        <w:jc w:val="left"/>
        <w:rPr>
          <w:rFonts w:ascii="宋体" w:hAnsi="宋体"/>
          <w:sz w:val="24"/>
        </w:rPr>
      </w:pPr>
      <w:r>
        <w:rPr>
          <w:rFonts w:ascii="宋体" w:hAnsi="宋体" w:hint="eastAsia"/>
          <w:sz w:val="24"/>
        </w:rPr>
        <w:t>日 期：     年    月    日</w:t>
      </w:r>
    </w:p>
    <w:p w:rsidR="00D957B3" w:rsidRDefault="00D957B3" w:rsidP="00D957B3">
      <w:pPr>
        <w:jc w:val="left"/>
        <w:rPr>
          <w:rFonts w:ascii="宋体" w:hAnsi="宋体" w:cs="宋体"/>
          <w:sz w:val="28"/>
          <w:szCs w:val="28"/>
        </w:rPr>
      </w:pPr>
      <w:r>
        <w:rPr>
          <w:rFonts w:ascii="宋体" w:hAnsi="宋体" w:hint="eastAsia"/>
          <w:sz w:val="28"/>
          <w:szCs w:val="28"/>
        </w:rPr>
        <w:br w:type="page"/>
      </w:r>
      <w:r>
        <w:rPr>
          <w:rFonts w:ascii="宋体" w:hAnsi="宋体" w:cs="宋体" w:hint="eastAsia"/>
          <w:sz w:val="28"/>
          <w:szCs w:val="28"/>
        </w:rPr>
        <w:lastRenderedPageBreak/>
        <w:t>附件二</w:t>
      </w:r>
    </w:p>
    <w:p w:rsidR="00D957B3" w:rsidRDefault="00D957B3" w:rsidP="00D957B3">
      <w:pPr>
        <w:spacing w:line="480" w:lineRule="auto"/>
        <w:jc w:val="center"/>
        <w:rPr>
          <w:rFonts w:ascii="宋体" w:hAnsi="宋体"/>
          <w:b/>
          <w:sz w:val="32"/>
          <w:szCs w:val="32"/>
        </w:rPr>
      </w:pPr>
      <w:r>
        <w:rPr>
          <w:rFonts w:ascii="宋体" w:hAnsi="宋体" w:hint="eastAsia"/>
          <w:b/>
          <w:sz w:val="32"/>
          <w:szCs w:val="32"/>
        </w:rPr>
        <w:t>法定代表人身份证明</w:t>
      </w:r>
    </w:p>
    <w:p w:rsidR="00D957B3" w:rsidRDefault="00D957B3" w:rsidP="00D957B3">
      <w:pPr>
        <w:spacing w:line="480" w:lineRule="auto"/>
        <w:rPr>
          <w:rFonts w:ascii="宋体" w:hAnsi="宋体"/>
          <w:sz w:val="28"/>
          <w:szCs w:val="28"/>
        </w:rPr>
      </w:pPr>
    </w:p>
    <w:p w:rsidR="00D957B3" w:rsidRDefault="00D957B3" w:rsidP="00D957B3">
      <w:pPr>
        <w:spacing w:line="480" w:lineRule="auto"/>
        <w:rPr>
          <w:rFonts w:ascii="宋体" w:hAnsi="宋体"/>
          <w:sz w:val="28"/>
          <w:szCs w:val="28"/>
        </w:rPr>
      </w:pPr>
      <w:r>
        <w:rPr>
          <w:rFonts w:ascii="宋体" w:hAnsi="宋体" w:hint="eastAsia"/>
          <w:sz w:val="28"/>
          <w:szCs w:val="28"/>
        </w:rPr>
        <w:t>投标人名称：</w:t>
      </w:r>
      <w:r>
        <w:rPr>
          <w:rFonts w:ascii="宋体" w:hAnsi="宋体" w:hint="eastAsia"/>
          <w:sz w:val="28"/>
          <w:szCs w:val="28"/>
          <w:u w:val="single"/>
        </w:rPr>
        <w:t xml:space="preserve">                           </w:t>
      </w:r>
      <w:r>
        <w:rPr>
          <w:rFonts w:ascii="宋体" w:hAnsi="宋体" w:hint="eastAsia"/>
          <w:sz w:val="28"/>
          <w:szCs w:val="28"/>
        </w:rPr>
        <w:t xml:space="preserve">  </w:t>
      </w:r>
    </w:p>
    <w:p w:rsidR="00D957B3" w:rsidRDefault="00D957B3" w:rsidP="00D957B3">
      <w:pPr>
        <w:spacing w:line="480" w:lineRule="auto"/>
        <w:rPr>
          <w:rFonts w:ascii="宋体" w:hAnsi="宋体"/>
          <w:sz w:val="28"/>
          <w:szCs w:val="28"/>
        </w:rPr>
      </w:pPr>
      <w:r>
        <w:rPr>
          <w:rFonts w:ascii="宋体" w:hAnsi="宋体" w:hint="eastAsia"/>
          <w:sz w:val="28"/>
          <w:szCs w:val="28"/>
        </w:rPr>
        <w:t>单位性质：</w:t>
      </w:r>
      <w:r>
        <w:rPr>
          <w:rFonts w:ascii="宋体" w:hAnsi="宋体" w:hint="eastAsia"/>
          <w:sz w:val="28"/>
          <w:szCs w:val="28"/>
          <w:u w:val="single"/>
        </w:rPr>
        <w:t xml:space="preserve">                             </w:t>
      </w:r>
      <w:r>
        <w:rPr>
          <w:rFonts w:ascii="宋体" w:hAnsi="宋体" w:hint="eastAsia"/>
          <w:sz w:val="28"/>
          <w:szCs w:val="28"/>
        </w:rPr>
        <w:t xml:space="preserve">    </w:t>
      </w:r>
    </w:p>
    <w:p w:rsidR="00D957B3" w:rsidRDefault="00D957B3" w:rsidP="00D957B3">
      <w:pPr>
        <w:spacing w:line="480" w:lineRule="auto"/>
        <w:rPr>
          <w:rFonts w:ascii="宋体" w:hAnsi="宋体"/>
          <w:sz w:val="28"/>
          <w:szCs w:val="28"/>
        </w:rPr>
      </w:pPr>
      <w:r>
        <w:rPr>
          <w:rFonts w:ascii="宋体" w:hAnsi="宋体" w:hint="eastAsia"/>
          <w:sz w:val="28"/>
          <w:szCs w:val="28"/>
        </w:rPr>
        <w:t>地址：</w:t>
      </w:r>
      <w:r>
        <w:rPr>
          <w:rFonts w:ascii="宋体" w:hAnsi="宋体" w:hint="eastAsia"/>
          <w:sz w:val="28"/>
          <w:szCs w:val="28"/>
          <w:u w:val="single"/>
        </w:rPr>
        <w:t xml:space="preserve">                                 </w:t>
      </w:r>
      <w:r>
        <w:rPr>
          <w:rFonts w:ascii="宋体" w:hAnsi="宋体" w:hint="eastAsia"/>
          <w:sz w:val="28"/>
          <w:szCs w:val="28"/>
        </w:rPr>
        <w:t xml:space="preserve">     </w:t>
      </w:r>
    </w:p>
    <w:p w:rsidR="00D957B3" w:rsidRDefault="00D957B3" w:rsidP="00D957B3">
      <w:pPr>
        <w:spacing w:line="480" w:lineRule="auto"/>
        <w:rPr>
          <w:rFonts w:ascii="宋体" w:hAnsi="宋体"/>
          <w:sz w:val="28"/>
          <w:szCs w:val="28"/>
        </w:rPr>
      </w:pPr>
      <w:r>
        <w:rPr>
          <w:rFonts w:ascii="宋体" w:hAnsi="宋体" w:hint="eastAsia"/>
          <w:sz w:val="28"/>
          <w:szCs w:val="28"/>
        </w:rPr>
        <w:t>成立时间：</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957B3" w:rsidRDefault="00D957B3" w:rsidP="00D957B3">
      <w:pPr>
        <w:spacing w:line="480" w:lineRule="auto"/>
        <w:rPr>
          <w:rFonts w:ascii="宋体" w:hAnsi="宋体"/>
          <w:sz w:val="28"/>
          <w:szCs w:val="28"/>
          <w:u w:val="single"/>
        </w:rPr>
      </w:pPr>
      <w:r>
        <w:rPr>
          <w:rFonts w:ascii="宋体" w:hAnsi="宋体" w:hint="eastAsia"/>
          <w:sz w:val="28"/>
          <w:szCs w:val="28"/>
        </w:rPr>
        <w:t>经营期限：</w:t>
      </w:r>
      <w:r>
        <w:rPr>
          <w:rFonts w:ascii="宋体" w:hAnsi="宋体" w:hint="eastAsia"/>
          <w:sz w:val="28"/>
          <w:szCs w:val="28"/>
          <w:u w:val="single"/>
        </w:rPr>
        <w:t xml:space="preserve">                              </w:t>
      </w:r>
    </w:p>
    <w:p w:rsidR="00D957B3" w:rsidRDefault="00D957B3" w:rsidP="00D957B3">
      <w:pPr>
        <w:spacing w:line="480" w:lineRule="auto"/>
        <w:rPr>
          <w:rFonts w:ascii="宋体" w:hAnsi="宋体"/>
          <w:sz w:val="28"/>
          <w:szCs w:val="28"/>
        </w:rPr>
      </w:pPr>
      <w:r>
        <w:rPr>
          <w:rFonts w:ascii="宋体" w:hAnsi="宋体" w:hint="eastAsia"/>
          <w:sz w:val="28"/>
          <w:szCs w:val="28"/>
        </w:rPr>
        <w:t>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 xml:space="preserve"> 年龄：</w:t>
      </w:r>
      <w:r>
        <w:rPr>
          <w:rFonts w:ascii="宋体" w:hAnsi="宋体" w:hint="eastAsia"/>
          <w:sz w:val="28"/>
          <w:szCs w:val="28"/>
          <w:u w:val="single"/>
        </w:rPr>
        <w:t xml:space="preserve">       </w:t>
      </w:r>
      <w:r>
        <w:rPr>
          <w:rFonts w:ascii="宋体" w:hAnsi="宋体" w:hint="eastAsia"/>
          <w:sz w:val="28"/>
          <w:szCs w:val="28"/>
        </w:rPr>
        <w:t xml:space="preserve"> 职务：</w:t>
      </w:r>
      <w:r>
        <w:rPr>
          <w:rFonts w:ascii="宋体" w:hAnsi="宋体" w:hint="eastAsia"/>
          <w:sz w:val="28"/>
          <w:szCs w:val="28"/>
          <w:u w:val="single"/>
        </w:rPr>
        <w:t xml:space="preserve">        </w:t>
      </w:r>
    </w:p>
    <w:p w:rsidR="00D957B3" w:rsidRDefault="00D957B3" w:rsidP="00D957B3">
      <w:pPr>
        <w:spacing w:line="480" w:lineRule="auto"/>
        <w:rPr>
          <w:rFonts w:ascii="宋体" w:hAnsi="宋体"/>
          <w:sz w:val="28"/>
          <w:szCs w:val="28"/>
        </w:rPr>
      </w:pPr>
      <w:r>
        <w:rPr>
          <w:rFonts w:ascii="宋体" w:hAnsi="宋体" w:hint="eastAsia"/>
          <w:sz w:val="28"/>
          <w:szCs w:val="28"/>
        </w:rPr>
        <w:t>系</w:t>
      </w:r>
      <w:r>
        <w:rPr>
          <w:rFonts w:ascii="宋体" w:hAnsi="宋体" w:hint="eastAsia"/>
          <w:sz w:val="28"/>
          <w:szCs w:val="28"/>
          <w:u w:val="single"/>
        </w:rPr>
        <w:t xml:space="preserve">                          </w:t>
      </w:r>
      <w:r>
        <w:rPr>
          <w:rFonts w:ascii="宋体" w:hAnsi="宋体" w:hint="eastAsia"/>
          <w:sz w:val="28"/>
          <w:szCs w:val="28"/>
        </w:rPr>
        <w:t>（投标人名称）的法定代表人。</w:t>
      </w:r>
    </w:p>
    <w:p w:rsidR="00D957B3" w:rsidRDefault="00D957B3" w:rsidP="00D957B3">
      <w:pPr>
        <w:spacing w:line="480" w:lineRule="auto"/>
        <w:rPr>
          <w:rFonts w:ascii="宋体" w:hAnsi="宋体"/>
          <w:sz w:val="28"/>
          <w:szCs w:val="28"/>
        </w:rPr>
      </w:pPr>
      <w:r>
        <w:rPr>
          <w:rFonts w:ascii="宋体" w:hAnsi="宋体" w:hint="eastAsia"/>
          <w:sz w:val="28"/>
          <w:szCs w:val="28"/>
        </w:rPr>
        <w:t>特此证明。</w:t>
      </w:r>
    </w:p>
    <w:p w:rsidR="00D957B3" w:rsidRDefault="00D957B3" w:rsidP="00D957B3">
      <w:pPr>
        <w:spacing w:line="480" w:lineRule="auto"/>
        <w:rPr>
          <w:rFonts w:ascii="宋体" w:hAnsi="宋体"/>
          <w:sz w:val="28"/>
          <w:szCs w:val="28"/>
        </w:rPr>
      </w:pPr>
      <w:r>
        <w:rPr>
          <w:rFonts w:ascii="宋体" w:hAnsi="宋体" w:hint="eastAsia"/>
          <w:sz w:val="28"/>
          <w:szCs w:val="28"/>
        </w:rPr>
        <w:t>附：法定代表人身份证复印件。</w:t>
      </w:r>
    </w:p>
    <w:p w:rsidR="00D957B3" w:rsidRDefault="00D957B3" w:rsidP="00D957B3">
      <w:pPr>
        <w:spacing w:line="480" w:lineRule="auto"/>
        <w:rPr>
          <w:rFonts w:ascii="宋体" w:hAnsi="宋体"/>
          <w:sz w:val="28"/>
          <w:szCs w:val="28"/>
        </w:rPr>
      </w:pPr>
    </w:p>
    <w:p w:rsidR="00D957B3" w:rsidRDefault="00D957B3" w:rsidP="00D957B3">
      <w:pPr>
        <w:spacing w:line="480" w:lineRule="auto"/>
        <w:rPr>
          <w:rFonts w:ascii="宋体" w:hAnsi="宋体"/>
          <w:sz w:val="28"/>
          <w:szCs w:val="28"/>
        </w:rPr>
      </w:pPr>
    </w:p>
    <w:p w:rsidR="00D957B3" w:rsidRDefault="00D957B3" w:rsidP="00D957B3">
      <w:pPr>
        <w:spacing w:line="480" w:lineRule="auto"/>
        <w:rPr>
          <w:rFonts w:ascii="宋体" w:hAnsi="宋体"/>
          <w:sz w:val="28"/>
          <w:szCs w:val="28"/>
        </w:rPr>
      </w:pPr>
      <w:r>
        <w:rPr>
          <w:rFonts w:ascii="宋体" w:hAnsi="宋体" w:hint="eastAsia"/>
          <w:sz w:val="28"/>
          <w:szCs w:val="28"/>
        </w:rPr>
        <w:t xml:space="preserve">                   投标人（牵头人）：</w:t>
      </w:r>
      <w:r>
        <w:rPr>
          <w:rFonts w:ascii="宋体" w:hAnsi="宋体" w:hint="eastAsia"/>
          <w:sz w:val="28"/>
          <w:szCs w:val="28"/>
          <w:u w:val="single"/>
        </w:rPr>
        <w:t xml:space="preserve">                </w:t>
      </w:r>
      <w:r>
        <w:rPr>
          <w:rFonts w:ascii="宋体" w:hAnsi="宋体" w:hint="eastAsia"/>
          <w:sz w:val="28"/>
          <w:szCs w:val="28"/>
        </w:rPr>
        <w:t xml:space="preserve"> （盖章）</w:t>
      </w:r>
    </w:p>
    <w:p w:rsidR="00D957B3" w:rsidRDefault="00D957B3" w:rsidP="00D957B3">
      <w:pPr>
        <w:spacing w:line="480" w:lineRule="auto"/>
        <w:rPr>
          <w:rFonts w:ascii="宋体" w:hAnsi="宋体"/>
          <w:sz w:val="28"/>
          <w:szCs w:val="28"/>
        </w:rPr>
      </w:pPr>
      <w:r>
        <w:rPr>
          <w:rFonts w:ascii="宋体" w:hAnsi="宋体" w:hint="eastAsia"/>
          <w:sz w:val="28"/>
          <w:szCs w:val="28"/>
        </w:rPr>
        <w:t xml:space="preserve">                                     年     月    日           </w:t>
      </w:r>
    </w:p>
    <w:p w:rsidR="00D957B3" w:rsidRDefault="00D957B3" w:rsidP="00D957B3">
      <w:pPr>
        <w:jc w:val="left"/>
        <w:rPr>
          <w:rFonts w:ascii="宋体" w:hAnsi="宋体" w:cs="宋体"/>
          <w:sz w:val="28"/>
          <w:szCs w:val="28"/>
        </w:rPr>
      </w:pPr>
      <w:r>
        <w:rPr>
          <w:rFonts w:ascii="宋体" w:hAnsi="宋体" w:hint="eastAsia"/>
          <w:sz w:val="28"/>
          <w:szCs w:val="28"/>
        </w:rPr>
        <w:br w:type="page"/>
      </w:r>
      <w:r>
        <w:rPr>
          <w:rFonts w:ascii="宋体" w:hAnsi="宋体" w:cs="宋体" w:hint="eastAsia"/>
          <w:sz w:val="28"/>
          <w:szCs w:val="28"/>
        </w:rPr>
        <w:lastRenderedPageBreak/>
        <w:t>附件三</w:t>
      </w:r>
    </w:p>
    <w:p w:rsidR="00D957B3" w:rsidRDefault="00D957B3" w:rsidP="00D957B3">
      <w:pPr>
        <w:jc w:val="left"/>
        <w:rPr>
          <w:rFonts w:ascii="宋体" w:hAnsi="宋体" w:cs="宋体"/>
          <w:sz w:val="28"/>
          <w:szCs w:val="28"/>
        </w:rPr>
      </w:pPr>
    </w:p>
    <w:p w:rsidR="00D957B3" w:rsidRDefault="00D957B3" w:rsidP="00D957B3">
      <w:pPr>
        <w:spacing w:line="480" w:lineRule="auto"/>
        <w:jc w:val="center"/>
        <w:rPr>
          <w:rFonts w:ascii="宋体" w:hAnsi="宋体"/>
          <w:b/>
          <w:sz w:val="32"/>
          <w:szCs w:val="32"/>
        </w:rPr>
      </w:pPr>
      <w:r>
        <w:rPr>
          <w:rFonts w:ascii="宋体" w:hAnsi="宋体" w:hint="eastAsia"/>
          <w:b/>
          <w:sz w:val="32"/>
          <w:szCs w:val="32"/>
        </w:rPr>
        <w:t>法定代表人授权委托书</w:t>
      </w:r>
    </w:p>
    <w:p w:rsidR="00D957B3" w:rsidRDefault="00D957B3" w:rsidP="00D957B3">
      <w:pPr>
        <w:spacing w:line="480" w:lineRule="auto"/>
        <w:rPr>
          <w:rFonts w:ascii="宋体" w:hAnsi="宋体"/>
          <w:sz w:val="24"/>
        </w:rPr>
      </w:pPr>
    </w:p>
    <w:p w:rsidR="00D957B3" w:rsidRDefault="00D957B3" w:rsidP="00D957B3">
      <w:pPr>
        <w:spacing w:line="480" w:lineRule="auto"/>
        <w:ind w:firstLineChars="200" w:firstLine="480"/>
        <w:rPr>
          <w:rFonts w:ascii="宋体" w:hAnsi="宋体"/>
          <w:sz w:val="24"/>
        </w:rPr>
      </w:pPr>
      <w:r>
        <w:rPr>
          <w:rFonts w:ascii="宋体" w:hAnsi="宋体" w:hint="eastAsia"/>
          <w:sz w:val="24"/>
        </w:rPr>
        <w:t xml:space="preserve">本人 </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 xml:space="preserve">（投标人名称）的法定代表人，现委托 </w:t>
      </w:r>
      <w:r>
        <w:rPr>
          <w:rFonts w:ascii="宋体" w:hAnsi="宋体" w:hint="eastAsia"/>
          <w:sz w:val="24"/>
          <w:u w:val="single"/>
        </w:rPr>
        <w:t xml:space="preserve">         </w:t>
      </w:r>
      <w:r>
        <w:rPr>
          <w:rFonts w:ascii="宋体" w:hAnsi="宋体" w:hint="eastAsia"/>
          <w:sz w:val="24"/>
        </w:rPr>
        <w:t xml:space="preserve">（姓名）为我方代理人。代理人根据授权，以我方名义签署、澄清、说明、补正、递交、撤回、修改 </w:t>
      </w:r>
      <w:r>
        <w:rPr>
          <w:rFonts w:ascii="宋体" w:hAnsi="宋体" w:hint="eastAsia"/>
          <w:sz w:val="24"/>
          <w:u w:val="single"/>
        </w:rPr>
        <w:t xml:space="preserve">              </w:t>
      </w:r>
      <w:r>
        <w:rPr>
          <w:rFonts w:ascii="宋体" w:hAnsi="宋体" w:hint="eastAsia"/>
          <w:sz w:val="24"/>
        </w:rPr>
        <w:t>（项目名称）投标文件、签订合同和处理有关事宜，其法律后果由我方承担。</w:t>
      </w:r>
    </w:p>
    <w:p w:rsidR="00D957B3" w:rsidRDefault="00D957B3" w:rsidP="00D957B3">
      <w:pPr>
        <w:spacing w:line="480" w:lineRule="auto"/>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 xml:space="preserve"> 。</w:t>
      </w:r>
    </w:p>
    <w:p w:rsidR="00D957B3" w:rsidRDefault="00D957B3" w:rsidP="00D957B3">
      <w:pPr>
        <w:spacing w:line="480" w:lineRule="auto"/>
        <w:ind w:firstLineChars="200" w:firstLine="480"/>
        <w:rPr>
          <w:rFonts w:ascii="宋体" w:hAnsi="宋体"/>
          <w:sz w:val="24"/>
        </w:rPr>
      </w:pPr>
      <w:r>
        <w:rPr>
          <w:rFonts w:ascii="宋体" w:hAnsi="宋体" w:hint="eastAsia"/>
          <w:sz w:val="24"/>
        </w:rPr>
        <w:t>代理人无转委托权。</w:t>
      </w:r>
    </w:p>
    <w:p w:rsidR="00D957B3" w:rsidRDefault="00D957B3" w:rsidP="00D957B3">
      <w:pPr>
        <w:spacing w:line="480" w:lineRule="auto"/>
        <w:rPr>
          <w:rFonts w:ascii="宋体" w:hAnsi="宋体"/>
          <w:sz w:val="24"/>
        </w:rPr>
      </w:pPr>
      <w:r>
        <w:rPr>
          <w:rFonts w:ascii="宋体" w:hAnsi="宋体" w:hint="eastAsia"/>
          <w:sz w:val="24"/>
        </w:rPr>
        <w:t>附：法定代表人身份证明</w:t>
      </w:r>
    </w:p>
    <w:p w:rsidR="00D957B3" w:rsidRDefault="00D957B3" w:rsidP="00D957B3">
      <w:pPr>
        <w:spacing w:line="480" w:lineRule="auto"/>
        <w:rPr>
          <w:rFonts w:ascii="宋体" w:hAnsi="宋体"/>
          <w:sz w:val="24"/>
        </w:rPr>
      </w:pPr>
    </w:p>
    <w:p w:rsidR="00D957B3" w:rsidRDefault="00D957B3" w:rsidP="00D957B3">
      <w:pPr>
        <w:spacing w:line="480" w:lineRule="auto"/>
        <w:rPr>
          <w:rFonts w:ascii="宋体" w:hAnsi="宋体"/>
          <w:sz w:val="24"/>
        </w:rPr>
      </w:pPr>
    </w:p>
    <w:p w:rsidR="00D957B3" w:rsidRDefault="00D957B3" w:rsidP="00D957B3">
      <w:pPr>
        <w:spacing w:line="480" w:lineRule="auto"/>
        <w:rPr>
          <w:rFonts w:ascii="宋体" w:hAnsi="宋体"/>
          <w:sz w:val="24"/>
        </w:rPr>
      </w:pPr>
      <w:r>
        <w:rPr>
          <w:rFonts w:ascii="宋体" w:hAnsi="宋体" w:hint="eastAsia"/>
          <w:sz w:val="24"/>
        </w:rPr>
        <w:t xml:space="preserve">投标人（牵头人）： </w:t>
      </w:r>
      <w:r>
        <w:rPr>
          <w:rFonts w:ascii="宋体" w:hAnsi="宋体" w:hint="eastAsia"/>
          <w:sz w:val="24"/>
          <w:u w:val="single"/>
        </w:rPr>
        <w:t xml:space="preserve">                           </w:t>
      </w:r>
      <w:r>
        <w:rPr>
          <w:rFonts w:ascii="宋体" w:hAnsi="宋体" w:hint="eastAsia"/>
          <w:sz w:val="24"/>
        </w:rPr>
        <w:t>（盖单位章）</w:t>
      </w:r>
    </w:p>
    <w:p w:rsidR="00D957B3" w:rsidRDefault="00D957B3" w:rsidP="00D957B3">
      <w:pPr>
        <w:spacing w:line="480" w:lineRule="auto"/>
        <w:rPr>
          <w:rFonts w:ascii="宋体" w:hAnsi="宋体"/>
          <w:sz w:val="24"/>
        </w:rPr>
      </w:pPr>
      <w:r>
        <w:rPr>
          <w:rFonts w:ascii="宋体" w:hAnsi="宋体" w:hint="eastAsia"/>
          <w:sz w:val="24"/>
        </w:rPr>
        <w:t>投标人（牵头人）的法定代表人：</w:t>
      </w:r>
      <w:r>
        <w:rPr>
          <w:rFonts w:ascii="宋体" w:hAnsi="宋体" w:hint="eastAsia"/>
          <w:sz w:val="24"/>
          <w:u w:val="single"/>
        </w:rPr>
        <w:t xml:space="preserve">                        </w:t>
      </w:r>
      <w:r>
        <w:rPr>
          <w:rFonts w:ascii="宋体" w:hAnsi="宋体" w:hint="eastAsia"/>
          <w:sz w:val="24"/>
        </w:rPr>
        <w:t>（签字或盖章）</w:t>
      </w:r>
    </w:p>
    <w:p w:rsidR="00D957B3" w:rsidRDefault="00D957B3" w:rsidP="00D957B3">
      <w:pPr>
        <w:spacing w:line="480" w:lineRule="auto"/>
        <w:rPr>
          <w:rFonts w:ascii="宋体" w:hAnsi="宋体"/>
          <w:sz w:val="24"/>
        </w:rPr>
      </w:pP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 xml:space="preserve"> </w:t>
      </w:r>
    </w:p>
    <w:p w:rsidR="00D957B3" w:rsidRDefault="00D957B3" w:rsidP="00D957B3">
      <w:pPr>
        <w:spacing w:line="480" w:lineRule="auto"/>
        <w:rPr>
          <w:rFonts w:ascii="宋体" w:hAnsi="宋体"/>
          <w:sz w:val="24"/>
        </w:rPr>
      </w:pPr>
      <w:r>
        <w:rPr>
          <w:rFonts w:ascii="宋体" w:hAnsi="宋体" w:hint="eastAsia"/>
          <w:sz w:val="24"/>
        </w:rPr>
        <w:t xml:space="preserve">委托代理人： </w:t>
      </w:r>
      <w:r>
        <w:rPr>
          <w:rFonts w:ascii="宋体" w:hAnsi="宋体" w:hint="eastAsia"/>
          <w:sz w:val="24"/>
          <w:u w:val="single"/>
        </w:rPr>
        <w:t xml:space="preserve">                        </w:t>
      </w:r>
      <w:r>
        <w:rPr>
          <w:rFonts w:ascii="宋体" w:hAnsi="宋体" w:hint="eastAsia"/>
          <w:sz w:val="24"/>
        </w:rPr>
        <w:t>（签字或盖章）</w:t>
      </w:r>
    </w:p>
    <w:p w:rsidR="00D957B3" w:rsidRDefault="00D957B3" w:rsidP="00D957B3">
      <w:pPr>
        <w:spacing w:line="480" w:lineRule="auto"/>
        <w:rPr>
          <w:rFonts w:ascii="宋体" w:hAnsi="宋体"/>
          <w:sz w:val="24"/>
        </w:rPr>
      </w:pPr>
      <w:r>
        <w:rPr>
          <w:rFonts w:ascii="宋体" w:hAnsi="宋体" w:hint="eastAsia"/>
          <w:sz w:val="24"/>
        </w:rPr>
        <w:t xml:space="preserve">身份证号码： </w:t>
      </w:r>
      <w:r>
        <w:rPr>
          <w:rFonts w:ascii="宋体" w:hAnsi="宋体" w:hint="eastAsia"/>
          <w:sz w:val="24"/>
          <w:u w:val="single"/>
        </w:rPr>
        <w:t xml:space="preserve">                        </w:t>
      </w:r>
      <w:r>
        <w:rPr>
          <w:rFonts w:ascii="宋体" w:hAnsi="宋体" w:hint="eastAsia"/>
          <w:sz w:val="24"/>
        </w:rPr>
        <w:t xml:space="preserve"> </w:t>
      </w:r>
    </w:p>
    <w:p w:rsidR="00D957B3" w:rsidRDefault="00D957B3" w:rsidP="00D957B3">
      <w:pPr>
        <w:spacing w:line="480" w:lineRule="auto"/>
        <w:rPr>
          <w:rFonts w:ascii="宋体" w:hAnsi="宋体"/>
          <w:sz w:val="24"/>
        </w:rPr>
      </w:pPr>
      <w:r>
        <w:rPr>
          <w:rFonts w:ascii="宋体" w:hAnsi="宋体" w:hint="eastAsia"/>
          <w:sz w:val="24"/>
        </w:rPr>
        <w:t xml:space="preserve">            年     月     日</w:t>
      </w:r>
    </w:p>
    <w:p w:rsidR="00D957B3" w:rsidRDefault="00D957B3" w:rsidP="006F4A96">
      <w:pPr>
        <w:spacing w:beforeLines="100" w:afterLines="50"/>
        <w:jc w:val="center"/>
        <w:rPr>
          <w:rFonts w:ascii="宋体" w:hAnsi="宋体"/>
          <w:sz w:val="28"/>
          <w:szCs w:val="28"/>
        </w:rPr>
      </w:pPr>
    </w:p>
    <w:p w:rsidR="00D957B3" w:rsidRDefault="00D957B3" w:rsidP="00D957B3">
      <w:pPr>
        <w:spacing w:line="500" w:lineRule="exact"/>
        <w:jc w:val="left"/>
        <w:rPr>
          <w:rFonts w:ascii="宋体" w:hAnsi="宋体"/>
          <w:szCs w:val="21"/>
        </w:rPr>
      </w:pPr>
    </w:p>
    <w:p w:rsidR="00D957B3" w:rsidRDefault="00D957B3" w:rsidP="00D957B3">
      <w:pPr>
        <w:spacing w:line="500" w:lineRule="exact"/>
        <w:jc w:val="left"/>
        <w:rPr>
          <w:rFonts w:ascii="宋体" w:hAnsi="宋体"/>
          <w:szCs w:val="21"/>
        </w:rPr>
      </w:pPr>
    </w:p>
    <w:p w:rsidR="00D957B3" w:rsidRDefault="00D957B3" w:rsidP="00D957B3">
      <w:pPr>
        <w:jc w:val="left"/>
        <w:rPr>
          <w:rFonts w:ascii="宋体" w:hAnsi="宋体"/>
          <w:sz w:val="28"/>
          <w:szCs w:val="28"/>
        </w:rPr>
      </w:pPr>
    </w:p>
    <w:p w:rsidR="00D957B3" w:rsidRDefault="00D957B3" w:rsidP="00D957B3">
      <w:pPr>
        <w:jc w:val="center"/>
        <w:rPr>
          <w:rFonts w:ascii="宋体" w:hAnsi="宋体"/>
          <w:sz w:val="32"/>
          <w:szCs w:val="32"/>
        </w:rPr>
      </w:pPr>
      <w:r>
        <w:rPr>
          <w:rFonts w:ascii="宋体" w:hAnsi="宋体" w:hint="eastAsia"/>
          <w:sz w:val="32"/>
          <w:szCs w:val="32"/>
          <w:u w:val="single"/>
        </w:rPr>
        <w:t xml:space="preserve">                         </w:t>
      </w:r>
      <w:r>
        <w:rPr>
          <w:rFonts w:ascii="宋体" w:hAnsi="宋体" w:hint="eastAsia"/>
          <w:sz w:val="32"/>
          <w:szCs w:val="32"/>
        </w:rPr>
        <w:t>（项目名称）</w:t>
      </w: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jc w:val="center"/>
        <w:rPr>
          <w:rFonts w:ascii="宋体" w:hAnsi="宋体"/>
          <w:sz w:val="28"/>
          <w:szCs w:val="28"/>
        </w:rPr>
      </w:pPr>
    </w:p>
    <w:p w:rsidR="00D957B3" w:rsidRDefault="00D957B3" w:rsidP="00D957B3">
      <w:pPr>
        <w:rPr>
          <w:rFonts w:ascii="宋体" w:hAnsi="宋体"/>
          <w:sz w:val="28"/>
          <w:szCs w:val="28"/>
        </w:rPr>
      </w:pPr>
    </w:p>
    <w:p w:rsidR="00D957B3" w:rsidRDefault="00D957B3" w:rsidP="00D957B3">
      <w:pPr>
        <w:rPr>
          <w:rFonts w:ascii="宋体" w:hAnsi="宋体"/>
          <w:sz w:val="28"/>
          <w:szCs w:val="28"/>
        </w:rPr>
      </w:pPr>
    </w:p>
    <w:p w:rsidR="00D957B3" w:rsidRDefault="00D957B3" w:rsidP="00D957B3">
      <w:pPr>
        <w:jc w:val="center"/>
        <w:rPr>
          <w:rFonts w:ascii="宋体" w:hAnsi="宋体"/>
          <w:sz w:val="48"/>
          <w:szCs w:val="48"/>
        </w:rPr>
      </w:pPr>
      <w:r>
        <w:rPr>
          <w:rFonts w:ascii="宋体" w:hAnsi="宋体" w:hint="eastAsia"/>
          <w:sz w:val="48"/>
          <w:szCs w:val="48"/>
        </w:rPr>
        <w:t>投  标  文  件</w:t>
      </w:r>
    </w:p>
    <w:p w:rsidR="00D957B3" w:rsidRDefault="00D957B3" w:rsidP="00D957B3">
      <w:pPr>
        <w:jc w:val="center"/>
        <w:outlineLvl w:val="1"/>
        <w:rPr>
          <w:rFonts w:ascii="宋体" w:hAnsi="宋体"/>
          <w:sz w:val="32"/>
          <w:szCs w:val="32"/>
        </w:rPr>
      </w:pPr>
      <w:bookmarkStart w:id="455" w:name="_Toc471863708"/>
      <w:bookmarkStart w:id="456" w:name="_Toc470468644"/>
      <w:r>
        <w:rPr>
          <w:rFonts w:ascii="宋体" w:hAnsi="宋体" w:hint="eastAsia"/>
          <w:sz w:val="32"/>
          <w:szCs w:val="32"/>
        </w:rPr>
        <w:t>（技术标）</w:t>
      </w:r>
      <w:bookmarkEnd w:id="455"/>
      <w:bookmarkEnd w:id="456"/>
    </w:p>
    <w:p w:rsidR="00D957B3" w:rsidRDefault="00D957B3" w:rsidP="00D957B3">
      <w:pPr>
        <w:jc w:val="center"/>
        <w:rPr>
          <w:rFonts w:ascii="宋体" w:hAnsi="宋体"/>
          <w:sz w:val="36"/>
          <w:szCs w:val="36"/>
        </w:rPr>
      </w:pPr>
    </w:p>
    <w:p w:rsidR="00D957B3" w:rsidRDefault="00D957B3" w:rsidP="00D957B3">
      <w:pPr>
        <w:jc w:val="center"/>
        <w:rPr>
          <w:rFonts w:ascii="宋体" w:hAnsi="宋体"/>
          <w:sz w:val="18"/>
          <w:szCs w:val="18"/>
        </w:rPr>
      </w:pPr>
    </w:p>
    <w:p w:rsidR="00D957B3" w:rsidRDefault="00D957B3" w:rsidP="00D957B3">
      <w:pP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jc w:val="center"/>
        <w:rPr>
          <w:rFonts w:ascii="宋体" w:hAnsi="宋体"/>
          <w:sz w:val="18"/>
          <w:szCs w:val="18"/>
        </w:rPr>
      </w:pPr>
    </w:p>
    <w:p w:rsidR="00D957B3" w:rsidRDefault="00D957B3" w:rsidP="00D957B3">
      <w:pPr>
        <w:rPr>
          <w:rFonts w:ascii="宋体" w:hAnsi="宋体"/>
          <w:sz w:val="18"/>
          <w:szCs w:val="18"/>
        </w:rPr>
      </w:pPr>
    </w:p>
    <w:p w:rsidR="00D957B3" w:rsidRDefault="00D957B3" w:rsidP="00D957B3">
      <w:pPr>
        <w:rPr>
          <w:rFonts w:ascii="宋体" w:hAnsi="宋体"/>
          <w:sz w:val="18"/>
          <w:szCs w:val="18"/>
        </w:rPr>
      </w:pPr>
    </w:p>
    <w:p w:rsidR="00D957B3" w:rsidRDefault="00D957B3" w:rsidP="00D957B3">
      <w:pPr>
        <w:spacing w:line="460" w:lineRule="exact"/>
        <w:rPr>
          <w:rFonts w:ascii="宋体" w:hAnsi="宋体"/>
          <w:sz w:val="18"/>
          <w:szCs w:val="18"/>
        </w:rPr>
      </w:pPr>
    </w:p>
    <w:p w:rsidR="00D957B3" w:rsidRDefault="00D957B3" w:rsidP="00D957B3">
      <w:pPr>
        <w:spacing w:line="460" w:lineRule="exact"/>
        <w:jc w:val="center"/>
        <w:rPr>
          <w:rFonts w:ascii="宋体" w:hAnsi="宋体"/>
          <w:sz w:val="28"/>
          <w:szCs w:val="28"/>
        </w:rPr>
      </w:pPr>
      <w:r>
        <w:rPr>
          <w:rFonts w:ascii="宋体" w:hAnsi="宋体" w:hint="eastAsia"/>
          <w:sz w:val="28"/>
          <w:szCs w:val="28"/>
        </w:rPr>
        <w:t>投标人（牵头人）：</w:t>
      </w:r>
      <w:r>
        <w:rPr>
          <w:rFonts w:ascii="宋体" w:hAnsi="宋体" w:hint="eastAsia"/>
          <w:sz w:val="28"/>
          <w:szCs w:val="28"/>
          <w:u w:val="single"/>
        </w:rPr>
        <w:t xml:space="preserve">                               </w:t>
      </w:r>
      <w:r>
        <w:rPr>
          <w:rFonts w:ascii="宋体" w:hAnsi="宋体" w:hint="eastAsia"/>
          <w:sz w:val="28"/>
          <w:szCs w:val="28"/>
        </w:rPr>
        <w:t>（盖单位章）</w:t>
      </w:r>
    </w:p>
    <w:p w:rsidR="00D957B3" w:rsidRDefault="00D957B3" w:rsidP="00D957B3">
      <w:pPr>
        <w:spacing w:line="460" w:lineRule="exact"/>
        <w:jc w:val="center"/>
        <w:rPr>
          <w:rFonts w:ascii="宋体" w:hAnsi="宋体"/>
          <w:sz w:val="28"/>
          <w:szCs w:val="28"/>
        </w:rPr>
      </w:pPr>
      <w:r>
        <w:rPr>
          <w:rFonts w:ascii="宋体" w:hAnsi="宋体" w:hint="eastAsia"/>
          <w:sz w:val="28"/>
          <w:szCs w:val="28"/>
        </w:rPr>
        <w:t>法定代表人（牵头人）或其委托代理人：</w:t>
      </w:r>
      <w:r>
        <w:rPr>
          <w:rFonts w:ascii="宋体" w:hAnsi="宋体" w:hint="eastAsia"/>
          <w:sz w:val="28"/>
          <w:szCs w:val="28"/>
          <w:u w:val="single"/>
        </w:rPr>
        <w:t xml:space="preserve">          </w:t>
      </w:r>
      <w:r>
        <w:rPr>
          <w:rFonts w:ascii="宋体" w:hAnsi="宋体" w:hint="eastAsia"/>
          <w:sz w:val="28"/>
          <w:szCs w:val="28"/>
        </w:rPr>
        <w:t>（签字或盖章）</w:t>
      </w:r>
    </w:p>
    <w:p w:rsidR="00D957B3" w:rsidRDefault="00D957B3" w:rsidP="00D957B3">
      <w:pPr>
        <w:spacing w:line="460" w:lineRule="exact"/>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957B3" w:rsidRDefault="00D957B3" w:rsidP="00D957B3">
      <w:pPr>
        <w:rPr>
          <w:rFonts w:ascii="宋体" w:hAnsi="宋体"/>
          <w:sz w:val="28"/>
          <w:szCs w:val="28"/>
        </w:rPr>
      </w:pPr>
    </w:p>
    <w:p w:rsidR="00D957B3" w:rsidRDefault="00D957B3" w:rsidP="00D957B3">
      <w:pPr>
        <w:rPr>
          <w:rFonts w:ascii="宋体" w:hAnsi="宋体"/>
          <w:sz w:val="28"/>
          <w:szCs w:val="28"/>
        </w:rPr>
      </w:pPr>
    </w:p>
    <w:p w:rsidR="00D957B3" w:rsidRDefault="00D957B3" w:rsidP="00D957B3">
      <w:pPr>
        <w:spacing w:line="400" w:lineRule="exact"/>
        <w:jc w:val="center"/>
        <w:rPr>
          <w:rFonts w:ascii="宋体" w:hAnsi="宋体"/>
          <w:b/>
          <w:sz w:val="36"/>
          <w:szCs w:val="36"/>
        </w:rPr>
      </w:pPr>
      <w:r>
        <w:rPr>
          <w:rFonts w:ascii="宋体" w:hAnsi="宋体" w:hint="eastAsia"/>
          <w:b/>
          <w:sz w:val="36"/>
          <w:szCs w:val="36"/>
        </w:rPr>
        <w:t>目   录</w:t>
      </w:r>
    </w:p>
    <w:p w:rsidR="00D957B3" w:rsidRDefault="00D957B3" w:rsidP="00D957B3">
      <w:pPr>
        <w:pStyle w:val="310"/>
        <w:spacing w:line="440" w:lineRule="exact"/>
        <w:ind w:firstLineChars="337" w:firstLine="708"/>
        <w:rPr>
          <w:rFonts w:hAnsi="宋体"/>
          <w:sz w:val="21"/>
          <w:szCs w:val="21"/>
        </w:rPr>
      </w:pPr>
    </w:p>
    <w:p w:rsidR="00D957B3" w:rsidRDefault="00D957B3" w:rsidP="00D957B3">
      <w:pPr>
        <w:tabs>
          <w:tab w:val="left" w:pos="990"/>
        </w:tabs>
        <w:spacing w:line="360" w:lineRule="auto"/>
        <w:ind w:firstLineChars="200" w:firstLine="560"/>
        <w:rPr>
          <w:rFonts w:ascii="宋体" w:hAnsi="宋体"/>
          <w:sz w:val="28"/>
          <w:szCs w:val="28"/>
        </w:rPr>
      </w:pPr>
      <w:r>
        <w:rPr>
          <w:rFonts w:ascii="宋体" w:hAnsi="宋体" w:hint="eastAsia"/>
          <w:sz w:val="28"/>
          <w:szCs w:val="28"/>
        </w:rPr>
        <w:t>1、承诺书（附件四）</w:t>
      </w:r>
    </w:p>
    <w:p w:rsidR="00D957B3" w:rsidRDefault="00D957B3" w:rsidP="00D957B3">
      <w:pPr>
        <w:tabs>
          <w:tab w:val="left" w:pos="990"/>
        </w:tabs>
        <w:spacing w:line="360" w:lineRule="auto"/>
        <w:ind w:firstLineChars="200" w:firstLine="560"/>
        <w:rPr>
          <w:rFonts w:ascii="宋体" w:hAnsi="宋体"/>
          <w:sz w:val="28"/>
          <w:szCs w:val="28"/>
        </w:rPr>
      </w:pPr>
      <w:r>
        <w:rPr>
          <w:rFonts w:ascii="宋体" w:hAnsi="宋体" w:hint="eastAsia"/>
          <w:sz w:val="28"/>
          <w:szCs w:val="28"/>
        </w:rPr>
        <w:t>2、主要施工管理人员表（</w:t>
      </w:r>
      <w:r>
        <w:rPr>
          <w:rFonts w:ascii="宋体" w:hAnsi="宋体"/>
          <w:sz w:val="28"/>
          <w:szCs w:val="28"/>
        </w:rPr>
        <w:t>附件</w:t>
      </w:r>
      <w:r>
        <w:rPr>
          <w:rFonts w:ascii="宋体" w:hAnsi="宋体" w:hint="eastAsia"/>
          <w:sz w:val="28"/>
          <w:szCs w:val="28"/>
        </w:rPr>
        <w:t>五）</w:t>
      </w:r>
    </w:p>
    <w:p w:rsidR="00D957B3" w:rsidRDefault="00D957B3" w:rsidP="00D957B3">
      <w:pPr>
        <w:tabs>
          <w:tab w:val="left" w:pos="990"/>
        </w:tabs>
        <w:spacing w:line="360" w:lineRule="auto"/>
        <w:ind w:firstLine="560"/>
        <w:rPr>
          <w:rFonts w:ascii="宋体" w:hAnsi="宋体"/>
          <w:sz w:val="28"/>
          <w:szCs w:val="28"/>
        </w:rPr>
      </w:pPr>
      <w:r>
        <w:rPr>
          <w:rFonts w:ascii="宋体" w:hAnsi="宋体" w:hint="eastAsia"/>
          <w:sz w:val="28"/>
          <w:szCs w:val="28"/>
        </w:rPr>
        <w:t>3、主要施工机械设备表（</w:t>
      </w:r>
      <w:r>
        <w:rPr>
          <w:rFonts w:ascii="宋体" w:hAnsi="宋体"/>
          <w:sz w:val="28"/>
          <w:szCs w:val="28"/>
        </w:rPr>
        <w:t>附件</w:t>
      </w:r>
      <w:r>
        <w:rPr>
          <w:rFonts w:ascii="宋体" w:hAnsi="宋体" w:hint="eastAsia"/>
          <w:sz w:val="28"/>
          <w:szCs w:val="28"/>
        </w:rPr>
        <w:t>六）</w:t>
      </w:r>
    </w:p>
    <w:p w:rsidR="00D957B3" w:rsidRDefault="00D957B3" w:rsidP="00D957B3">
      <w:pPr>
        <w:tabs>
          <w:tab w:val="left" w:pos="990"/>
        </w:tabs>
        <w:spacing w:line="360" w:lineRule="auto"/>
        <w:ind w:firstLine="560"/>
        <w:rPr>
          <w:rFonts w:ascii="宋体" w:hAnsi="宋体"/>
          <w:sz w:val="28"/>
          <w:szCs w:val="28"/>
        </w:rPr>
      </w:pPr>
      <w:r>
        <w:rPr>
          <w:rFonts w:ascii="宋体" w:hAnsi="宋体" w:hint="eastAsia"/>
          <w:sz w:val="28"/>
          <w:szCs w:val="28"/>
        </w:rPr>
        <w:t>4、临时设施情况表（附件七）</w:t>
      </w:r>
    </w:p>
    <w:p w:rsidR="00D957B3" w:rsidRDefault="00D957B3" w:rsidP="00D957B3">
      <w:pPr>
        <w:tabs>
          <w:tab w:val="left" w:pos="990"/>
        </w:tabs>
        <w:spacing w:line="360" w:lineRule="auto"/>
        <w:ind w:firstLine="560"/>
        <w:rPr>
          <w:rFonts w:ascii="宋体" w:hAnsi="宋体"/>
          <w:sz w:val="28"/>
          <w:szCs w:val="28"/>
        </w:rPr>
      </w:pPr>
      <w:r>
        <w:rPr>
          <w:rFonts w:ascii="宋体" w:hAnsi="宋体" w:hint="eastAsia"/>
          <w:sz w:val="28"/>
          <w:szCs w:val="28"/>
        </w:rPr>
        <w:t>5、项目设计负责人简历表（</w:t>
      </w:r>
      <w:r>
        <w:rPr>
          <w:rFonts w:ascii="宋体" w:hAnsi="宋体"/>
          <w:sz w:val="28"/>
          <w:szCs w:val="28"/>
        </w:rPr>
        <w:t>附件</w:t>
      </w:r>
      <w:r>
        <w:rPr>
          <w:rFonts w:ascii="宋体" w:hAnsi="宋体" w:hint="eastAsia"/>
          <w:sz w:val="28"/>
          <w:szCs w:val="28"/>
        </w:rPr>
        <w:t>八）</w:t>
      </w:r>
    </w:p>
    <w:p w:rsidR="00D957B3" w:rsidRDefault="00D957B3" w:rsidP="00D957B3">
      <w:pPr>
        <w:tabs>
          <w:tab w:val="left" w:pos="990"/>
        </w:tabs>
        <w:spacing w:line="360" w:lineRule="auto"/>
        <w:ind w:firstLine="560"/>
        <w:rPr>
          <w:rFonts w:ascii="宋体" w:hAnsi="宋体"/>
          <w:sz w:val="28"/>
          <w:szCs w:val="28"/>
        </w:rPr>
      </w:pPr>
      <w:r>
        <w:rPr>
          <w:rFonts w:ascii="宋体" w:hAnsi="宋体" w:hint="eastAsia"/>
          <w:sz w:val="28"/>
          <w:szCs w:val="28"/>
        </w:rPr>
        <w:t>6、设计人员一览表（</w:t>
      </w:r>
      <w:r>
        <w:rPr>
          <w:rFonts w:ascii="宋体" w:hAnsi="宋体"/>
          <w:sz w:val="28"/>
          <w:szCs w:val="28"/>
        </w:rPr>
        <w:t>附件</w:t>
      </w:r>
      <w:r>
        <w:rPr>
          <w:rFonts w:ascii="宋体" w:hAnsi="宋体" w:hint="eastAsia"/>
          <w:sz w:val="28"/>
          <w:szCs w:val="28"/>
        </w:rPr>
        <w:t>九）</w:t>
      </w:r>
    </w:p>
    <w:p w:rsidR="00D957B3" w:rsidRDefault="00D957B3" w:rsidP="00D957B3">
      <w:pPr>
        <w:tabs>
          <w:tab w:val="left" w:pos="990"/>
        </w:tabs>
        <w:spacing w:line="360" w:lineRule="auto"/>
        <w:ind w:firstLineChars="200" w:firstLine="560"/>
        <w:rPr>
          <w:rFonts w:ascii="宋体" w:hAnsi="宋体"/>
          <w:sz w:val="28"/>
          <w:szCs w:val="28"/>
        </w:rPr>
      </w:pPr>
      <w:r>
        <w:rPr>
          <w:rFonts w:ascii="宋体" w:hAnsi="宋体" w:hint="eastAsia"/>
          <w:sz w:val="28"/>
          <w:szCs w:val="28"/>
        </w:rPr>
        <w:t>7、根据技术标评分细化标准自行编制，格式自拟</w:t>
      </w:r>
    </w:p>
    <w:p w:rsidR="00D957B3" w:rsidRDefault="00D957B3" w:rsidP="00D957B3">
      <w:pPr>
        <w:tabs>
          <w:tab w:val="left" w:pos="990"/>
        </w:tabs>
        <w:spacing w:line="360" w:lineRule="auto"/>
        <w:ind w:firstLineChars="200" w:firstLine="560"/>
        <w:rPr>
          <w:rFonts w:ascii="宋体" w:hAnsi="宋体"/>
          <w:b/>
          <w:bCs/>
          <w:iCs/>
          <w:u w:val="single"/>
        </w:rPr>
      </w:pPr>
      <w:r>
        <w:rPr>
          <w:rFonts w:ascii="宋体" w:hAnsi="宋体" w:hint="eastAsia"/>
          <w:sz w:val="28"/>
          <w:szCs w:val="28"/>
        </w:rPr>
        <w:t>8、投标人认为需要提供的其它材料（格式自拟）</w:t>
      </w:r>
    </w:p>
    <w:p w:rsidR="00D957B3" w:rsidRDefault="00D957B3" w:rsidP="00D957B3">
      <w:pPr>
        <w:spacing w:line="360" w:lineRule="auto"/>
        <w:jc w:val="left"/>
        <w:rPr>
          <w:rFonts w:ascii="宋体" w:hAnsi="宋体"/>
          <w:sz w:val="28"/>
          <w:szCs w:val="28"/>
        </w:rPr>
      </w:pPr>
      <w:r>
        <w:rPr>
          <w:rFonts w:ascii="宋体" w:hAnsi="宋体"/>
        </w:rPr>
        <w:br w:type="page"/>
      </w:r>
      <w:r>
        <w:rPr>
          <w:rFonts w:ascii="宋体" w:hAnsi="宋体" w:hint="eastAsia"/>
          <w:sz w:val="28"/>
          <w:szCs w:val="28"/>
        </w:rPr>
        <w:lastRenderedPageBreak/>
        <w:t>附件四</w:t>
      </w:r>
    </w:p>
    <w:p w:rsidR="00D957B3" w:rsidRDefault="00D957B3" w:rsidP="00D957B3">
      <w:pPr>
        <w:spacing w:line="500" w:lineRule="exact"/>
        <w:jc w:val="center"/>
        <w:rPr>
          <w:rFonts w:ascii="宋体" w:hAnsi="宋体"/>
          <w:b/>
          <w:sz w:val="28"/>
          <w:szCs w:val="28"/>
        </w:rPr>
      </w:pPr>
      <w:r>
        <w:rPr>
          <w:rFonts w:ascii="宋体" w:hAnsi="宋体" w:hint="eastAsia"/>
          <w:b/>
          <w:sz w:val="28"/>
          <w:szCs w:val="28"/>
        </w:rPr>
        <w:t>承 诺 书</w:t>
      </w:r>
    </w:p>
    <w:p w:rsidR="00D957B3" w:rsidRDefault="00D957B3" w:rsidP="00D957B3">
      <w:pPr>
        <w:spacing w:line="500" w:lineRule="exact"/>
        <w:jc w:val="center"/>
        <w:rPr>
          <w:rFonts w:ascii="宋体" w:hAnsi="宋体"/>
          <w:b/>
          <w:sz w:val="28"/>
          <w:szCs w:val="28"/>
        </w:rPr>
      </w:pPr>
    </w:p>
    <w:p w:rsidR="00D957B3" w:rsidRDefault="00D957B3" w:rsidP="00D957B3">
      <w:pPr>
        <w:spacing w:line="480" w:lineRule="auto"/>
        <w:rPr>
          <w:rFonts w:ascii="宋体" w:hAnsi="宋体"/>
          <w:sz w:val="24"/>
        </w:rPr>
      </w:pPr>
      <w:r>
        <w:rPr>
          <w:rFonts w:ascii="宋体" w:hAnsi="宋体" w:hint="eastAsia"/>
          <w:sz w:val="24"/>
          <w:u w:val="single"/>
        </w:rPr>
        <w:t xml:space="preserve">                     </w:t>
      </w:r>
      <w:r>
        <w:rPr>
          <w:rFonts w:ascii="宋体" w:hAnsi="宋体" w:hint="eastAsia"/>
          <w:sz w:val="24"/>
        </w:rPr>
        <w:t xml:space="preserve">（招标人名称）： </w:t>
      </w:r>
    </w:p>
    <w:p w:rsidR="00D957B3" w:rsidRDefault="00D957B3" w:rsidP="00D957B3">
      <w:pPr>
        <w:spacing w:line="480" w:lineRule="auto"/>
        <w:ind w:firstLineChars="200" w:firstLine="480"/>
        <w:rPr>
          <w:rFonts w:ascii="宋体" w:hAnsi="宋体"/>
          <w:sz w:val="24"/>
        </w:rPr>
      </w:pPr>
      <w:r>
        <w:rPr>
          <w:rFonts w:ascii="宋体" w:hAnsi="宋体" w:hint="eastAsia"/>
          <w:sz w:val="24"/>
        </w:rPr>
        <w:t>我方在此声明，我方拟派往</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  </w:t>
      </w:r>
      <w:r>
        <w:rPr>
          <w:rFonts w:ascii="宋体" w:hAnsi="宋体" w:hint="eastAsia"/>
          <w:sz w:val="24"/>
        </w:rPr>
        <w:t>标段（以下简称“本工程”）的项目经理</w:t>
      </w:r>
      <w:r>
        <w:rPr>
          <w:rFonts w:ascii="宋体" w:hAnsi="宋体" w:hint="eastAsia"/>
          <w:sz w:val="24"/>
          <w:u w:val="single"/>
        </w:rPr>
        <w:t xml:space="preserve">           </w:t>
      </w:r>
      <w:r>
        <w:rPr>
          <w:rFonts w:ascii="宋体" w:hAnsi="宋体" w:hint="eastAsia"/>
          <w:sz w:val="24"/>
        </w:rPr>
        <w:t>（项目经理姓名）现阶段没有担任任何在施建设工程项目的项目经理人；企业和项目负责人近</w:t>
      </w:r>
      <w:r>
        <w:rPr>
          <w:rFonts w:ascii="宋体" w:hAnsi="宋体" w:hint="eastAsia"/>
          <w:sz w:val="24"/>
          <w:u w:val="single"/>
        </w:rPr>
        <w:t xml:space="preserve">    </w:t>
      </w:r>
      <w:r>
        <w:rPr>
          <w:rFonts w:ascii="宋体" w:hAnsi="宋体" w:hint="eastAsia"/>
          <w:sz w:val="24"/>
        </w:rPr>
        <w:t>年无行贿犯罪记录。</w:t>
      </w:r>
    </w:p>
    <w:p w:rsidR="00D957B3" w:rsidRDefault="00D957B3" w:rsidP="00D957B3">
      <w:pPr>
        <w:spacing w:line="480" w:lineRule="auto"/>
        <w:ind w:firstLineChars="200" w:firstLine="480"/>
        <w:rPr>
          <w:rFonts w:ascii="宋体" w:hAnsi="宋体"/>
          <w:sz w:val="24"/>
        </w:rPr>
      </w:pPr>
      <w:r>
        <w:rPr>
          <w:rFonts w:ascii="宋体" w:hAnsi="宋体" w:hint="eastAsia"/>
          <w:sz w:val="24"/>
        </w:rPr>
        <w:t>我方保证上述信息的真实和准确，并愿意承担因我方就此弄虚作假所引起的一切法律后果。</w:t>
      </w:r>
    </w:p>
    <w:p w:rsidR="00D957B3" w:rsidRDefault="00D957B3" w:rsidP="00D957B3">
      <w:pPr>
        <w:spacing w:line="480" w:lineRule="auto"/>
        <w:ind w:firstLineChars="200" w:firstLine="480"/>
        <w:rPr>
          <w:rFonts w:ascii="宋体" w:hAnsi="宋体"/>
          <w:sz w:val="24"/>
        </w:rPr>
      </w:pPr>
      <w:r>
        <w:rPr>
          <w:rFonts w:ascii="宋体" w:hAnsi="宋体" w:hint="eastAsia"/>
          <w:sz w:val="24"/>
        </w:rPr>
        <w:t>特此承诺。</w:t>
      </w:r>
    </w:p>
    <w:p w:rsidR="00D957B3" w:rsidRDefault="00D957B3" w:rsidP="00D957B3">
      <w:pPr>
        <w:spacing w:line="480" w:lineRule="auto"/>
        <w:rPr>
          <w:rFonts w:ascii="宋体" w:hAnsi="宋体"/>
          <w:sz w:val="24"/>
        </w:rPr>
      </w:pPr>
    </w:p>
    <w:p w:rsidR="00D957B3" w:rsidRDefault="00D957B3" w:rsidP="00D957B3">
      <w:pPr>
        <w:spacing w:line="480" w:lineRule="auto"/>
        <w:jc w:val="right"/>
        <w:rPr>
          <w:rFonts w:ascii="宋体" w:hAnsi="宋体"/>
          <w:sz w:val="24"/>
        </w:rPr>
      </w:pPr>
    </w:p>
    <w:p w:rsidR="00D957B3" w:rsidRDefault="00D957B3" w:rsidP="00D957B3">
      <w:pPr>
        <w:spacing w:line="480" w:lineRule="auto"/>
        <w:jc w:val="right"/>
        <w:rPr>
          <w:rFonts w:ascii="宋体" w:hAnsi="宋体"/>
          <w:sz w:val="24"/>
        </w:rPr>
      </w:pPr>
      <w:r>
        <w:rPr>
          <w:rFonts w:ascii="宋体" w:hAnsi="宋体" w:hint="eastAsia"/>
          <w:sz w:val="24"/>
        </w:rPr>
        <w:t>投标人（牵头人）：</w:t>
      </w:r>
      <w:r>
        <w:rPr>
          <w:rFonts w:ascii="宋体" w:hAnsi="宋体" w:hint="eastAsia"/>
          <w:sz w:val="24"/>
          <w:u w:val="single"/>
        </w:rPr>
        <w:t xml:space="preserve">                             </w:t>
      </w:r>
      <w:r>
        <w:rPr>
          <w:rFonts w:ascii="宋体" w:hAnsi="宋体" w:hint="eastAsia"/>
          <w:sz w:val="24"/>
        </w:rPr>
        <w:t>（盖单位章）</w:t>
      </w:r>
    </w:p>
    <w:p w:rsidR="00D957B3" w:rsidRDefault="00D957B3" w:rsidP="00D957B3">
      <w:pPr>
        <w:spacing w:line="480" w:lineRule="auto"/>
        <w:jc w:val="right"/>
        <w:rPr>
          <w:rFonts w:ascii="宋体" w:hAnsi="宋体"/>
          <w:sz w:val="24"/>
        </w:rPr>
      </w:pPr>
      <w:r>
        <w:rPr>
          <w:rFonts w:ascii="宋体" w:hAnsi="宋体" w:hint="eastAsia"/>
          <w:sz w:val="24"/>
        </w:rPr>
        <w:t>法定代表人（牵头人）或其委托代理人：</w:t>
      </w:r>
      <w:r>
        <w:rPr>
          <w:rFonts w:ascii="宋体" w:hAnsi="宋体" w:hint="eastAsia"/>
          <w:sz w:val="24"/>
          <w:u w:val="single"/>
        </w:rPr>
        <w:t xml:space="preserve">         </w:t>
      </w:r>
      <w:r>
        <w:rPr>
          <w:rFonts w:ascii="宋体" w:hAnsi="宋体" w:hint="eastAsia"/>
          <w:sz w:val="24"/>
        </w:rPr>
        <w:t>（签字或盖章）</w:t>
      </w:r>
    </w:p>
    <w:p w:rsidR="00D957B3" w:rsidRDefault="00D957B3" w:rsidP="00D957B3">
      <w:pPr>
        <w:jc w:val="left"/>
        <w:rPr>
          <w:rFonts w:ascii="宋体" w:hAnsi="宋体"/>
          <w:sz w:val="28"/>
          <w:szCs w:val="28"/>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8"/>
          <w:szCs w:val="28"/>
        </w:rPr>
        <w:br w:type="page"/>
      </w:r>
      <w:r>
        <w:rPr>
          <w:rFonts w:ascii="宋体" w:hAnsi="宋体" w:hint="eastAsia"/>
          <w:sz w:val="28"/>
          <w:szCs w:val="28"/>
        </w:rPr>
        <w:lastRenderedPageBreak/>
        <w:t>附件五</w:t>
      </w:r>
    </w:p>
    <w:p w:rsidR="00D957B3" w:rsidRDefault="00D957B3" w:rsidP="00D957B3">
      <w:pPr>
        <w:spacing w:line="500" w:lineRule="exact"/>
        <w:jc w:val="center"/>
        <w:rPr>
          <w:rFonts w:ascii="宋体" w:hAnsi="宋体"/>
          <w:b/>
          <w:sz w:val="28"/>
          <w:szCs w:val="28"/>
        </w:rPr>
      </w:pPr>
      <w:r>
        <w:rPr>
          <w:rFonts w:ascii="宋体" w:hAnsi="宋体" w:hint="eastAsia"/>
          <w:b/>
          <w:sz w:val="28"/>
          <w:szCs w:val="28"/>
        </w:rPr>
        <w:t>主要施工管理人员表</w:t>
      </w:r>
    </w:p>
    <w:p w:rsidR="00D957B3" w:rsidRDefault="00D957B3" w:rsidP="00D957B3">
      <w:pPr>
        <w:jc w:val="lef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93"/>
        <w:gridCol w:w="2068"/>
        <w:gridCol w:w="2850"/>
        <w:gridCol w:w="1595"/>
        <w:gridCol w:w="1887"/>
      </w:tblGrid>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ind w:right="32"/>
              <w:jc w:val="center"/>
              <w:rPr>
                <w:rFonts w:ascii="宋体" w:hAnsi="宋体" w:cs="宋体"/>
                <w:kern w:val="0"/>
              </w:rPr>
            </w:pPr>
            <w:r>
              <w:rPr>
                <w:rFonts w:ascii="宋体" w:hAnsi="宋体" w:cs="宋体" w:hint="eastAsia"/>
                <w:kern w:val="0"/>
              </w:rPr>
              <w:t>姓名</w:t>
            </w: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ind w:right="32"/>
              <w:jc w:val="center"/>
              <w:rPr>
                <w:rFonts w:ascii="宋体" w:hAnsi="宋体" w:cs="宋体"/>
                <w:kern w:val="0"/>
              </w:rPr>
            </w:pPr>
            <w:r>
              <w:rPr>
                <w:rFonts w:ascii="宋体" w:hAnsi="宋体" w:cs="宋体" w:hint="eastAsia"/>
                <w:kern w:val="0"/>
              </w:rPr>
              <w:t>岗位</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ind w:right="32"/>
              <w:jc w:val="center"/>
              <w:rPr>
                <w:rFonts w:ascii="宋体" w:hAnsi="宋体" w:cs="宋体"/>
                <w:kern w:val="0"/>
              </w:rPr>
            </w:pPr>
            <w:r>
              <w:rPr>
                <w:rFonts w:ascii="宋体" w:hAnsi="宋体" w:cs="宋体" w:hint="eastAsia"/>
                <w:kern w:val="0"/>
              </w:rPr>
              <w:t>注册证书号（岗位证书号）</w:t>
            </w: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ind w:right="32"/>
              <w:jc w:val="center"/>
              <w:rPr>
                <w:rFonts w:ascii="宋体" w:hAnsi="宋体" w:cs="宋体"/>
                <w:kern w:val="0"/>
              </w:rPr>
            </w:pPr>
            <w:r>
              <w:rPr>
                <w:rFonts w:ascii="宋体" w:hAnsi="宋体" w:cs="宋体" w:hint="eastAsia"/>
                <w:kern w:val="0"/>
              </w:rPr>
              <w:t>社会保障号</w:t>
            </w: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ind w:right="32"/>
              <w:jc w:val="center"/>
              <w:rPr>
                <w:rFonts w:ascii="宋体" w:hAnsi="宋体" w:cs="宋体"/>
                <w:kern w:val="0"/>
              </w:rPr>
            </w:pPr>
            <w:r>
              <w:rPr>
                <w:rFonts w:ascii="宋体" w:hAnsi="宋体" w:cs="宋体" w:hint="eastAsia"/>
                <w:kern w:val="0"/>
              </w:rPr>
              <w:t>手机</w:t>
            </w: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项目经理</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技术负责人</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施工员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施工员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施工员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资料员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质检员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质检员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安全员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安全员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安全员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r w:rsidR="00D957B3" w:rsidTr="00506104">
        <w:trPr>
          <w:trHeight w:val="851"/>
          <w:jc w:val="center"/>
        </w:trPr>
        <w:tc>
          <w:tcPr>
            <w:tcW w:w="993" w:type="dxa"/>
            <w:tcBorders>
              <w:top w:val="single" w:sz="4" w:space="0" w:color="auto"/>
              <w:left w:val="single" w:sz="8"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2068"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r>
              <w:rPr>
                <w:rFonts w:ascii="宋体" w:hAnsi="宋体" w:cs="宋体" w:hint="eastAsia"/>
                <w:kern w:val="0"/>
              </w:rPr>
              <w:t>材料员</w:t>
            </w:r>
          </w:p>
        </w:tc>
        <w:tc>
          <w:tcPr>
            <w:tcW w:w="2850"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c>
          <w:tcPr>
            <w:tcW w:w="1887" w:type="dxa"/>
            <w:tcBorders>
              <w:top w:val="single" w:sz="4" w:space="0" w:color="auto"/>
              <w:left w:val="single" w:sz="4" w:space="0" w:color="auto"/>
              <w:bottom w:val="single" w:sz="4" w:space="0" w:color="auto"/>
              <w:right w:val="single" w:sz="8" w:space="0" w:color="auto"/>
            </w:tcBorders>
            <w:vAlign w:val="center"/>
          </w:tcPr>
          <w:p w:rsidR="00D957B3" w:rsidRDefault="00D957B3" w:rsidP="00506104">
            <w:pPr>
              <w:keepNext/>
              <w:keepLines/>
              <w:autoSpaceDE w:val="0"/>
              <w:autoSpaceDN w:val="0"/>
              <w:adjustRightInd w:val="0"/>
              <w:spacing w:line="240" w:lineRule="atLeast"/>
              <w:jc w:val="center"/>
              <w:rPr>
                <w:rFonts w:ascii="宋体" w:hAnsi="宋体" w:cs="宋体"/>
                <w:kern w:val="0"/>
              </w:rPr>
            </w:pPr>
          </w:p>
        </w:tc>
      </w:tr>
    </w:tbl>
    <w:p w:rsidR="00D957B3" w:rsidRDefault="00D957B3" w:rsidP="00D957B3">
      <w:pPr>
        <w:spacing w:line="360" w:lineRule="auto"/>
        <w:rPr>
          <w:rFonts w:ascii="宋体" w:hAnsi="宋体"/>
          <w:sz w:val="24"/>
        </w:rPr>
      </w:pPr>
      <w:r>
        <w:rPr>
          <w:rFonts w:ascii="宋体" w:hAnsi="宋体" w:hint="eastAsia"/>
          <w:szCs w:val="21"/>
        </w:rPr>
        <w:t xml:space="preserve">                                 注：表格不够可以扩展</w:t>
      </w:r>
    </w:p>
    <w:p w:rsidR="00D957B3" w:rsidRDefault="00D957B3" w:rsidP="006F4A96">
      <w:pPr>
        <w:spacing w:beforeLines="100" w:afterLines="50"/>
        <w:jc w:val="left"/>
        <w:rPr>
          <w:rFonts w:ascii="宋体" w:hAnsi="宋体"/>
          <w:sz w:val="28"/>
          <w:szCs w:val="28"/>
        </w:rPr>
      </w:pPr>
      <w:r>
        <w:rPr>
          <w:rFonts w:ascii="宋体" w:hAnsi="宋体"/>
          <w:sz w:val="28"/>
          <w:szCs w:val="28"/>
        </w:rPr>
        <w:br w:type="page"/>
      </w:r>
      <w:r>
        <w:rPr>
          <w:rFonts w:ascii="宋体" w:hAnsi="宋体" w:hint="eastAsia"/>
          <w:sz w:val="28"/>
          <w:szCs w:val="28"/>
        </w:rPr>
        <w:lastRenderedPageBreak/>
        <w:t>附件六</w:t>
      </w:r>
    </w:p>
    <w:p w:rsidR="00D957B3" w:rsidRDefault="00D957B3" w:rsidP="00D957B3">
      <w:pPr>
        <w:jc w:val="center"/>
        <w:rPr>
          <w:rFonts w:ascii="宋体" w:hAnsi="宋体"/>
          <w:szCs w:val="21"/>
        </w:rPr>
      </w:pPr>
      <w:r>
        <w:rPr>
          <w:rFonts w:ascii="宋体" w:hAnsi="宋体" w:hint="eastAsia"/>
          <w:sz w:val="28"/>
          <w:szCs w:val="28"/>
        </w:rPr>
        <w:t>主要施工机械设备表</w:t>
      </w:r>
    </w:p>
    <w:p w:rsidR="00D957B3" w:rsidRDefault="00D957B3" w:rsidP="00D957B3">
      <w:pPr>
        <w:jc w:val="cente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627"/>
        <w:gridCol w:w="1417"/>
        <w:gridCol w:w="816"/>
        <w:gridCol w:w="1147"/>
        <w:gridCol w:w="1147"/>
        <w:gridCol w:w="1147"/>
        <w:gridCol w:w="1021"/>
      </w:tblGrid>
      <w:tr w:rsidR="00D957B3" w:rsidTr="00506104">
        <w:trPr>
          <w:trHeight w:val="877"/>
          <w:jc w:val="center"/>
        </w:trPr>
        <w:tc>
          <w:tcPr>
            <w:tcW w:w="733" w:type="dxa"/>
            <w:vAlign w:val="center"/>
          </w:tcPr>
          <w:p w:rsidR="00D957B3" w:rsidRDefault="00D957B3" w:rsidP="00506104">
            <w:pPr>
              <w:jc w:val="center"/>
              <w:rPr>
                <w:rFonts w:ascii="宋体" w:hAnsi="宋体"/>
                <w:szCs w:val="21"/>
              </w:rPr>
            </w:pPr>
            <w:r>
              <w:rPr>
                <w:rFonts w:ascii="宋体" w:hAnsi="宋体" w:hint="eastAsia"/>
                <w:szCs w:val="21"/>
              </w:rPr>
              <w:t>序号</w:t>
            </w:r>
          </w:p>
        </w:tc>
        <w:tc>
          <w:tcPr>
            <w:tcW w:w="1627" w:type="dxa"/>
            <w:vAlign w:val="center"/>
          </w:tcPr>
          <w:p w:rsidR="00D957B3" w:rsidRDefault="00D957B3" w:rsidP="00506104">
            <w:pPr>
              <w:jc w:val="center"/>
              <w:rPr>
                <w:rFonts w:ascii="宋体" w:hAnsi="宋体"/>
                <w:spacing w:val="-10"/>
                <w:szCs w:val="21"/>
              </w:rPr>
            </w:pPr>
            <w:r>
              <w:rPr>
                <w:rFonts w:ascii="宋体" w:hAnsi="宋体" w:hint="eastAsia"/>
                <w:spacing w:val="-10"/>
                <w:szCs w:val="21"/>
              </w:rPr>
              <w:t>机械或设备名称</w:t>
            </w:r>
          </w:p>
        </w:tc>
        <w:tc>
          <w:tcPr>
            <w:tcW w:w="1417" w:type="dxa"/>
            <w:vAlign w:val="center"/>
          </w:tcPr>
          <w:p w:rsidR="00D957B3" w:rsidRDefault="00D957B3" w:rsidP="00506104">
            <w:pPr>
              <w:jc w:val="center"/>
              <w:rPr>
                <w:rFonts w:ascii="宋体" w:hAnsi="宋体"/>
                <w:spacing w:val="-10"/>
                <w:szCs w:val="21"/>
              </w:rPr>
            </w:pPr>
            <w:r>
              <w:rPr>
                <w:rFonts w:ascii="宋体" w:hAnsi="宋体" w:hint="eastAsia"/>
                <w:spacing w:val="-10"/>
                <w:szCs w:val="21"/>
              </w:rPr>
              <w:t>规格型号</w:t>
            </w:r>
          </w:p>
        </w:tc>
        <w:tc>
          <w:tcPr>
            <w:tcW w:w="816" w:type="dxa"/>
            <w:vAlign w:val="center"/>
          </w:tcPr>
          <w:p w:rsidR="00D957B3" w:rsidRDefault="00D957B3" w:rsidP="00506104">
            <w:pPr>
              <w:jc w:val="center"/>
              <w:rPr>
                <w:rFonts w:ascii="宋体" w:hAnsi="宋体"/>
                <w:szCs w:val="21"/>
              </w:rPr>
            </w:pPr>
            <w:r>
              <w:rPr>
                <w:rFonts w:ascii="宋体" w:hAnsi="宋体" w:hint="eastAsia"/>
                <w:szCs w:val="21"/>
              </w:rPr>
              <w:t>数量</w:t>
            </w:r>
          </w:p>
        </w:tc>
        <w:tc>
          <w:tcPr>
            <w:tcW w:w="1147" w:type="dxa"/>
            <w:vAlign w:val="center"/>
          </w:tcPr>
          <w:p w:rsidR="00D957B3" w:rsidRDefault="00D957B3" w:rsidP="00506104">
            <w:pPr>
              <w:jc w:val="center"/>
              <w:rPr>
                <w:rFonts w:ascii="宋体" w:hAnsi="宋体"/>
                <w:spacing w:val="-10"/>
                <w:szCs w:val="21"/>
              </w:rPr>
            </w:pPr>
            <w:r>
              <w:rPr>
                <w:rFonts w:ascii="宋体" w:hAnsi="宋体" w:hint="eastAsia"/>
                <w:spacing w:val="-10"/>
                <w:szCs w:val="21"/>
              </w:rPr>
              <w:t>国别</w:t>
            </w:r>
          </w:p>
          <w:p w:rsidR="00D957B3" w:rsidRDefault="00D957B3" w:rsidP="00506104">
            <w:pPr>
              <w:jc w:val="center"/>
              <w:rPr>
                <w:rFonts w:ascii="宋体" w:hAnsi="宋体"/>
                <w:spacing w:val="-10"/>
                <w:szCs w:val="21"/>
              </w:rPr>
            </w:pPr>
            <w:r>
              <w:rPr>
                <w:rFonts w:ascii="宋体" w:hAnsi="宋体" w:hint="eastAsia"/>
                <w:spacing w:val="-10"/>
                <w:szCs w:val="21"/>
              </w:rPr>
              <w:t>产地</w:t>
            </w:r>
          </w:p>
        </w:tc>
        <w:tc>
          <w:tcPr>
            <w:tcW w:w="1147" w:type="dxa"/>
            <w:vAlign w:val="center"/>
          </w:tcPr>
          <w:p w:rsidR="00D957B3" w:rsidRDefault="00D957B3" w:rsidP="00506104">
            <w:pPr>
              <w:jc w:val="center"/>
              <w:rPr>
                <w:rFonts w:ascii="宋体" w:hAnsi="宋体"/>
                <w:szCs w:val="21"/>
              </w:rPr>
            </w:pPr>
            <w:r>
              <w:rPr>
                <w:rFonts w:ascii="宋体" w:hAnsi="宋体" w:hint="eastAsia"/>
                <w:szCs w:val="21"/>
              </w:rPr>
              <w:t>制造</w:t>
            </w:r>
          </w:p>
          <w:p w:rsidR="00D957B3" w:rsidRDefault="00D957B3" w:rsidP="00506104">
            <w:pPr>
              <w:jc w:val="center"/>
              <w:rPr>
                <w:rFonts w:ascii="宋体" w:hAnsi="宋体"/>
                <w:szCs w:val="21"/>
              </w:rPr>
            </w:pPr>
            <w:r>
              <w:rPr>
                <w:rFonts w:ascii="宋体" w:hAnsi="宋体" w:hint="eastAsia"/>
                <w:szCs w:val="21"/>
              </w:rPr>
              <w:t>年份</w:t>
            </w:r>
          </w:p>
        </w:tc>
        <w:tc>
          <w:tcPr>
            <w:tcW w:w="1147" w:type="dxa"/>
            <w:vAlign w:val="center"/>
          </w:tcPr>
          <w:p w:rsidR="00D957B3" w:rsidRDefault="00D957B3" w:rsidP="00506104">
            <w:pPr>
              <w:jc w:val="center"/>
              <w:rPr>
                <w:rFonts w:ascii="宋体" w:hAnsi="宋体"/>
                <w:szCs w:val="21"/>
              </w:rPr>
            </w:pPr>
            <w:r>
              <w:rPr>
                <w:rFonts w:ascii="宋体" w:hAnsi="宋体" w:hint="eastAsia"/>
                <w:szCs w:val="21"/>
              </w:rPr>
              <w:t>定额功率（KW）</w:t>
            </w:r>
          </w:p>
        </w:tc>
        <w:tc>
          <w:tcPr>
            <w:tcW w:w="1021" w:type="dxa"/>
            <w:vAlign w:val="center"/>
          </w:tcPr>
          <w:p w:rsidR="00D957B3" w:rsidRDefault="00D957B3" w:rsidP="00506104">
            <w:pPr>
              <w:jc w:val="center"/>
              <w:rPr>
                <w:rFonts w:ascii="宋体" w:hAnsi="宋体"/>
                <w:szCs w:val="21"/>
              </w:rPr>
            </w:pPr>
            <w:r>
              <w:rPr>
                <w:rFonts w:ascii="宋体" w:hAnsi="宋体" w:hint="eastAsia"/>
                <w:szCs w:val="21"/>
              </w:rPr>
              <w:t>备注</w:t>
            </w: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r w:rsidR="00D957B3" w:rsidTr="00506104">
        <w:trPr>
          <w:trHeight w:hRule="exact" w:val="841"/>
          <w:jc w:val="center"/>
        </w:trPr>
        <w:tc>
          <w:tcPr>
            <w:tcW w:w="733" w:type="dxa"/>
          </w:tcPr>
          <w:p w:rsidR="00D957B3" w:rsidRDefault="00D957B3" w:rsidP="00506104">
            <w:pPr>
              <w:spacing w:line="460" w:lineRule="exact"/>
              <w:rPr>
                <w:rFonts w:ascii="宋体" w:hAnsi="宋体"/>
              </w:rPr>
            </w:pPr>
          </w:p>
        </w:tc>
        <w:tc>
          <w:tcPr>
            <w:tcW w:w="1627" w:type="dxa"/>
          </w:tcPr>
          <w:p w:rsidR="00D957B3" w:rsidRDefault="00D957B3" w:rsidP="00506104">
            <w:pPr>
              <w:spacing w:line="460" w:lineRule="exact"/>
              <w:rPr>
                <w:rFonts w:ascii="宋体" w:hAnsi="宋体"/>
              </w:rPr>
            </w:pPr>
          </w:p>
        </w:tc>
        <w:tc>
          <w:tcPr>
            <w:tcW w:w="1417" w:type="dxa"/>
          </w:tcPr>
          <w:p w:rsidR="00D957B3" w:rsidRDefault="00D957B3" w:rsidP="00506104">
            <w:pPr>
              <w:spacing w:line="460" w:lineRule="exact"/>
              <w:rPr>
                <w:rFonts w:ascii="宋体" w:hAnsi="宋体"/>
              </w:rPr>
            </w:pPr>
          </w:p>
        </w:tc>
        <w:tc>
          <w:tcPr>
            <w:tcW w:w="816"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147" w:type="dxa"/>
          </w:tcPr>
          <w:p w:rsidR="00D957B3" w:rsidRDefault="00D957B3" w:rsidP="00506104">
            <w:pPr>
              <w:spacing w:line="460" w:lineRule="exact"/>
              <w:rPr>
                <w:rFonts w:ascii="宋体" w:hAnsi="宋体"/>
              </w:rPr>
            </w:pPr>
          </w:p>
        </w:tc>
        <w:tc>
          <w:tcPr>
            <w:tcW w:w="1021" w:type="dxa"/>
          </w:tcPr>
          <w:p w:rsidR="00D957B3" w:rsidRDefault="00D957B3" w:rsidP="00506104">
            <w:pPr>
              <w:spacing w:line="460" w:lineRule="exact"/>
              <w:rPr>
                <w:rFonts w:ascii="宋体" w:hAnsi="宋体"/>
              </w:rPr>
            </w:pPr>
          </w:p>
        </w:tc>
      </w:tr>
    </w:tbl>
    <w:p w:rsidR="00D957B3" w:rsidRDefault="00D957B3" w:rsidP="00D957B3">
      <w:pPr>
        <w:jc w:val="center"/>
        <w:rPr>
          <w:rFonts w:ascii="宋体" w:hAnsi="宋体"/>
          <w:sz w:val="28"/>
          <w:szCs w:val="28"/>
        </w:rPr>
      </w:pPr>
    </w:p>
    <w:p w:rsidR="00D957B3" w:rsidRDefault="00D957B3" w:rsidP="00D957B3">
      <w:pPr>
        <w:pStyle w:val="31"/>
        <w:ind w:leftChars="0" w:left="0"/>
        <w:jc w:val="left"/>
        <w:rPr>
          <w:rFonts w:ascii="宋体" w:hAnsi="宋体"/>
          <w:sz w:val="28"/>
          <w:szCs w:val="28"/>
        </w:rPr>
      </w:pPr>
      <w:r>
        <w:rPr>
          <w:rFonts w:ascii="宋体" w:hAnsi="宋体" w:hint="eastAsia"/>
          <w:sz w:val="28"/>
          <w:szCs w:val="28"/>
        </w:rPr>
        <w:br w:type="page"/>
      </w:r>
      <w:r>
        <w:rPr>
          <w:rFonts w:ascii="宋体" w:hAnsi="宋体" w:hint="eastAsia"/>
          <w:sz w:val="28"/>
          <w:szCs w:val="28"/>
        </w:rPr>
        <w:lastRenderedPageBreak/>
        <w:t>附件七</w:t>
      </w:r>
    </w:p>
    <w:p w:rsidR="00D957B3" w:rsidRDefault="00D957B3" w:rsidP="00D957B3">
      <w:pPr>
        <w:spacing w:line="500" w:lineRule="exact"/>
        <w:jc w:val="center"/>
        <w:rPr>
          <w:rFonts w:ascii="宋体" w:hAnsi="宋体"/>
          <w:b/>
          <w:sz w:val="28"/>
          <w:szCs w:val="28"/>
        </w:rPr>
      </w:pPr>
      <w:r>
        <w:rPr>
          <w:rFonts w:ascii="宋体" w:hAnsi="宋体" w:hint="eastAsia"/>
          <w:b/>
          <w:sz w:val="28"/>
          <w:szCs w:val="28"/>
        </w:rPr>
        <w:t>临时设施情况表</w:t>
      </w:r>
    </w:p>
    <w:p w:rsidR="00D957B3" w:rsidRDefault="00D957B3" w:rsidP="00D957B3">
      <w:pPr>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1"/>
        <w:gridCol w:w="969"/>
        <w:gridCol w:w="1077"/>
        <w:gridCol w:w="1077"/>
        <w:gridCol w:w="1939"/>
      </w:tblGrid>
      <w:tr w:rsidR="00D957B3" w:rsidTr="00506104">
        <w:trPr>
          <w:trHeight w:val="709"/>
          <w:jc w:val="center"/>
        </w:trPr>
        <w:tc>
          <w:tcPr>
            <w:tcW w:w="3881" w:type="dxa"/>
            <w:vAlign w:val="center"/>
          </w:tcPr>
          <w:p w:rsidR="00D957B3" w:rsidRDefault="00D957B3" w:rsidP="00506104">
            <w:pPr>
              <w:spacing w:line="400" w:lineRule="exact"/>
              <w:jc w:val="center"/>
              <w:rPr>
                <w:rFonts w:ascii="宋体" w:hAnsi="宋体"/>
                <w:sz w:val="24"/>
              </w:rPr>
            </w:pPr>
            <w:r>
              <w:rPr>
                <w:rFonts w:ascii="宋体" w:hAnsi="宋体" w:hint="eastAsia"/>
                <w:sz w:val="24"/>
              </w:rPr>
              <w:t>用          途</w:t>
            </w:r>
          </w:p>
        </w:tc>
        <w:tc>
          <w:tcPr>
            <w:tcW w:w="969" w:type="dxa"/>
            <w:vAlign w:val="center"/>
          </w:tcPr>
          <w:p w:rsidR="00D957B3" w:rsidRDefault="00D957B3" w:rsidP="00506104">
            <w:pPr>
              <w:spacing w:line="400" w:lineRule="exact"/>
              <w:jc w:val="center"/>
              <w:rPr>
                <w:rFonts w:ascii="宋体" w:hAnsi="宋体"/>
                <w:sz w:val="24"/>
              </w:rPr>
            </w:pPr>
            <w:r>
              <w:rPr>
                <w:rFonts w:ascii="宋体" w:hAnsi="宋体" w:hint="eastAsia"/>
                <w:sz w:val="24"/>
              </w:rPr>
              <w:t>单位</w:t>
            </w:r>
          </w:p>
        </w:tc>
        <w:tc>
          <w:tcPr>
            <w:tcW w:w="1077" w:type="dxa"/>
            <w:vAlign w:val="center"/>
          </w:tcPr>
          <w:p w:rsidR="00D957B3" w:rsidRDefault="00D957B3" w:rsidP="00506104">
            <w:pPr>
              <w:spacing w:line="400" w:lineRule="exact"/>
              <w:jc w:val="center"/>
              <w:rPr>
                <w:rFonts w:ascii="宋体" w:hAnsi="宋体"/>
                <w:sz w:val="24"/>
              </w:rPr>
            </w:pPr>
            <w:r>
              <w:rPr>
                <w:rFonts w:ascii="宋体" w:hAnsi="宋体" w:hint="eastAsia"/>
                <w:sz w:val="24"/>
              </w:rPr>
              <w:t>数量</w:t>
            </w:r>
          </w:p>
        </w:tc>
        <w:tc>
          <w:tcPr>
            <w:tcW w:w="1077" w:type="dxa"/>
            <w:vAlign w:val="center"/>
          </w:tcPr>
          <w:p w:rsidR="00D957B3" w:rsidRDefault="00D957B3" w:rsidP="00506104">
            <w:pPr>
              <w:spacing w:line="400" w:lineRule="exact"/>
              <w:jc w:val="center"/>
              <w:rPr>
                <w:rFonts w:ascii="宋体" w:hAnsi="宋体"/>
                <w:sz w:val="24"/>
              </w:rPr>
            </w:pPr>
            <w:r>
              <w:rPr>
                <w:rFonts w:ascii="宋体" w:hAnsi="宋体" w:hint="eastAsia"/>
                <w:sz w:val="24"/>
              </w:rPr>
              <w:t>小计</w:t>
            </w:r>
          </w:p>
        </w:tc>
        <w:tc>
          <w:tcPr>
            <w:tcW w:w="1939" w:type="dxa"/>
            <w:vAlign w:val="center"/>
          </w:tcPr>
          <w:p w:rsidR="00D957B3" w:rsidRDefault="00D957B3" w:rsidP="00506104">
            <w:pPr>
              <w:spacing w:line="400" w:lineRule="exact"/>
              <w:jc w:val="center"/>
              <w:rPr>
                <w:rFonts w:ascii="宋体" w:hAnsi="宋体"/>
                <w:sz w:val="24"/>
              </w:rPr>
            </w:pPr>
            <w:r>
              <w:rPr>
                <w:rFonts w:ascii="宋体" w:hAnsi="宋体" w:hint="eastAsia"/>
                <w:sz w:val="24"/>
              </w:rPr>
              <w:t>备    注</w:t>
            </w:r>
          </w:p>
        </w:tc>
      </w:tr>
      <w:tr w:rsidR="00D957B3" w:rsidTr="00506104">
        <w:trPr>
          <w:trHeight w:val="3357"/>
          <w:jc w:val="center"/>
        </w:trPr>
        <w:tc>
          <w:tcPr>
            <w:tcW w:w="3881" w:type="dxa"/>
          </w:tcPr>
          <w:p w:rsidR="00D957B3" w:rsidRDefault="00D957B3" w:rsidP="00D957B3">
            <w:pPr>
              <w:numPr>
                <w:ilvl w:val="0"/>
                <w:numId w:val="7"/>
              </w:numPr>
              <w:spacing w:line="400" w:lineRule="exact"/>
              <w:rPr>
                <w:rFonts w:ascii="宋体" w:hAnsi="宋体"/>
                <w:sz w:val="24"/>
              </w:rPr>
            </w:pPr>
            <w:r>
              <w:rPr>
                <w:rFonts w:ascii="宋体" w:hAnsi="宋体" w:hint="eastAsia"/>
                <w:sz w:val="24"/>
              </w:rPr>
              <w:t>临时用电：</w:t>
            </w:r>
          </w:p>
          <w:p w:rsidR="00D957B3" w:rsidRDefault="00D957B3" w:rsidP="00506104">
            <w:pPr>
              <w:spacing w:line="400" w:lineRule="exact"/>
              <w:ind w:left="420"/>
              <w:rPr>
                <w:rFonts w:ascii="宋体" w:hAnsi="宋体"/>
                <w:sz w:val="24"/>
              </w:rPr>
            </w:pPr>
            <w:r>
              <w:rPr>
                <w:rFonts w:ascii="宋体" w:hAnsi="宋体" w:hint="eastAsia"/>
                <w:sz w:val="24"/>
              </w:rPr>
              <w:t>施工</w:t>
            </w:r>
          </w:p>
          <w:p w:rsidR="00D957B3" w:rsidRDefault="00D957B3" w:rsidP="00506104">
            <w:pPr>
              <w:spacing w:line="400" w:lineRule="exact"/>
              <w:ind w:left="420"/>
              <w:rPr>
                <w:rFonts w:ascii="宋体" w:hAnsi="宋体"/>
                <w:sz w:val="24"/>
              </w:rPr>
            </w:pPr>
            <w:r>
              <w:rPr>
                <w:rFonts w:ascii="宋体" w:hAnsi="宋体" w:hint="eastAsia"/>
                <w:sz w:val="24"/>
              </w:rPr>
              <w:t>生活</w:t>
            </w:r>
          </w:p>
          <w:p w:rsidR="00D957B3" w:rsidRDefault="00D957B3" w:rsidP="00506104">
            <w:pPr>
              <w:spacing w:line="400" w:lineRule="exact"/>
              <w:ind w:firstLineChars="200" w:firstLine="480"/>
              <w:rPr>
                <w:rFonts w:ascii="宋体" w:hAnsi="宋体"/>
                <w:sz w:val="24"/>
              </w:rPr>
            </w:pPr>
            <w:r>
              <w:rPr>
                <w:rFonts w:ascii="宋体" w:hAnsi="宋体" w:hint="eastAsia"/>
                <w:sz w:val="24"/>
              </w:rPr>
              <w:t>合计</w:t>
            </w:r>
          </w:p>
        </w:tc>
        <w:tc>
          <w:tcPr>
            <w:tcW w:w="969" w:type="dxa"/>
          </w:tcPr>
          <w:p w:rsidR="00D957B3" w:rsidRDefault="00D957B3" w:rsidP="00506104">
            <w:pPr>
              <w:spacing w:line="400" w:lineRule="exact"/>
              <w:rPr>
                <w:rFonts w:ascii="宋体" w:hAnsi="宋体"/>
                <w:sz w:val="24"/>
              </w:rPr>
            </w:pPr>
          </w:p>
        </w:tc>
        <w:tc>
          <w:tcPr>
            <w:tcW w:w="1077" w:type="dxa"/>
          </w:tcPr>
          <w:p w:rsidR="00D957B3" w:rsidRDefault="00D957B3" w:rsidP="00506104">
            <w:pPr>
              <w:spacing w:line="400" w:lineRule="exact"/>
              <w:rPr>
                <w:rFonts w:ascii="宋体" w:hAnsi="宋体"/>
                <w:sz w:val="24"/>
              </w:rPr>
            </w:pPr>
          </w:p>
        </w:tc>
        <w:tc>
          <w:tcPr>
            <w:tcW w:w="1077" w:type="dxa"/>
          </w:tcPr>
          <w:p w:rsidR="00D957B3" w:rsidRDefault="00D957B3" w:rsidP="00506104">
            <w:pPr>
              <w:spacing w:line="400" w:lineRule="exact"/>
              <w:rPr>
                <w:rFonts w:ascii="宋体" w:hAnsi="宋体"/>
                <w:sz w:val="24"/>
              </w:rPr>
            </w:pPr>
          </w:p>
        </w:tc>
        <w:tc>
          <w:tcPr>
            <w:tcW w:w="1939" w:type="dxa"/>
          </w:tcPr>
          <w:p w:rsidR="00D957B3" w:rsidRDefault="00D957B3" w:rsidP="00506104">
            <w:pPr>
              <w:spacing w:line="400" w:lineRule="exact"/>
              <w:rPr>
                <w:rFonts w:ascii="宋体" w:hAnsi="宋体"/>
                <w:sz w:val="24"/>
              </w:rPr>
            </w:pPr>
          </w:p>
        </w:tc>
      </w:tr>
      <w:tr w:rsidR="00D957B3" w:rsidTr="00506104">
        <w:trPr>
          <w:trHeight w:val="3351"/>
          <w:jc w:val="center"/>
        </w:trPr>
        <w:tc>
          <w:tcPr>
            <w:tcW w:w="3881" w:type="dxa"/>
          </w:tcPr>
          <w:p w:rsidR="00D957B3" w:rsidRDefault="00D957B3" w:rsidP="00D957B3">
            <w:pPr>
              <w:numPr>
                <w:ilvl w:val="0"/>
                <w:numId w:val="7"/>
              </w:numPr>
              <w:spacing w:line="400" w:lineRule="exact"/>
              <w:rPr>
                <w:rFonts w:ascii="宋体" w:hAnsi="宋体"/>
                <w:sz w:val="24"/>
              </w:rPr>
            </w:pPr>
            <w:r>
              <w:rPr>
                <w:rFonts w:ascii="宋体" w:hAnsi="宋体" w:hint="eastAsia"/>
                <w:sz w:val="24"/>
              </w:rPr>
              <w:t>临时用水：</w:t>
            </w:r>
          </w:p>
          <w:p w:rsidR="00D957B3" w:rsidRDefault="00D957B3" w:rsidP="00506104">
            <w:pPr>
              <w:spacing w:line="400" w:lineRule="exact"/>
              <w:ind w:left="420"/>
              <w:rPr>
                <w:rFonts w:ascii="宋体" w:hAnsi="宋体"/>
                <w:sz w:val="24"/>
              </w:rPr>
            </w:pPr>
            <w:r>
              <w:rPr>
                <w:rFonts w:ascii="宋体" w:hAnsi="宋体" w:hint="eastAsia"/>
                <w:sz w:val="24"/>
              </w:rPr>
              <w:t>施工</w:t>
            </w:r>
          </w:p>
          <w:p w:rsidR="00D957B3" w:rsidRDefault="00D957B3" w:rsidP="00506104">
            <w:pPr>
              <w:spacing w:line="400" w:lineRule="exact"/>
              <w:ind w:left="420"/>
              <w:rPr>
                <w:rFonts w:ascii="宋体" w:hAnsi="宋体"/>
                <w:sz w:val="24"/>
              </w:rPr>
            </w:pPr>
            <w:r>
              <w:rPr>
                <w:rFonts w:ascii="宋体" w:hAnsi="宋体" w:hint="eastAsia"/>
                <w:sz w:val="24"/>
              </w:rPr>
              <w:t>生活</w:t>
            </w:r>
          </w:p>
          <w:p w:rsidR="00D957B3" w:rsidRDefault="00D957B3" w:rsidP="00506104">
            <w:pPr>
              <w:spacing w:line="400" w:lineRule="exact"/>
              <w:ind w:firstLineChars="200" w:firstLine="480"/>
              <w:rPr>
                <w:rFonts w:ascii="宋体" w:hAnsi="宋体"/>
                <w:sz w:val="24"/>
              </w:rPr>
            </w:pPr>
            <w:r>
              <w:rPr>
                <w:rFonts w:ascii="宋体" w:hAnsi="宋体" w:hint="eastAsia"/>
                <w:sz w:val="24"/>
              </w:rPr>
              <w:t>合计</w:t>
            </w:r>
          </w:p>
        </w:tc>
        <w:tc>
          <w:tcPr>
            <w:tcW w:w="969" w:type="dxa"/>
          </w:tcPr>
          <w:p w:rsidR="00D957B3" w:rsidRDefault="00D957B3" w:rsidP="00506104">
            <w:pPr>
              <w:spacing w:line="400" w:lineRule="exact"/>
              <w:rPr>
                <w:rFonts w:ascii="宋体" w:hAnsi="宋体"/>
                <w:sz w:val="24"/>
              </w:rPr>
            </w:pPr>
          </w:p>
        </w:tc>
        <w:tc>
          <w:tcPr>
            <w:tcW w:w="1077" w:type="dxa"/>
          </w:tcPr>
          <w:p w:rsidR="00D957B3" w:rsidRDefault="00D957B3" w:rsidP="00506104">
            <w:pPr>
              <w:spacing w:line="400" w:lineRule="exact"/>
              <w:rPr>
                <w:rFonts w:ascii="宋体" w:hAnsi="宋体"/>
                <w:sz w:val="24"/>
              </w:rPr>
            </w:pPr>
          </w:p>
        </w:tc>
        <w:tc>
          <w:tcPr>
            <w:tcW w:w="1077" w:type="dxa"/>
          </w:tcPr>
          <w:p w:rsidR="00D957B3" w:rsidRDefault="00D957B3" w:rsidP="00506104">
            <w:pPr>
              <w:spacing w:line="400" w:lineRule="exact"/>
              <w:rPr>
                <w:rFonts w:ascii="宋体" w:hAnsi="宋体"/>
                <w:sz w:val="24"/>
              </w:rPr>
            </w:pPr>
          </w:p>
        </w:tc>
        <w:tc>
          <w:tcPr>
            <w:tcW w:w="1939" w:type="dxa"/>
          </w:tcPr>
          <w:p w:rsidR="00D957B3" w:rsidRDefault="00D957B3" w:rsidP="00506104">
            <w:pPr>
              <w:spacing w:line="400" w:lineRule="exact"/>
              <w:rPr>
                <w:rFonts w:ascii="宋体" w:hAnsi="宋体"/>
                <w:sz w:val="24"/>
              </w:rPr>
            </w:pPr>
          </w:p>
        </w:tc>
      </w:tr>
      <w:tr w:rsidR="00D957B3" w:rsidTr="00506104">
        <w:trPr>
          <w:trHeight w:val="3941"/>
          <w:jc w:val="center"/>
        </w:trPr>
        <w:tc>
          <w:tcPr>
            <w:tcW w:w="3881" w:type="dxa"/>
          </w:tcPr>
          <w:p w:rsidR="00D957B3" w:rsidRDefault="00D957B3" w:rsidP="00D957B3">
            <w:pPr>
              <w:numPr>
                <w:ilvl w:val="0"/>
                <w:numId w:val="7"/>
              </w:numPr>
              <w:spacing w:line="400" w:lineRule="exact"/>
              <w:rPr>
                <w:rFonts w:ascii="宋体" w:hAnsi="宋体"/>
                <w:sz w:val="24"/>
              </w:rPr>
            </w:pPr>
            <w:r>
              <w:rPr>
                <w:rFonts w:ascii="宋体" w:hAnsi="宋体" w:hint="eastAsia"/>
                <w:sz w:val="24"/>
              </w:rPr>
              <w:t>临时用地：</w:t>
            </w:r>
          </w:p>
          <w:p w:rsidR="00D957B3" w:rsidRDefault="00D957B3" w:rsidP="00506104">
            <w:pPr>
              <w:spacing w:line="400" w:lineRule="exact"/>
              <w:ind w:firstLineChars="200" w:firstLine="480"/>
              <w:rPr>
                <w:rFonts w:ascii="宋体" w:hAnsi="宋体"/>
                <w:sz w:val="24"/>
              </w:rPr>
            </w:pPr>
            <w:r>
              <w:rPr>
                <w:rFonts w:ascii="宋体" w:hAnsi="宋体" w:hint="eastAsia"/>
                <w:sz w:val="24"/>
              </w:rPr>
              <w:t>办公管理</w:t>
            </w:r>
          </w:p>
          <w:p w:rsidR="00D957B3" w:rsidRDefault="00D957B3" w:rsidP="00506104">
            <w:pPr>
              <w:spacing w:line="400" w:lineRule="exact"/>
              <w:ind w:firstLineChars="200" w:firstLine="480"/>
              <w:rPr>
                <w:rFonts w:ascii="宋体" w:hAnsi="宋体"/>
                <w:sz w:val="24"/>
              </w:rPr>
            </w:pPr>
            <w:r>
              <w:rPr>
                <w:rFonts w:ascii="宋体" w:hAnsi="宋体" w:hint="eastAsia"/>
                <w:sz w:val="24"/>
              </w:rPr>
              <w:t>材料放置</w:t>
            </w:r>
          </w:p>
          <w:p w:rsidR="00D957B3" w:rsidRDefault="00D957B3" w:rsidP="00506104">
            <w:pPr>
              <w:spacing w:line="400" w:lineRule="exact"/>
              <w:ind w:firstLineChars="200" w:firstLine="480"/>
              <w:rPr>
                <w:rFonts w:ascii="宋体" w:hAnsi="宋体"/>
                <w:sz w:val="24"/>
              </w:rPr>
            </w:pPr>
            <w:r>
              <w:rPr>
                <w:rFonts w:ascii="宋体" w:hAnsi="宋体" w:hint="eastAsia"/>
                <w:sz w:val="24"/>
              </w:rPr>
              <w:t>生活</w:t>
            </w:r>
          </w:p>
          <w:p w:rsidR="00D957B3" w:rsidRDefault="00D957B3" w:rsidP="00506104">
            <w:pPr>
              <w:spacing w:line="400" w:lineRule="exact"/>
              <w:ind w:firstLineChars="200" w:firstLine="480"/>
              <w:rPr>
                <w:rFonts w:ascii="宋体" w:hAnsi="宋体"/>
                <w:sz w:val="24"/>
              </w:rPr>
            </w:pPr>
            <w:r>
              <w:rPr>
                <w:rFonts w:ascii="宋体" w:hAnsi="宋体" w:hint="eastAsia"/>
                <w:sz w:val="24"/>
              </w:rPr>
              <w:t>加工</w:t>
            </w:r>
          </w:p>
        </w:tc>
        <w:tc>
          <w:tcPr>
            <w:tcW w:w="969" w:type="dxa"/>
          </w:tcPr>
          <w:p w:rsidR="00D957B3" w:rsidRDefault="00D957B3" w:rsidP="00506104">
            <w:pPr>
              <w:spacing w:line="400" w:lineRule="exact"/>
              <w:rPr>
                <w:rFonts w:ascii="宋体" w:hAnsi="宋体"/>
                <w:sz w:val="24"/>
              </w:rPr>
            </w:pPr>
          </w:p>
        </w:tc>
        <w:tc>
          <w:tcPr>
            <w:tcW w:w="1077" w:type="dxa"/>
          </w:tcPr>
          <w:p w:rsidR="00D957B3" w:rsidRDefault="00D957B3" w:rsidP="00506104">
            <w:pPr>
              <w:spacing w:line="400" w:lineRule="exact"/>
              <w:rPr>
                <w:rFonts w:ascii="宋体" w:hAnsi="宋体"/>
                <w:sz w:val="24"/>
              </w:rPr>
            </w:pPr>
          </w:p>
        </w:tc>
        <w:tc>
          <w:tcPr>
            <w:tcW w:w="1077" w:type="dxa"/>
          </w:tcPr>
          <w:p w:rsidR="00D957B3" w:rsidRDefault="00D957B3" w:rsidP="00506104">
            <w:pPr>
              <w:spacing w:line="400" w:lineRule="exact"/>
              <w:rPr>
                <w:rFonts w:ascii="宋体" w:hAnsi="宋体"/>
                <w:sz w:val="24"/>
              </w:rPr>
            </w:pPr>
          </w:p>
        </w:tc>
        <w:tc>
          <w:tcPr>
            <w:tcW w:w="1939" w:type="dxa"/>
          </w:tcPr>
          <w:p w:rsidR="00D957B3" w:rsidRDefault="00D957B3" w:rsidP="00506104">
            <w:pPr>
              <w:spacing w:line="400" w:lineRule="exact"/>
              <w:rPr>
                <w:rFonts w:ascii="宋体" w:hAnsi="宋体"/>
                <w:sz w:val="24"/>
              </w:rPr>
            </w:pPr>
          </w:p>
        </w:tc>
      </w:tr>
    </w:tbl>
    <w:p w:rsidR="00D957B3" w:rsidRDefault="00D957B3" w:rsidP="00D957B3">
      <w:pPr>
        <w:pStyle w:val="31"/>
        <w:ind w:leftChars="0" w:left="0"/>
        <w:jc w:val="left"/>
        <w:rPr>
          <w:rFonts w:ascii="宋体" w:hAnsi="宋体"/>
          <w:b/>
          <w:bCs/>
          <w:sz w:val="28"/>
          <w:szCs w:val="28"/>
          <w:lang w:val="zh-CN"/>
        </w:rPr>
      </w:pPr>
      <w:r>
        <w:rPr>
          <w:rFonts w:ascii="宋体" w:hAnsi="宋体" w:hint="eastAsia"/>
          <w:sz w:val="28"/>
          <w:szCs w:val="28"/>
        </w:rPr>
        <w:br w:type="page"/>
      </w:r>
      <w:r>
        <w:rPr>
          <w:rFonts w:ascii="宋体" w:hAnsi="宋体" w:hint="eastAsia"/>
          <w:sz w:val="28"/>
          <w:szCs w:val="28"/>
        </w:rPr>
        <w:lastRenderedPageBreak/>
        <w:t>附件八</w:t>
      </w:r>
    </w:p>
    <w:p w:rsidR="00D957B3" w:rsidRDefault="00D957B3" w:rsidP="00D957B3">
      <w:pPr>
        <w:pStyle w:val="31"/>
        <w:ind w:leftChars="0"/>
        <w:jc w:val="center"/>
        <w:rPr>
          <w:rFonts w:ascii="宋体" w:hAnsi="宋体" w:cs="仿宋_GB2312"/>
          <w:bCs/>
          <w:sz w:val="28"/>
          <w:szCs w:val="28"/>
          <w:lang w:val="zh-CN"/>
        </w:rPr>
      </w:pPr>
      <w:r>
        <w:rPr>
          <w:rFonts w:ascii="宋体" w:hAnsi="宋体" w:cs="仿宋_GB2312" w:hint="eastAsia"/>
          <w:bCs/>
          <w:sz w:val="28"/>
          <w:szCs w:val="28"/>
          <w:lang w:val="zh-CN"/>
        </w:rPr>
        <w:t>项目设计负责人简历表</w:t>
      </w:r>
    </w:p>
    <w:p w:rsidR="00D957B3" w:rsidRDefault="00D957B3" w:rsidP="00D957B3">
      <w:pPr>
        <w:pStyle w:val="31"/>
        <w:rPr>
          <w:rFonts w:ascii="宋体" w:hAnsi="宋体"/>
        </w:rPr>
      </w:pPr>
    </w:p>
    <w:tbl>
      <w:tblPr>
        <w:tblW w:w="0" w:type="auto"/>
        <w:jc w:val="center"/>
        <w:tblLayout w:type="fixed"/>
        <w:tblLook w:val="0000"/>
      </w:tblPr>
      <w:tblGrid>
        <w:gridCol w:w="1676"/>
        <w:gridCol w:w="719"/>
        <w:gridCol w:w="705"/>
        <w:gridCol w:w="1425"/>
        <w:gridCol w:w="1463"/>
        <w:gridCol w:w="1425"/>
        <w:gridCol w:w="1704"/>
      </w:tblGrid>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姓  名</w:t>
            </w: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性  别</w:t>
            </w: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年  龄</w:t>
            </w: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职  务</w:t>
            </w: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专业职称</w:t>
            </w: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学  历</w:t>
            </w: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2395"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参加工作时间</w:t>
            </w:r>
          </w:p>
        </w:tc>
        <w:tc>
          <w:tcPr>
            <w:tcW w:w="2130"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88"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从事设计工作年限</w:t>
            </w: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117" w:type="dxa"/>
            <w:gridSpan w:val="7"/>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主持或参与设计的工程项目情况</w:t>
            </w: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项目名称</w:t>
            </w: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建设单位</w:t>
            </w: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建设规模</w:t>
            </w: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spacing w:line="300" w:lineRule="exact"/>
              <w:jc w:val="center"/>
              <w:rPr>
                <w:rFonts w:ascii="宋体" w:hAnsi="宋体"/>
                <w:kern w:val="13"/>
                <w:sz w:val="24"/>
                <w:lang w:val="zh-CN"/>
              </w:rPr>
            </w:pPr>
            <w:r>
              <w:rPr>
                <w:rFonts w:ascii="宋体" w:hAnsi="宋体" w:cs="宋体" w:hint="eastAsia"/>
                <w:sz w:val="24"/>
                <w:lang w:val="zh-CN"/>
              </w:rPr>
              <w:t>设计时间</w:t>
            </w: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r>
              <w:rPr>
                <w:rFonts w:ascii="宋体" w:hAnsi="宋体" w:cs="宋体" w:hint="eastAsia"/>
                <w:sz w:val="24"/>
                <w:lang w:val="zh-CN"/>
              </w:rPr>
              <w:t>设计质量</w:t>
            </w: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spacing w:line="320" w:lineRule="exact"/>
              <w:jc w:val="center"/>
              <w:rPr>
                <w:rFonts w:ascii="宋体" w:hAnsi="宋体"/>
                <w:sz w:val="24"/>
                <w:lang w:val="zh-CN"/>
              </w:rPr>
            </w:pPr>
            <w:r>
              <w:rPr>
                <w:rFonts w:ascii="宋体" w:hAnsi="宋体" w:cs="宋体" w:hint="eastAsia"/>
                <w:sz w:val="24"/>
                <w:lang w:val="zh-CN"/>
              </w:rPr>
              <w:t>在设计中起何作用</w:t>
            </w: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1676"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704"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bl>
    <w:p w:rsidR="00D957B3" w:rsidRDefault="00D957B3" w:rsidP="00D957B3">
      <w:pPr>
        <w:jc w:val="center"/>
        <w:rPr>
          <w:rFonts w:ascii="宋体" w:hAnsi="宋体"/>
          <w:sz w:val="28"/>
          <w:szCs w:val="28"/>
        </w:rPr>
      </w:pPr>
    </w:p>
    <w:p w:rsidR="00D957B3" w:rsidRDefault="00D957B3" w:rsidP="00D957B3">
      <w:pPr>
        <w:jc w:val="left"/>
        <w:rPr>
          <w:rFonts w:ascii="宋体" w:hAnsi="宋体"/>
          <w:sz w:val="28"/>
          <w:szCs w:val="28"/>
        </w:rPr>
      </w:pPr>
      <w:r>
        <w:rPr>
          <w:rFonts w:ascii="宋体" w:hAnsi="宋体"/>
          <w:sz w:val="28"/>
          <w:szCs w:val="28"/>
        </w:rPr>
        <w:br w:type="page"/>
      </w:r>
      <w:r>
        <w:rPr>
          <w:rFonts w:ascii="宋体" w:hAnsi="宋体" w:hint="eastAsia"/>
          <w:sz w:val="28"/>
          <w:szCs w:val="28"/>
        </w:rPr>
        <w:lastRenderedPageBreak/>
        <w:t>附件九</w:t>
      </w:r>
    </w:p>
    <w:p w:rsidR="00D957B3" w:rsidRDefault="00D957B3" w:rsidP="00D957B3">
      <w:pPr>
        <w:jc w:val="center"/>
        <w:rPr>
          <w:rFonts w:ascii="宋体" w:hAnsi="宋体" w:cs="仿宋_GB2312"/>
          <w:bCs/>
          <w:sz w:val="28"/>
          <w:szCs w:val="28"/>
          <w:lang w:val="zh-CN"/>
        </w:rPr>
      </w:pPr>
      <w:r>
        <w:rPr>
          <w:rFonts w:ascii="宋体" w:hAnsi="宋体" w:cs="仿宋_GB2312" w:hint="eastAsia"/>
          <w:bCs/>
          <w:sz w:val="28"/>
          <w:szCs w:val="28"/>
          <w:lang w:val="zh-CN"/>
        </w:rPr>
        <w:t>设计人员一览表</w:t>
      </w:r>
    </w:p>
    <w:p w:rsidR="00D957B3" w:rsidRDefault="00D957B3" w:rsidP="00D957B3">
      <w:pPr>
        <w:jc w:val="center"/>
        <w:rPr>
          <w:rFonts w:ascii="宋体" w:hAnsi="宋体"/>
          <w:b/>
          <w:bCs/>
          <w:sz w:val="32"/>
          <w:szCs w:val="32"/>
          <w:lang w:val="zh-CN"/>
        </w:rPr>
      </w:pPr>
    </w:p>
    <w:tbl>
      <w:tblPr>
        <w:tblW w:w="0" w:type="auto"/>
        <w:jc w:val="center"/>
        <w:tblLayout w:type="fixed"/>
        <w:tblCellMar>
          <w:left w:w="10" w:type="dxa"/>
          <w:right w:w="10" w:type="dxa"/>
        </w:tblCellMar>
        <w:tblLook w:val="0000"/>
      </w:tblPr>
      <w:tblGrid>
        <w:gridCol w:w="932"/>
        <w:gridCol w:w="1517"/>
        <w:gridCol w:w="1850"/>
        <w:gridCol w:w="1260"/>
        <w:gridCol w:w="1260"/>
        <w:gridCol w:w="2803"/>
      </w:tblGrid>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spacing w:line="300" w:lineRule="exact"/>
              <w:jc w:val="center"/>
              <w:rPr>
                <w:rFonts w:ascii="宋体" w:hAnsi="宋体"/>
                <w:sz w:val="24"/>
                <w:lang w:val="zh-CN"/>
              </w:rPr>
            </w:pPr>
            <w:r>
              <w:rPr>
                <w:rFonts w:ascii="宋体" w:hAnsi="宋体" w:cs="宋体" w:hint="eastAsia"/>
                <w:sz w:val="24"/>
                <w:lang w:val="zh-CN"/>
              </w:rPr>
              <w:t>序号</w:t>
            </w: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spacing w:line="300" w:lineRule="exact"/>
              <w:jc w:val="center"/>
              <w:rPr>
                <w:rFonts w:ascii="宋体" w:hAnsi="宋体"/>
                <w:sz w:val="24"/>
                <w:lang w:val="zh-CN"/>
              </w:rPr>
            </w:pPr>
            <w:r>
              <w:rPr>
                <w:rFonts w:ascii="宋体" w:hAnsi="宋体" w:cs="宋体" w:hint="eastAsia"/>
                <w:sz w:val="24"/>
                <w:lang w:val="zh-CN"/>
              </w:rPr>
              <w:t>设计专业</w:t>
            </w: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spacing w:line="300" w:lineRule="exact"/>
              <w:jc w:val="center"/>
              <w:rPr>
                <w:rFonts w:ascii="宋体" w:hAnsi="宋体"/>
                <w:sz w:val="24"/>
                <w:lang w:val="zh-CN"/>
              </w:rPr>
            </w:pPr>
            <w:r>
              <w:rPr>
                <w:rFonts w:ascii="宋体" w:hAnsi="宋体" w:cs="宋体" w:hint="eastAsia"/>
                <w:sz w:val="24"/>
                <w:lang w:val="zh-CN"/>
              </w:rPr>
              <w:t>姓  名</w:t>
            </w: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spacing w:line="300" w:lineRule="exact"/>
              <w:jc w:val="center"/>
              <w:rPr>
                <w:rFonts w:ascii="宋体" w:hAnsi="宋体"/>
                <w:sz w:val="24"/>
                <w:lang w:val="zh-CN"/>
              </w:rPr>
            </w:pPr>
            <w:r>
              <w:rPr>
                <w:rFonts w:ascii="宋体" w:hAnsi="宋体" w:cs="宋体" w:hint="eastAsia"/>
                <w:sz w:val="24"/>
                <w:lang w:val="zh-CN"/>
              </w:rPr>
              <w:t>职 务</w:t>
            </w: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spacing w:line="300" w:lineRule="exact"/>
              <w:jc w:val="center"/>
              <w:rPr>
                <w:rFonts w:ascii="宋体" w:hAnsi="宋体"/>
                <w:sz w:val="24"/>
                <w:lang w:val="zh-CN"/>
              </w:rPr>
            </w:pPr>
            <w:r>
              <w:rPr>
                <w:rFonts w:ascii="宋体" w:hAnsi="宋体" w:cs="宋体" w:hint="eastAsia"/>
                <w:sz w:val="24"/>
                <w:lang w:val="zh-CN"/>
              </w:rPr>
              <w:t>职  称</w:t>
            </w: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spacing w:line="300" w:lineRule="exact"/>
              <w:jc w:val="center"/>
              <w:rPr>
                <w:rFonts w:ascii="宋体" w:hAnsi="宋体"/>
                <w:sz w:val="24"/>
                <w:lang w:val="zh-CN"/>
              </w:rPr>
            </w:pPr>
            <w:r>
              <w:rPr>
                <w:rFonts w:ascii="宋体" w:hAnsi="宋体" w:cs="宋体" w:hint="eastAsia"/>
                <w:sz w:val="24"/>
                <w:lang w:val="zh-CN"/>
              </w:rPr>
              <w:t>设计主要经历</w:t>
            </w: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r w:rsidR="00D957B3" w:rsidTr="00506104">
        <w:trPr>
          <w:trHeight w:val="680"/>
          <w:jc w:val="center"/>
        </w:trPr>
        <w:tc>
          <w:tcPr>
            <w:tcW w:w="932"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517"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85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c>
          <w:tcPr>
            <w:tcW w:w="2803" w:type="dxa"/>
            <w:tcBorders>
              <w:top w:val="single" w:sz="6" w:space="0" w:color="auto"/>
              <w:left w:val="single" w:sz="6" w:space="0" w:color="auto"/>
              <w:bottom w:val="single" w:sz="6" w:space="0" w:color="auto"/>
              <w:right w:val="single" w:sz="6" w:space="0" w:color="auto"/>
            </w:tcBorders>
            <w:vAlign w:val="center"/>
          </w:tcPr>
          <w:p w:rsidR="00D957B3" w:rsidRDefault="00D957B3" w:rsidP="00506104">
            <w:pPr>
              <w:autoSpaceDE w:val="0"/>
              <w:autoSpaceDN w:val="0"/>
              <w:adjustRightInd w:val="0"/>
              <w:jc w:val="center"/>
              <w:rPr>
                <w:rFonts w:ascii="宋体" w:hAnsi="宋体"/>
                <w:sz w:val="24"/>
                <w:lang w:val="zh-CN"/>
              </w:rPr>
            </w:pPr>
          </w:p>
        </w:tc>
      </w:tr>
    </w:tbl>
    <w:p w:rsidR="00D957B3" w:rsidRDefault="00D957B3" w:rsidP="00D957B3">
      <w:pPr>
        <w:pStyle w:val="310"/>
        <w:spacing w:line="440" w:lineRule="exact"/>
        <w:ind w:firstLineChars="337" w:firstLine="809"/>
        <w:rPr>
          <w:rFonts w:hAnsi="宋体"/>
          <w:szCs w:val="24"/>
        </w:rPr>
      </w:pPr>
    </w:p>
    <w:p w:rsidR="00D957B3" w:rsidRDefault="00D957B3" w:rsidP="00D957B3">
      <w:pPr>
        <w:pStyle w:val="310"/>
        <w:spacing w:line="440" w:lineRule="exact"/>
        <w:ind w:firstLineChars="337" w:firstLine="708"/>
        <w:rPr>
          <w:rFonts w:hAnsi="宋体"/>
          <w:sz w:val="32"/>
          <w:szCs w:val="32"/>
          <w:u w:val="single"/>
        </w:rPr>
      </w:pPr>
      <w:r>
        <w:rPr>
          <w:rFonts w:hAnsi="宋体" w:hint="eastAsia"/>
          <w:sz w:val="21"/>
          <w:szCs w:val="21"/>
        </w:rPr>
        <w:br w:type="page"/>
      </w:r>
    </w:p>
    <w:p w:rsidR="00D957B3" w:rsidRDefault="00D957B3" w:rsidP="00D957B3">
      <w:pPr>
        <w:jc w:val="center"/>
        <w:rPr>
          <w:rFonts w:ascii="宋体" w:hAnsi="宋体"/>
          <w:sz w:val="32"/>
          <w:szCs w:val="32"/>
        </w:rPr>
      </w:pPr>
      <w:r>
        <w:rPr>
          <w:rFonts w:ascii="宋体" w:hAnsi="宋体" w:hint="eastAsia"/>
          <w:sz w:val="32"/>
          <w:szCs w:val="32"/>
          <w:u w:val="single"/>
        </w:rPr>
        <w:lastRenderedPageBreak/>
        <w:t xml:space="preserve">                      </w:t>
      </w:r>
      <w:r>
        <w:rPr>
          <w:rFonts w:ascii="宋体" w:hAnsi="宋体" w:hint="eastAsia"/>
          <w:sz w:val="32"/>
          <w:szCs w:val="32"/>
        </w:rPr>
        <w:t>（项目名称）招标</w:t>
      </w:r>
    </w:p>
    <w:p w:rsidR="00D957B3" w:rsidRDefault="00D957B3" w:rsidP="006F4A96">
      <w:pPr>
        <w:spacing w:beforeLines="100"/>
        <w:jc w:val="center"/>
        <w:rPr>
          <w:rFonts w:ascii="宋体" w:hAnsi="宋体"/>
          <w:sz w:val="44"/>
          <w:szCs w:val="44"/>
        </w:rPr>
      </w:pPr>
    </w:p>
    <w:p w:rsidR="00D957B3" w:rsidRDefault="00D957B3" w:rsidP="006F4A96">
      <w:pPr>
        <w:spacing w:beforeLines="100"/>
        <w:jc w:val="center"/>
        <w:rPr>
          <w:rFonts w:ascii="宋体" w:hAnsi="宋体"/>
          <w:sz w:val="44"/>
          <w:szCs w:val="44"/>
        </w:rPr>
      </w:pPr>
    </w:p>
    <w:p w:rsidR="00D957B3" w:rsidRDefault="00D957B3" w:rsidP="006F4A96">
      <w:pPr>
        <w:spacing w:beforeLines="100"/>
        <w:jc w:val="center"/>
        <w:rPr>
          <w:rFonts w:ascii="宋体" w:hAnsi="宋体"/>
          <w:sz w:val="44"/>
          <w:szCs w:val="44"/>
        </w:rPr>
      </w:pPr>
    </w:p>
    <w:p w:rsidR="00D957B3" w:rsidRDefault="00D957B3" w:rsidP="006F4A96">
      <w:pPr>
        <w:spacing w:beforeLines="100"/>
        <w:jc w:val="center"/>
        <w:rPr>
          <w:rFonts w:ascii="宋体" w:hAnsi="宋体"/>
          <w:sz w:val="44"/>
          <w:szCs w:val="44"/>
        </w:rPr>
      </w:pPr>
    </w:p>
    <w:p w:rsidR="00D957B3" w:rsidRDefault="00D957B3" w:rsidP="006F4A96">
      <w:pPr>
        <w:spacing w:beforeLines="100"/>
        <w:jc w:val="center"/>
        <w:rPr>
          <w:rFonts w:ascii="宋体" w:hAnsi="宋体"/>
          <w:sz w:val="44"/>
          <w:szCs w:val="44"/>
        </w:rPr>
      </w:pPr>
      <w:r>
        <w:rPr>
          <w:rFonts w:ascii="宋体" w:hAnsi="宋体" w:hint="eastAsia"/>
          <w:sz w:val="44"/>
          <w:szCs w:val="44"/>
        </w:rPr>
        <w:t>资格后审资料</w:t>
      </w: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jc w:val="center"/>
        <w:rPr>
          <w:rFonts w:ascii="宋体" w:hAnsi="宋体"/>
          <w:sz w:val="32"/>
          <w:szCs w:val="32"/>
        </w:rPr>
      </w:pPr>
    </w:p>
    <w:p w:rsidR="00D957B3" w:rsidRDefault="00D957B3" w:rsidP="00D957B3">
      <w:pPr>
        <w:spacing w:line="360" w:lineRule="auto"/>
        <w:jc w:val="center"/>
        <w:rPr>
          <w:rFonts w:ascii="宋体" w:hAnsi="宋体"/>
          <w:sz w:val="28"/>
          <w:szCs w:val="28"/>
        </w:rPr>
      </w:pPr>
      <w:r>
        <w:rPr>
          <w:rFonts w:ascii="宋体" w:hAnsi="宋体" w:hint="eastAsia"/>
          <w:sz w:val="28"/>
          <w:szCs w:val="28"/>
        </w:rPr>
        <w:t>投标人（牵头人）：</w:t>
      </w:r>
      <w:r>
        <w:rPr>
          <w:rFonts w:ascii="宋体" w:hAnsi="宋体" w:hint="eastAsia"/>
          <w:sz w:val="28"/>
          <w:szCs w:val="28"/>
          <w:u w:val="single"/>
        </w:rPr>
        <w:t xml:space="preserve">                               </w:t>
      </w:r>
      <w:r>
        <w:rPr>
          <w:rFonts w:ascii="宋体" w:hAnsi="宋体" w:hint="eastAsia"/>
          <w:sz w:val="28"/>
          <w:szCs w:val="28"/>
        </w:rPr>
        <w:t>（盖单位章）</w:t>
      </w:r>
    </w:p>
    <w:p w:rsidR="00D957B3" w:rsidRDefault="00D957B3" w:rsidP="00D957B3">
      <w:pPr>
        <w:spacing w:line="360" w:lineRule="auto"/>
        <w:jc w:val="center"/>
        <w:rPr>
          <w:rFonts w:ascii="宋体" w:hAnsi="宋体"/>
          <w:sz w:val="28"/>
          <w:szCs w:val="28"/>
        </w:rPr>
      </w:pPr>
      <w:r>
        <w:rPr>
          <w:rFonts w:ascii="宋体" w:hAnsi="宋体" w:hint="eastAsia"/>
          <w:sz w:val="28"/>
          <w:szCs w:val="28"/>
        </w:rPr>
        <w:t>法定代表人（牵头人）或其委托代理人：</w:t>
      </w:r>
      <w:r>
        <w:rPr>
          <w:rFonts w:ascii="宋体" w:hAnsi="宋体" w:hint="eastAsia"/>
          <w:sz w:val="28"/>
          <w:szCs w:val="28"/>
          <w:u w:val="single"/>
        </w:rPr>
        <w:t xml:space="preserve">            </w:t>
      </w:r>
      <w:r>
        <w:rPr>
          <w:rFonts w:ascii="宋体" w:hAnsi="宋体" w:hint="eastAsia"/>
          <w:sz w:val="28"/>
          <w:szCs w:val="28"/>
        </w:rPr>
        <w:t>（签字或盖章）</w:t>
      </w:r>
    </w:p>
    <w:p w:rsidR="00D957B3" w:rsidRDefault="00D957B3" w:rsidP="00D957B3">
      <w:pPr>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957B3" w:rsidRDefault="00D957B3" w:rsidP="00D957B3">
      <w:pPr>
        <w:spacing w:line="420" w:lineRule="exact"/>
        <w:ind w:firstLineChars="150" w:firstLine="420"/>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资格后审投标人必须提交的资料：</w:t>
      </w:r>
    </w:p>
    <w:p w:rsidR="00D43906" w:rsidRPr="003F260D" w:rsidRDefault="003B178C" w:rsidP="00D43906">
      <w:pPr>
        <w:spacing w:line="420" w:lineRule="exact"/>
        <w:ind w:firstLineChars="200" w:firstLine="420"/>
      </w:pPr>
      <w:fldSimple w:instr=" = 1 \* GB3 ">
        <w:r w:rsidR="00D43906" w:rsidRPr="003F260D">
          <w:rPr>
            <w:rFonts w:hint="eastAsia"/>
          </w:rPr>
          <w:t>①</w:t>
        </w:r>
      </w:fldSimple>
      <w:r w:rsidR="00D43906" w:rsidRPr="003F260D">
        <w:rPr>
          <w:rFonts w:hint="eastAsia"/>
        </w:rPr>
        <w:t>企业营业执照；</w:t>
      </w:r>
      <w:r w:rsidR="00D43906" w:rsidRPr="003F260D">
        <w:rPr>
          <w:rFonts w:hint="eastAsia"/>
        </w:rPr>
        <w:t xml:space="preserve"> </w:t>
      </w:r>
    </w:p>
    <w:p w:rsidR="00D43906" w:rsidRPr="003F260D" w:rsidRDefault="003B178C" w:rsidP="00D43906">
      <w:pPr>
        <w:spacing w:line="420" w:lineRule="exact"/>
        <w:ind w:firstLineChars="200" w:firstLine="420"/>
      </w:pPr>
      <w:fldSimple w:instr=" = 2 \* GB3 ">
        <w:r w:rsidR="00D43906" w:rsidRPr="003F260D">
          <w:rPr>
            <w:rFonts w:hint="eastAsia"/>
          </w:rPr>
          <w:t>②</w:t>
        </w:r>
      </w:fldSimple>
      <w:r w:rsidR="00D43906" w:rsidRPr="003F260D">
        <w:rPr>
          <w:rFonts w:hint="eastAsia"/>
        </w:rPr>
        <w:t>资质证书（建筑工程施工总承包资质证书可为原件复印件加盖公章或电子证书复印件加盖公章代替）；</w:t>
      </w:r>
      <w:r w:rsidR="00D43906" w:rsidRPr="003F260D">
        <w:rPr>
          <w:rFonts w:hint="eastAsia"/>
        </w:rPr>
        <w:t xml:space="preserve"> </w:t>
      </w:r>
    </w:p>
    <w:p w:rsidR="00D43906" w:rsidRPr="003F260D" w:rsidRDefault="003B178C" w:rsidP="00D43906">
      <w:pPr>
        <w:spacing w:line="420" w:lineRule="exact"/>
        <w:ind w:firstLineChars="200" w:firstLine="420"/>
      </w:pPr>
      <w:fldSimple w:instr=" = 3 \* GB3 ">
        <w:r w:rsidR="00D43906" w:rsidRPr="003F260D">
          <w:rPr>
            <w:rFonts w:hint="eastAsia"/>
          </w:rPr>
          <w:t>③</w:t>
        </w:r>
      </w:fldSimple>
      <w:r w:rsidR="00D43906" w:rsidRPr="003F260D">
        <w:rPr>
          <w:rFonts w:hint="eastAsia"/>
        </w:rPr>
        <w:t>企业安全生产许可证（原件可用电子证书复印件加盖公章代替）；</w:t>
      </w:r>
    </w:p>
    <w:p w:rsidR="00D43906" w:rsidRPr="003F260D" w:rsidRDefault="003B178C" w:rsidP="00D43906">
      <w:pPr>
        <w:spacing w:line="420" w:lineRule="exact"/>
        <w:ind w:firstLineChars="200" w:firstLine="420"/>
      </w:pPr>
      <w:fldSimple w:instr=" = 4 \* GB3 ">
        <w:r w:rsidR="00D43906" w:rsidRPr="003F260D">
          <w:rPr>
            <w:rFonts w:hint="eastAsia"/>
          </w:rPr>
          <w:t>④</w:t>
        </w:r>
      </w:fldSimple>
      <w:r w:rsidR="00D43906" w:rsidRPr="003F260D">
        <w:rPr>
          <w:rFonts w:hint="eastAsia"/>
        </w:rPr>
        <w:t>浙江省外企业须提供浙江省住建厅核发的有效期内备案证明（浙江省内企业不作要求）；</w:t>
      </w:r>
    </w:p>
    <w:p w:rsidR="00D43906" w:rsidRPr="003F260D" w:rsidRDefault="003B178C" w:rsidP="00D43906">
      <w:pPr>
        <w:spacing w:line="420" w:lineRule="exact"/>
        <w:ind w:firstLineChars="200" w:firstLine="420"/>
      </w:pPr>
      <w:fldSimple w:instr=" = 5 \* GB3 ">
        <w:r w:rsidR="00D43906" w:rsidRPr="003F260D">
          <w:rPr>
            <w:rFonts w:hint="eastAsia"/>
          </w:rPr>
          <w:t>⑤</w:t>
        </w:r>
      </w:fldSimple>
      <w:r w:rsidR="00D43906" w:rsidRPr="003F260D">
        <w:rPr>
          <w:rFonts w:ascii="宋体" w:hAnsi="宋体" w:cs="Arial" w:hint="eastAsia"/>
          <w:kern w:val="0"/>
          <w:szCs w:val="21"/>
        </w:rPr>
        <w:t>项目负责人建造师注册证书、安全生产考核合格证B证（原件可用电子证书复印件加盖公章代替）、社保证明【须提供缴费期限包含2018年12月至2019年2月的投标人所属社保机构养老保险缴纳清单或证明（缴费单位和投标单位名称必须一致，并加盖社保缴费证明专用章），以投标人所属社保机构出具的盖有社保部门专用章（或电子专用章）的社保证明件为准。</w:t>
      </w:r>
      <w:r w:rsidR="00D43906" w:rsidRPr="003F260D">
        <w:rPr>
          <w:rFonts w:hint="eastAsia"/>
        </w:rPr>
        <w:t>】；</w:t>
      </w:r>
    </w:p>
    <w:p w:rsidR="00D43906" w:rsidRPr="003F260D" w:rsidRDefault="003B178C" w:rsidP="00D43906">
      <w:pPr>
        <w:spacing w:line="420" w:lineRule="exact"/>
        <w:ind w:firstLineChars="200" w:firstLine="420"/>
        <w:rPr>
          <w:rFonts w:ascii="宋体" w:hAnsi="宋体" w:cs="Arial"/>
          <w:kern w:val="0"/>
          <w:szCs w:val="21"/>
        </w:rPr>
      </w:pPr>
      <w:r w:rsidRPr="003F260D">
        <w:rPr>
          <w:rFonts w:ascii="宋体" w:hAnsi="宋体" w:cs="Arial"/>
          <w:kern w:val="0"/>
          <w:szCs w:val="21"/>
        </w:rPr>
        <w:fldChar w:fldCharType="begin"/>
      </w:r>
      <w:r w:rsidR="00D43906" w:rsidRPr="003F260D">
        <w:rPr>
          <w:rFonts w:ascii="宋体" w:hAnsi="宋体" w:cs="Arial"/>
          <w:kern w:val="0"/>
          <w:szCs w:val="21"/>
        </w:rPr>
        <w:instrText xml:space="preserve"> </w:instrText>
      </w:r>
      <w:r w:rsidR="00D43906" w:rsidRPr="003F260D">
        <w:rPr>
          <w:rFonts w:ascii="宋体" w:hAnsi="宋体" w:cs="Arial" w:hint="eastAsia"/>
          <w:kern w:val="0"/>
          <w:szCs w:val="21"/>
        </w:rPr>
        <w:instrText>= 6 \* GB3</w:instrText>
      </w:r>
      <w:r w:rsidR="00D43906" w:rsidRPr="003F260D">
        <w:rPr>
          <w:rFonts w:ascii="宋体" w:hAnsi="宋体" w:cs="Arial"/>
          <w:kern w:val="0"/>
          <w:szCs w:val="21"/>
        </w:rPr>
        <w:instrText xml:space="preserve"> </w:instrText>
      </w:r>
      <w:r w:rsidRPr="003F260D">
        <w:rPr>
          <w:rFonts w:ascii="宋体" w:hAnsi="宋体" w:cs="Arial"/>
          <w:kern w:val="0"/>
          <w:szCs w:val="21"/>
        </w:rPr>
        <w:fldChar w:fldCharType="separate"/>
      </w:r>
      <w:r w:rsidR="00D43906" w:rsidRPr="003F260D">
        <w:rPr>
          <w:rFonts w:ascii="宋体" w:hAnsi="宋体" w:cs="Arial" w:hint="eastAsia"/>
          <w:kern w:val="0"/>
          <w:szCs w:val="21"/>
        </w:rPr>
        <w:t>⑥</w:t>
      </w:r>
      <w:r w:rsidRPr="003F260D">
        <w:rPr>
          <w:rFonts w:ascii="宋体" w:hAnsi="宋体" w:cs="Arial"/>
          <w:kern w:val="0"/>
          <w:szCs w:val="21"/>
        </w:rPr>
        <w:fldChar w:fldCharType="end"/>
      </w:r>
      <w:r w:rsidR="00D43906" w:rsidRPr="003F260D">
        <w:rPr>
          <w:rFonts w:ascii="宋体" w:hAnsi="宋体" w:cs="Arial" w:hint="eastAsia"/>
          <w:kern w:val="0"/>
          <w:szCs w:val="21"/>
        </w:rPr>
        <w:t>设计项目负责人建筑师注册证书、社保证明【须提供缴费期限包含2018年12月至2019年2月的投标人所属社保机构养老保险缴纳清单或证明（缴费单位和投标单位名称必须一致，并加盖社保缴费证明专用章），以投标人所属社保机构出具的盖有社保部门专用章（或电子专用章）的社保证明件为准；若项目负责人为事业编制的，以提供缴费期限包含2018年12月至2019年2月由人事代理中心出具的社保证明（需加盖人事代理中心证明专用章）。】；</w:t>
      </w:r>
    </w:p>
    <w:p w:rsidR="00D43906" w:rsidRPr="003F260D" w:rsidRDefault="003B178C" w:rsidP="00D43906">
      <w:pPr>
        <w:spacing w:line="420" w:lineRule="exact"/>
        <w:ind w:firstLineChars="200" w:firstLine="420"/>
      </w:pPr>
      <w:r w:rsidRPr="003F260D">
        <w:rPr>
          <w:rFonts w:ascii="宋体" w:hAnsi="宋体" w:cs="Arial"/>
          <w:kern w:val="0"/>
          <w:szCs w:val="21"/>
        </w:rPr>
        <w:fldChar w:fldCharType="begin"/>
      </w:r>
      <w:r w:rsidR="00D43906" w:rsidRPr="003F260D">
        <w:rPr>
          <w:rFonts w:ascii="宋体" w:hAnsi="宋体" w:cs="Arial"/>
          <w:kern w:val="0"/>
          <w:szCs w:val="21"/>
        </w:rPr>
        <w:instrText xml:space="preserve"> </w:instrText>
      </w:r>
      <w:r w:rsidR="00D43906" w:rsidRPr="003F260D">
        <w:rPr>
          <w:rFonts w:ascii="宋体" w:hAnsi="宋体" w:cs="Arial" w:hint="eastAsia"/>
          <w:kern w:val="0"/>
          <w:szCs w:val="21"/>
        </w:rPr>
        <w:instrText>= 7 \* GB3</w:instrText>
      </w:r>
      <w:r w:rsidR="00D43906" w:rsidRPr="003F260D">
        <w:rPr>
          <w:rFonts w:ascii="宋体" w:hAnsi="宋体" w:cs="Arial"/>
          <w:kern w:val="0"/>
          <w:szCs w:val="21"/>
        </w:rPr>
        <w:instrText xml:space="preserve"> </w:instrText>
      </w:r>
      <w:r w:rsidRPr="003F260D">
        <w:rPr>
          <w:rFonts w:ascii="宋体" w:hAnsi="宋体" w:cs="Arial"/>
          <w:kern w:val="0"/>
          <w:szCs w:val="21"/>
        </w:rPr>
        <w:fldChar w:fldCharType="separate"/>
      </w:r>
      <w:r w:rsidR="00D43906" w:rsidRPr="003F260D">
        <w:rPr>
          <w:rFonts w:ascii="宋体" w:hAnsi="宋体" w:cs="Arial" w:hint="eastAsia"/>
          <w:kern w:val="0"/>
          <w:szCs w:val="21"/>
        </w:rPr>
        <w:t>⑦</w:t>
      </w:r>
      <w:r w:rsidRPr="003F260D">
        <w:rPr>
          <w:rFonts w:ascii="宋体" w:hAnsi="宋体" w:cs="Arial"/>
          <w:kern w:val="0"/>
          <w:szCs w:val="21"/>
        </w:rPr>
        <w:fldChar w:fldCharType="end"/>
      </w:r>
      <w:r w:rsidR="00D43906" w:rsidRPr="003F260D">
        <w:rPr>
          <w:rFonts w:hint="eastAsia"/>
        </w:rPr>
        <w:t>承诺书（承诺对资格后审资料所有提交的证明材料真实有效性负责，若发现其有伪造证书、业绩等行为的，同意招标人不接受其投标，其缴纳的投标保证金不予退还），格式自拟，加盖公章；</w:t>
      </w:r>
    </w:p>
    <w:p w:rsidR="00D43906" w:rsidRPr="003F260D" w:rsidRDefault="003B178C" w:rsidP="00D43906">
      <w:pPr>
        <w:spacing w:line="420" w:lineRule="exact"/>
        <w:ind w:firstLineChars="200" w:firstLine="420"/>
      </w:pPr>
      <w:fldSimple w:instr=" = 8 \* GB3 ">
        <w:r w:rsidR="00D43906" w:rsidRPr="003F260D">
          <w:rPr>
            <w:rFonts w:hint="eastAsia"/>
          </w:rPr>
          <w:t>⑧</w:t>
        </w:r>
      </w:fldSimple>
      <w:r w:rsidR="00D43906" w:rsidRPr="003F260D">
        <w:rPr>
          <w:rFonts w:hint="eastAsia"/>
        </w:rPr>
        <w:t>业绩中标通知书、承包合同和竣工验收报告；</w:t>
      </w:r>
    </w:p>
    <w:p w:rsidR="00D43906" w:rsidRPr="003F260D" w:rsidRDefault="003B178C" w:rsidP="00D43906">
      <w:pPr>
        <w:spacing w:line="420" w:lineRule="exact"/>
        <w:ind w:firstLineChars="200" w:firstLine="420"/>
      </w:pPr>
      <w:fldSimple w:instr=" = 9 \* GB3 ">
        <w:r w:rsidR="00D43906" w:rsidRPr="003F260D">
          <w:rPr>
            <w:rFonts w:hint="eastAsia"/>
          </w:rPr>
          <w:t>⑨</w:t>
        </w:r>
      </w:fldSimple>
      <w:r w:rsidR="00D43906" w:rsidRPr="003F260D">
        <w:rPr>
          <w:rFonts w:hint="eastAsia"/>
        </w:rPr>
        <w:t>联合体协议书（附件十四），只需联合体投标的提供。</w:t>
      </w:r>
    </w:p>
    <w:p w:rsidR="00D43906" w:rsidRPr="003F260D" w:rsidRDefault="00D43906" w:rsidP="00D43906">
      <w:pPr>
        <w:spacing w:line="420" w:lineRule="exact"/>
        <w:ind w:firstLineChars="200" w:firstLine="420"/>
        <w:rPr>
          <w:rFonts w:ascii="宋体" w:hAnsi="宋体"/>
          <w:szCs w:val="21"/>
        </w:rPr>
      </w:pPr>
      <w:r w:rsidRPr="003F260D">
        <w:rPr>
          <w:rFonts w:hint="eastAsia"/>
        </w:rPr>
        <w:t>若是联合体投标的，联合体牵头人须提供上述第</w:t>
      </w:r>
      <w:fldSimple w:instr=" = 1 \* GB3 ">
        <w:r w:rsidRPr="003F260D">
          <w:rPr>
            <w:rFonts w:hint="eastAsia"/>
          </w:rPr>
          <w:t>①</w:t>
        </w:r>
      </w:fldSimple>
      <w:r w:rsidRPr="003F260D">
        <w:rPr>
          <w:rFonts w:hint="eastAsia"/>
        </w:rPr>
        <w:t>、</w:t>
      </w:r>
      <w:fldSimple w:instr=" = 2 \* GB3 ">
        <w:r w:rsidRPr="003F260D">
          <w:rPr>
            <w:rFonts w:hint="eastAsia"/>
          </w:rPr>
          <w:t>②</w:t>
        </w:r>
      </w:fldSimple>
      <w:r w:rsidRPr="003F260D">
        <w:rPr>
          <w:rFonts w:hint="eastAsia"/>
        </w:rPr>
        <w:t>、</w:t>
      </w:r>
      <w:fldSimple w:instr=" = 3 \* GB3 ">
        <w:r w:rsidRPr="003F260D">
          <w:rPr>
            <w:rFonts w:hint="eastAsia"/>
          </w:rPr>
          <w:t>③</w:t>
        </w:r>
      </w:fldSimple>
      <w:r w:rsidRPr="003F260D">
        <w:rPr>
          <w:rFonts w:hint="eastAsia"/>
        </w:rPr>
        <w:t>、</w:t>
      </w:r>
      <w:fldSimple w:instr=" = 4 \* GB3 ">
        <w:r w:rsidRPr="003F260D">
          <w:rPr>
            <w:rFonts w:hint="eastAsia"/>
          </w:rPr>
          <w:t>④</w:t>
        </w:r>
      </w:fldSimple>
      <w:r w:rsidRPr="003F260D">
        <w:rPr>
          <w:rFonts w:hint="eastAsia"/>
        </w:rPr>
        <w:t>、</w:t>
      </w:r>
      <w:fldSimple w:instr=" = 5 \* GB3 ">
        <w:r w:rsidRPr="003F260D">
          <w:rPr>
            <w:rFonts w:hint="eastAsia"/>
          </w:rPr>
          <w:t>⑤</w:t>
        </w:r>
      </w:fldSimple>
      <w:r w:rsidRPr="003F260D">
        <w:rPr>
          <w:rFonts w:hint="eastAsia"/>
        </w:rPr>
        <w:t>、</w:t>
      </w:r>
      <w:fldSimple w:instr=" = 7 \* GB3 ">
        <w:r w:rsidRPr="003F260D">
          <w:rPr>
            <w:rFonts w:hint="eastAsia"/>
          </w:rPr>
          <w:t>⑦</w:t>
        </w:r>
      </w:fldSimple>
      <w:r w:rsidRPr="003F260D">
        <w:rPr>
          <w:rFonts w:hint="eastAsia"/>
        </w:rPr>
        <w:t>、</w:t>
      </w:r>
      <w:fldSimple w:instr=" = 8 \* GB3 ">
        <w:r w:rsidRPr="003F260D">
          <w:rPr>
            <w:rFonts w:hint="eastAsia"/>
          </w:rPr>
          <w:t>⑧</w:t>
        </w:r>
      </w:fldSimple>
      <w:r w:rsidRPr="003F260D">
        <w:rPr>
          <w:rFonts w:hint="eastAsia"/>
        </w:rPr>
        <w:t>（如有）、</w:t>
      </w:r>
      <w:fldSimple w:instr=" = 9 \* GB3 ">
        <w:r w:rsidRPr="003F260D">
          <w:rPr>
            <w:rFonts w:hint="eastAsia"/>
          </w:rPr>
          <w:t>⑨</w:t>
        </w:r>
      </w:fldSimple>
      <w:r w:rsidRPr="003F260D">
        <w:rPr>
          <w:rFonts w:hint="eastAsia"/>
        </w:rPr>
        <w:t>点证件，其它成员单位提供上述第</w:t>
      </w:r>
      <w:r w:rsidR="00744986" w:rsidRPr="00744986">
        <w:rPr>
          <w:rFonts w:ascii="宋体" w:hAnsi="宋体" w:hint="eastAsia"/>
          <w:szCs w:val="21"/>
        </w:rPr>
        <w:t>①、②、③（如有）、④（如有）、⑥</w:t>
      </w:r>
      <w:r w:rsidR="00744986">
        <w:rPr>
          <w:rFonts w:ascii="宋体" w:hAnsi="宋体" w:hint="eastAsia"/>
          <w:szCs w:val="21"/>
        </w:rPr>
        <w:t>（如有）</w:t>
      </w:r>
      <w:r w:rsidR="00744986" w:rsidRPr="00744986">
        <w:rPr>
          <w:rFonts w:ascii="宋体" w:hAnsi="宋体" w:hint="eastAsia"/>
          <w:szCs w:val="21"/>
        </w:rPr>
        <w:t>、</w:t>
      </w:r>
      <w:fldSimple w:instr=" = 8 \* GB3 ">
        <w:r w:rsidR="00744986" w:rsidRPr="00744986">
          <w:rPr>
            <w:rFonts w:hint="eastAsia"/>
          </w:rPr>
          <w:t>⑧</w:t>
        </w:r>
      </w:fldSimple>
      <w:r w:rsidR="00744986" w:rsidRPr="00744986">
        <w:rPr>
          <w:rFonts w:hint="eastAsia"/>
        </w:rPr>
        <w:t>（如有）</w:t>
      </w:r>
      <w:r w:rsidRPr="003F260D">
        <w:rPr>
          <w:rFonts w:hint="eastAsia"/>
        </w:rPr>
        <w:t>点证件。第</w:t>
      </w:r>
      <w:fldSimple w:instr=" = 9 \* GB3 ">
        <w:r w:rsidRPr="003F260D">
          <w:rPr>
            <w:rFonts w:hint="eastAsia"/>
          </w:rPr>
          <w:t>⑨</w:t>
        </w:r>
      </w:fldSimple>
      <w:r w:rsidRPr="003F260D">
        <w:rPr>
          <w:rFonts w:hint="eastAsia"/>
        </w:rPr>
        <w:t>点内容由牵头人提供，但必须由联合体双方盖章</w:t>
      </w:r>
      <w:r w:rsidRPr="003F260D">
        <w:rPr>
          <w:rFonts w:ascii="宋体" w:hAnsi="宋体" w:hint="eastAsia"/>
          <w:szCs w:val="21"/>
        </w:rPr>
        <w:t>。第</w:t>
      </w:r>
      <w:r w:rsidR="003B178C" w:rsidRPr="003F260D">
        <w:rPr>
          <w:rFonts w:ascii="宋体" w:hAnsi="宋体"/>
          <w:szCs w:val="21"/>
        </w:rPr>
        <w:fldChar w:fldCharType="begin"/>
      </w:r>
      <w:r w:rsidRPr="003F260D">
        <w:rPr>
          <w:rFonts w:ascii="宋体" w:hAnsi="宋体"/>
          <w:szCs w:val="21"/>
        </w:rPr>
        <w:instrText xml:space="preserve"> </w:instrText>
      </w:r>
      <w:r w:rsidRPr="003F260D">
        <w:rPr>
          <w:rFonts w:ascii="宋体" w:hAnsi="宋体" w:hint="eastAsia"/>
          <w:szCs w:val="21"/>
        </w:rPr>
        <w:instrText>= 8 \* GB3</w:instrText>
      </w:r>
      <w:r w:rsidRPr="003F260D">
        <w:rPr>
          <w:rFonts w:ascii="宋体" w:hAnsi="宋体"/>
          <w:szCs w:val="21"/>
        </w:rPr>
        <w:instrText xml:space="preserve"> </w:instrText>
      </w:r>
      <w:r w:rsidR="003B178C" w:rsidRPr="003F260D">
        <w:rPr>
          <w:rFonts w:ascii="宋体" w:hAnsi="宋体"/>
          <w:szCs w:val="21"/>
        </w:rPr>
        <w:fldChar w:fldCharType="separate"/>
      </w:r>
      <w:r w:rsidRPr="003F260D">
        <w:rPr>
          <w:rFonts w:ascii="宋体" w:hAnsi="宋体" w:hint="eastAsia"/>
          <w:szCs w:val="21"/>
        </w:rPr>
        <w:t>⑧</w:t>
      </w:r>
      <w:r w:rsidR="003B178C" w:rsidRPr="003F260D">
        <w:rPr>
          <w:rFonts w:ascii="宋体" w:hAnsi="宋体"/>
          <w:szCs w:val="21"/>
        </w:rPr>
        <w:fldChar w:fldCharType="end"/>
      </w:r>
      <w:r w:rsidRPr="003F260D">
        <w:rPr>
          <w:rFonts w:ascii="宋体" w:hAnsi="宋体" w:hint="eastAsia"/>
          <w:szCs w:val="21"/>
        </w:rPr>
        <w:t>点内容由具备的单位提供。</w:t>
      </w:r>
    </w:p>
    <w:p w:rsidR="00D957B3" w:rsidRPr="00D43906" w:rsidRDefault="00D43906" w:rsidP="00D43906">
      <w:pPr>
        <w:spacing w:line="420" w:lineRule="exact"/>
        <w:ind w:firstLineChars="200" w:firstLine="420"/>
      </w:pPr>
      <w:r w:rsidRPr="003F260D">
        <w:rPr>
          <w:rFonts w:hint="eastAsia"/>
        </w:rPr>
        <w:t>上述资格审查资料，在开标时必须提交原件（放在档案袋内并注明投标人名称，其中</w:t>
      </w:r>
      <w:fldSimple w:instr=" = 7 \* GB3 ">
        <w:r w:rsidRPr="003F260D">
          <w:rPr>
            <w:rFonts w:hint="eastAsia"/>
          </w:rPr>
          <w:t>⑦</w:t>
        </w:r>
      </w:fldSimple>
      <w:r w:rsidRPr="003F260D">
        <w:rPr>
          <w:rFonts w:hint="eastAsia"/>
        </w:rPr>
        <w:t>、</w:t>
      </w:r>
      <w:fldSimple w:instr=" = 9 \* GB3 ">
        <w:r w:rsidRPr="003F260D">
          <w:rPr>
            <w:rFonts w:hint="eastAsia"/>
          </w:rPr>
          <w:t>⑨</w:t>
        </w:r>
      </w:fldSimple>
      <w:r w:rsidRPr="003F260D">
        <w:rPr>
          <w:rFonts w:hint="eastAsia"/>
        </w:rPr>
        <w:t>二项已是原件的，可以不再提供原件，上述相关人员的社保证明及第</w:t>
      </w:r>
      <w:fldSimple w:instr=" = 2 \* GB3 ">
        <w:r w:rsidRPr="003F260D">
          <w:rPr>
            <w:rFonts w:hint="eastAsia"/>
          </w:rPr>
          <w:t>②</w:t>
        </w:r>
      </w:fldSimple>
      <w:r w:rsidRPr="003F260D">
        <w:rPr>
          <w:rFonts w:hint="eastAsia"/>
        </w:rPr>
        <w:t>、</w:t>
      </w:r>
      <w:fldSimple w:instr=" = 3 \* GB3 ">
        <w:r w:rsidRPr="003F260D">
          <w:rPr>
            <w:rFonts w:hint="eastAsia"/>
          </w:rPr>
          <w:t>③</w:t>
        </w:r>
      </w:fldSimple>
      <w:r w:rsidRPr="003F260D">
        <w:rPr>
          <w:rFonts w:hint="eastAsia"/>
        </w:rPr>
        <w:t>、</w:t>
      </w:r>
      <w:fldSimple w:instr=" = 5 \* GB3 ">
        <w:r w:rsidRPr="003F260D">
          <w:rPr>
            <w:rFonts w:hint="eastAsia"/>
          </w:rPr>
          <w:t>⑤</w:t>
        </w:r>
      </w:fldSimple>
      <w:r w:rsidRPr="003F260D">
        <w:rPr>
          <w:rFonts w:hint="eastAsia"/>
        </w:rPr>
        <w:t>点的证书复印件或电子证书打印件加盖公章后可视为原件），供资格后审委员会评审（原件经资格审查委员会评审后退回）。</w:t>
      </w:r>
    </w:p>
    <w:p w:rsidR="00D957B3" w:rsidRDefault="00D957B3" w:rsidP="00D957B3">
      <w:pPr>
        <w:spacing w:line="340" w:lineRule="exact"/>
        <w:ind w:firstLineChars="250" w:firstLine="527"/>
        <w:rPr>
          <w:rFonts w:ascii="宋体" w:hAnsi="宋体"/>
          <w:b/>
          <w:szCs w:val="21"/>
          <w:u w:val="single"/>
        </w:rPr>
      </w:pPr>
      <w:r>
        <w:rPr>
          <w:rFonts w:ascii="宋体" w:hAnsi="宋体" w:hint="eastAsia"/>
          <w:b/>
          <w:szCs w:val="21"/>
        </w:rPr>
        <w:t>注：不能提供上述材料任何一项或不符合审查要求的投标人为资格审查不合格</w:t>
      </w:r>
      <w:r>
        <w:rPr>
          <w:rFonts w:ascii="宋体" w:hAnsi="宋体" w:hint="eastAsia"/>
          <w:b/>
        </w:rPr>
        <w:t>。</w:t>
      </w:r>
    </w:p>
    <w:p w:rsidR="00D957B3" w:rsidRDefault="00D957B3" w:rsidP="00D957B3">
      <w:pPr>
        <w:spacing w:line="420" w:lineRule="exact"/>
        <w:ind w:firstLineChars="150" w:firstLine="315"/>
        <w:jc w:val="left"/>
        <w:rPr>
          <w:rStyle w:val="2Char"/>
          <w:rFonts w:hAnsi="宋体"/>
          <w:sz w:val="28"/>
          <w:szCs w:val="28"/>
        </w:rPr>
      </w:pPr>
      <w:r>
        <w:rPr>
          <w:rFonts w:ascii="宋体" w:hAnsi="宋体" w:hint="eastAsia"/>
          <w:bCs/>
          <w:szCs w:val="21"/>
        </w:rPr>
        <w:br w:type="page"/>
      </w:r>
      <w:r>
        <w:rPr>
          <w:rFonts w:ascii="宋体" w:hAnsi="宋体" w:hint="eastAsia"/>
          <w:bCs/>
          <w:sz w:val="28"/>
          <w:szCs w:val="28"/>
        </w:rPr>
        <w:lastRenderedPageBreak/>
        <w:t>附件</w:t>
      </w:r>
      <w:bookmarkStart w:id="457" w:name="_Toc470468643"/>
      <w:r>
        <w:rPr>
          <w:rFonts w:ascii="宋体" w:hAnsi="宋体" w:hint="eastAsia"/>
          <w:bCs/>
          <w:sz w:val="28"/>
          <w:szCs w:val="28"/>
        </w:rPr>
        <w:t>十</w:t>
      </w:r>
    </w:p>
    <w:p w:rsidR="00D957B3" w:rsidRDefault="00D957B3" w:rsidP="00D957B3">
      <w:pPr>
        <w:jc w:val="center"/>
        <w:rPr>
          <w:rFonts w:ascii="宋体" w:hAnsi="宋体"/>
          <w:b/>
          <w:bCs/>
          <w:sz w:val="32"/>
          <w:szCs w:val="32"/>
        </w:rPr>
      </w:pPr>
      <w:bookmarkStart w:id="458" w:name="_Toc471863707"/>
      <w:r>
        <w:rPr>
          <w:rStyle w:val="2Char"/>
          <w:rFonts w:hAnsi="宋体" w:hint="eastAsia"/>
        </w:rPr>
        <w:t>联合体协议书</w:t>
      </w:r>
      <w:bookmarkEnd w:id="457"/>
      <w:bookmarkEnd w:id="458"/>
    </w:p>
    <w:p w:rsidR="00D957B3" w:rsidRDefault="00D957B3" w:rsidP="00D957B3">
      <w:pPr>
        <w:spacing w:line="300" w:lineRule="exact"/>
        <w:rPr>
          <w:rFonts w:ascii="宋体" w:hAnsi="宋体"/>
          <w:szCs w:val="21"/>
          <w:u w:val="single"/>
        </w:rPr>
      </w:pPr>
      <w:r>
        <w:rPr>
          <w:rFonts w:ascii="宋体" w:hAnsi="宋体" w:hint="eastAsia"/>
          <w:szCs w:val="21"/>
        </w:rPr>
        <w:t>牵头人名称：</w:t>
      </w:r>
      <w:r>
        <w:rPr>
          <w:rFonts w:ascii="宋体" w:hAnsi="宋体" w:hint="eastAsia"/>
          <w:szCs w:val="21"/>
          <w:u w:val="single"/>
        </w:rPr>
        <w:t xml:space="preserve">                                                  </w:t>
      </w:r>
    </w:p>
    <w:p w:rsidR="00D957B3" w:rsidRDefault="00D957B3" w:rsidP="00D957B3">
      <w:pPr>
        <w:spacing w:line="300"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D957B3" w:rsidRDefault="00D957B3" w:rsidP="00D957B3">
      <w:pPr>
        <w:spacing w:line="300" w:lineRule="exact"/>
        <w:rPr>
          <w:rFonts w:ascii="宋体" w:hAnsi="宋体"/>
          <w:szCs w:val="21"/>
        </w:rPr>
      </w:pPr>
      <w:r>
        <w:rPr>
          <w:rFonts w:ascii="宋体" w:hAnsi="宋体" w:hint="eastAsia"/>
          <w:szCs w:val="21"/>
        </w:rPr>
        <w:t>法定住所：</w:t>
      </w:r>
      <w:r>
        <w:rPr>
          <w:rFonts w:ascii="宋体" w:hAnsi="宋体" w:hint="eastAsia"/>
          <w:szCs w:val="21"/>
          <w:u w:val="single"/>
        </w:rPr>
        <w:t xml:space="preserve">                                                    </w:t>
      </w:r>
    </w:p>
    <w:p w:rsidR="00D957B3" w:rsidRDefault="00D957B3" w:rsidP="00D957B3">
      <w:pPr>
        <w:spacing w:line="300" w:lineRule="exact"/>
        <w:rPr>
          <w:rFonts w:ascii="宋体" w:hAnsi="宋体"/>
          <w:szCs w:val="21"/>
        </w:rPr>
      </w:pPr>
      <w:r>
        <w:rPr>
          <w:rFonts w:ascii="宋体" w:hAnsi="宋体" w:hint="eastAsia"/>
          <w:szCs w:val="21"/>
        </w:rPr>
        <w:t>成员一名称：</w:t>
      </w:r>
      <w:r>
        <w:rPr>
          <w:rFonts w:ascii="宋体" w:hAnsi="宋体" w:hint="eastAsia"/>
          <w:szCs w:val="21"/>
          <w:u w:val="single"/>
        </w:rPr>
        <w:t xml:space="preserve">                                                  </w:t>
      </w:r>
    </w:p>
    <w:p w:rsidR="00D957B3" w:rsidRDefault="00D957B3" w:rsidP="00D957B3">
      <w:pPr>
        <w:spacing w:line="300"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D957B3" w:rsidRDefault="00D957B3" w:rsidP="00D957B3">
      <w:pPr>
        <w:spacing w:line="300" w:lineRule="exact"/>
        <w:rPr>
          <w:rFonts w:ascii="宋体" w:hAnsi="宋体"/>
          <w:szCs w:val="21"/>
          <w:u w:val="single"/>
        </w:rPr>
      </w:pPr>
      <w:r>
        <w:rPr>
          <w:rFonts w:ascii="宋体" w:hAnsi="宋体" w:hint="eastAsia"/>
          <w:szCs w:val="21"/>
        </w:rPr>
        <w:t>法定住所：</w:t>
      </w:r>
      <w:r>
        <w:rPr>
          <w:rFonts w:ascii="宋体" w:hAnsi="宋体" w:hint="eastAsia"/>
          <w:szCs w:val="21"/>
          <w:u w:val="single"/>
        </w:rPr>
        <w:t xml:space="preserve">                                                    </w:t>
      </w:r>
      <w:r>
        <w:rPr>
          <w:rFonts w:ascii="宋体" w:hAnsi="宋体" w:hint="eastAsia"/>
          <w:szCs w:val="21"/>
        </w:rPr>
        <w:t xml:space="preserve">                                        </w:t>
      </w:r>
    </w:p>
    <w:p w:rsidR="00D957B3" w:rsidRDefault="00D957B3" w:rsidP="00D957B3">
      <w:pPr>
        <w:spacing w:line="300" w:lineRule="exact"/>
        <w:rPr>
          <w:rFonts w:ascii="宋体" w:hAnsi="宋体"/>
          <w:szCs w:val="21"/>
        </w:rPr>
      </w:pPr>
      <w:r>
        <w:rPr>
          <w:rFonts w:ascii="宋体" w:hAnsi="宋体" w:hint="eastAsia"/>
          <w:szCs w:val="21"/>
        </w:rPr>
        <w:t>成员二名称：</w:t>
      </w:r>
      <w:r>
        <w:rPr>
          <w:rFonts w:ascii="宋体" w:hAnsi="宋体" w:hint="eastAsia"/>
          <w:szCs w:val="21"/>
          <w:u w:val="single"/>
        </w:rPr>
        <w:t xml:space="preserve">                                                  </w:t>
      </w:r>
    </w:p>
    <w:p w:rsidR="00D957B3" w:rsidRDefault="00D957B3" w:rsidP="00D957B3">
      <w:pPr>
        <w:spacing w:line="300"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D957B3" w:rsidRDefault="00D957B3" w:rsidP="00D957B3">
      <w:pPr>
        <w:spacing w:line="300" w:lineRule="exact"/>
        <w:rPr>
          <w:rFonts w:ascii="宋体" w:hAnsi="宋体"/>
          <w:szCs w:val="21"/>
        </w:rPr>
      </w:pPr>
      <w:r>
        <w:rPr>
          <w:rFonts w:ascii="宋体" w:hAnsi="宋体" w:hint="eastAsia"/>
          <w:szCs w:val="21"/>
        </w:rPr>
        <w:t>法定住所：</w:t>
      </w:r>
    </w:p>
    <w:p w:rsidR="00D957B3" w:rsidRDefault="00D957B3" w:rsidP="00D957B3">
      <w:pPr>
        <w:spacing w:line="300" w:lineRule="exact"/>
        <w:rPr>
          <w:rFonts w:ascii="宋体" w:hAnsi="宋体"/>
          <w:szCs w:val="21"/>
        </w:rPr>
      </w:pPr>
    </w:p>
    <w:p w:rsidR="00D957B3" w:rsidRDefault="00D957B3" w:rsidP="00D957B3">
      <w:pPr>
        <w:spacing w:line="300" w:lineRule="exact"/>
        <w:ind w:firstLineChars="200" w:firstLine="420"/>
        <w:rPr>
          <w:rFonts w:ascii="宋体" w:hAnsi="宋体"/>
          <w:szCs w:val="21"/>
        </w:rPr>
      </w:pPr>
      <w:r>
        <w:rPr>
          <w:rFonts w:ascii="宋体" w:hAnsi="宋体" w:hint="eastAsia"/>
          <w:szCs w:val="21"/>
        </w:rPr>
        <w:t>鉴于上述各成员单位经过友好协商，自愿组成</w:t>
      </w:r>
      <w:r>
        <w:rPr>
          <w:rFonts w:ascii="宋体" w:hAnsi="宋体" w:hint="eastAsia"/>
          <w:szCs w:val="21"/>
          <w:u w:val="single"/>
        </w:rPr>
        <w:t xml:space="preserve">   </w:t>
      </w:r>
      <w:r>
        <w:rPr>
          <w:rFonts w:ascii="宋体" w:hAnsi="宋体" w:hint="eastAsia"/>
          <w:szCs w:val="21"/>
        </w:rPr>
        <w:t>（联合体名称）联合体，共同参加</w:t>
      </w:r>
      <w:r>
        <w:rPr>
          <w:rFonts w:ascii="宋体" w:hAnsi="宋体" w:hint="eastAsia"/>
          <w:szCs w:val="21"/>
          <w:u w:val="single"/>
        </w:rPr>
        <w:t xml:space="preserve">   </w:t>
      </w:r>
      <w:r>
        <w:rPr>
          <w:rFonts w:ascii="宋体" w:hAnsi="宋体" w:hint="eastAsia"/>
          <w:szCs w:val="21"/>
        </w:rPr>
        <w:t>（招标人名称）（以下简称招标人）</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 </w:t>
      </w:r>
      <w:r>
        <w:rPr>
          <w:rFonts w:ascii="宋体" w:hAnsi="宋体" w:hint="eastAsia"/>
          <w:szCs w:val="21"/>
        </w:rPr>
        <w:t>标段（以下简称本工程）的投标并争取赢得本工程项目总承包合同（以下简称合同）。现就联合体投标事宜订立如下协议：</w:t>
      </w:r>
    </w:p>
    <w:p w:rsidR="00D957B3" w:rsidRDefault="00D957B3" w:rsidP="00D957B3">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（某成员单位名称）为</w:t>
      </w:r>
      <w:r>
        <w:rPr>
          <w:rFonts w:ascii="宋体" w:hAnsi="宋体" w:hint="eastAsia"/>
          <w:szCs w:val="21"/>
          <w:u w:val="single"/>
        </w:rPr>
        <w:t xml:space="preserve">              </w:t>
      </w:r>
      <w:r>
        <w:rPr>
          <w:rFonts w:ascii="宋体" w:hAnsi="宋体" w:hint="eastAsia"/>
          <w:szCs w:val="21"/>
        </w:rPr>
        <w:t>（联合体名称）牵头人。</w:t>
      </w:r>
    </w:p>
    <w:p w:rsidR="00D957B3" w:rsidRDefault="00D957B3" w:rsidP="00D957B3">
      <w:pPr>
        <w:spacing w:line="300" w:lineRule="exact"/>
        <w:ind w:firstLineChars="200" w:firstLine="420"/>
        <w:rPr>
          <w:rFonts w:ascii="宋体" w:hAnsi="宋体"/>
          <w:szCs w:val="21"/>
        </w:rPr>
      </w:pPr>
      <w:r>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D957B3" w:rsidRDefault="00D957B3" w:rsidP="00D957B3">
      <w:pPr>
        <w:spacing w:line="300" w:lineRule="exact"/>
        <w:ind w:firstLineChars="200" w:firstLine="420"/>
        <w:rPr>
          <w:rFonts w:ascii="宋体" w:hAnsi="宋体"/>
          <w:szCs w:val="21"/>
        </w:rPr>
      </w:pPr>
      <w:r>
        <w:rPr>
          <w:rFonts w:ascii="宋体" w:hAnsi="宋体" w:hint="eastAsia"/>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rsidR="00D957B3" w:rsidRDefault="00D957B3" w:rsidP="00D957B3">
      <w:pPr>
        <w:spacing w:line="300" w:lineRule="exact"/>
        <w:ind w:firstLineChars="200" w:firstLine="420"/>
        <w:rPr>
          <w:rFonts w:ascii="宋体" w:hAnsi="宋体"/>
          <w:szCs w:val="21"/>
        </w:rPr>
      </w:pPr>
      <w:r>
        <w:rPr>
          <w:rFonts w:ascii="宋体" w:hAnsi="宋体" w:hint="eastAsia"/>
          <w:szCs w:val="21"/>
        </w:rPr>
        <w:t>4．联合体各成员单位内部的职责分工如下：</w:t>
      </w:r>
      <w:r>
        <w:rPr>
          <w:rFonts w:ascii="宋体" w:hAnsi="宋体" w:hint="eastAsia"/>
          <w:szCs w:val="21"/>
          <w:u w:val="single"/>
        </w:rPr>
        <w:t xml:space="preserve">                                    </w:t>
      </w:r>
      <w:r>
        <w:rPr>
          <w:rFonts w:ascii="宋体" w:hAnsi="宋体" w:hint="eastAsia"/>
          <w:szCs w:val="21"/>
        </w:rPr>
        <w:t>。按照本条上述分工，联合体成员单位各自所承担的合同工作量比例如下：</w:t>
      </w:r>
      <w:r>
        <w:rPr>
          <w:rFonts w:ascii="宋体" w:hAnsi="宋体" w:hint="eastAsia"/>
          <w:szCs w:val="21"/>
          <w:u w:val="single"/>
        </w:rPr>
        <w:t xml:space="preserve">               </w:t>
      </w:r>
      <w:r>
        <w:rPr>
          <w:rFonts w:ascii="宋体" w:hAnsi="宋体" w:hint="eastAsia"/>
          <w:szCs w:val="21"/>
        </w:rPr>
        <w:t>。</w:t>
      </w:r>
    </w:p>
    <w:p w:rsidR="00D957B3" w:rsidRDefault="00D957B3" w:rsidP="00D957B3">
      <w:pPr>
        <w:spacing w:line="300" w:lineRule="exact"/>
        <w:ind w:firstLineChars="200" w:firstLine="420"/>
        <w:rPr>
          <w:rFonts w:ascii="宋体" w:hAnsi="宋体"/>
          <w:szCs w:val="21"/>
        </w:rPr>
      </w:pPr>
      <w:r>
        <w:rPr>
          <w:rFonts w:ascii="宋体" w:hAnsi="宋体" w:hint="eastAsia"/>
          <w:szCs w:val="21"/>
        </w:rPr>
        <w:t>5．投标工作和联合体在中标后工程实施过程中的有关费用按各自承担的工作量分摊。</w:t>
      </w:r>
    </w:p>
    <w:p w:rsidR="00D957B3" w:rsidRDefault="00D957B3" w:rsidP="00D957B3">
      <w:pPr>
        <w:spacing w:line="300" w:lineRule="exact"/>
        <w:ind w:firstLineChars="200" w:firstLine="420"/>
        <w:rPr>
          <w:rFonts w:ascii="宋体" w:hAnsi="宋体"/>
          <w:szCs w:val="21"/>
        </w:rPr>
      </w:pPr>
      <w:r>
        <w:rPr>
          <w:rFonts w:ascii="宋体" w:hAnsi="宋体" w:hint="eastAsia"/>
          <w:szCs w:val="21"/>
        </w:rPr>
        <w:t>6．联合体中标后，本联合体协议是合同的附件，对联合体各成员单位有合同约束力。</w:t>
      </w:r>
    </w:p>
    <w:p w:rsidR="00D957B3" w:rsidRDefault="00D957B3" w:rsidP="00D957B3">
      <w:pPr>
        <w:spacing w:line="300" w:lineRule="exact"/>
        <w:ind w:firstLineChars="200" w:firstLine="420"/>
        <w:rPr>
          <w:rFonts w:ascii="宋体" w:hAnsi="宋体"/>
          <w:szCs w:val="21"/>
        </w:rPr>
      </w:pPr>
      <w:r>
        <w:rPr>
          <w:rFonts w:ascii="宋体" w:hAnsi="宋体" w:hint="eastAsia"/>
          <w:szCs w:val="21"/>
        </w:rPr>
        <w:t>7．本协议书自签署之日起生效，联合体未中标或者中标时合同履行完毕后自动失效。</w:t>
      </w:r>
    </w:p>
    <w:p w:rsidR="00D957B3" w:rsidRDefault="00D957B3" w:rsidP="00D957B3">
      <w:pPr>
        <w:spacing w:line="300" w:lineRule="exact"/>
        <w:ind w:firstLineChars="200" w:firstLine="420"/>
        <w:rPr>
          <w:rFonts w:ascii="宋体" w:hAnsi="宋体"/>
          <w:szCs w:val="21"/>
        </w:rPr>
      </w:pPr>
      <w:r>
        <w:rPr>
          <w:rFonts w:ascii="宋体" w:hAnsi="宋体" w:hint="eastAsia"/>
          <w:szCs w:val="21"/>
        </w:rPr>
        <w:t>8．本协议书一式</w:t>
      </w:r>
      <w:r>
        <w:rPr>
          <w:rFonts w:ascii="宋体" w:hAnsi="宋体" w:hint="eastAsia"/>
          <w:szCs w:val="21"/>
          <w:u w:val="single"/>
        </w:rPr>
        <w:t xml:space="preserve">            </w:t>
      </w:r>
      <w:r>
        <w:rPr>
          <w:rFonts w:ascii="宋体" w:hAnsi="宋体" w:hint="eastAsia"/>
          <w:szCs w:val="21"/>
        </w:rPr>
        <w:t>份，联合体成员和招标人各执一份。</w:t>
      </w:r>
    </w:p>
    <w:p w:rsidR="00D957B3" w:rsidRDefault="00D957B3" w:rsidP="00D957B3">
      <w:pPr>
        <w:spacing w:line="380" w:lineRule="exact"/>
        <w:rPr>
          <w:rFonts w:ascii="宋体" w:hAnsi="宋体"/>
          <w:szCs w:val="21"/>
        </w:rPr>
      </w:pPr>
    </w:p>
    <w:p w:rsidR="00D957B3" w:rsidRDefault="00D957B3" w:rsidP="00D957B3">
      <w:pPr>
        <w:spacing w:line="380" w:lineRule="exact"/>
        <w:ind w:firstLineChars="850" w:firstLine="1785"/>
        <w:rPr>
          <w:rFonts w:ascii="宋体" w:hAnsi="宋体"/>
          <w:szCs w:val="21"/>
        </w:rPr>
      </w:pPr>
      <w:r>
        <w:rPr>
          <w:rFonts w:ascii="宋体" w:hAnsi="宋体" w:hint="eastAsia"/>
          <w:szCs w:val="21"/>
        </w:rPr>
        <w:t>牵头人名称：</w:t>
      </w:r>
      <w:r>
        <w:rPr>
          <w:rFonts w:ascii="宋体" w:hAnsi="宋体" w:hint="eastAsia"/>
          <w:szCs w:val="21"/>
          <w:u w:val="single"/>
        </w:rPr>
        <w:t xml:space="preserve">                                    </w:t>
      </w:r>
      <w:r>
        <w:rPr>
          <w:rFonts w:ascii="宋体" w:hAnsi="宋体" w:hint="eastAsia"/>
          <w:szCs w:val="21"/>
        </w:rPr>
        <w:t>（盖单位章）</w:t>
      </w:r>
    </w:p>
    <w:p w:rsidR="00D957B3" w:rsidRDefault="00D957B3" w:rsidP="00D957B3">
      <w:pPr>
        <w:spacing w:line="380" w:lineRule="exact"/>
        <w:ind w:firstLineChars="850" w:firstLine="1785"/>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D957B3" w:rsidRDefault="00D957B3" w:rsidP="00D957B3">
      <w:pPr>
        <w:spacing w:line="380" w:lineRule="exact"/>
        <w:ind w:firstLineChars="850" w:firstLine="1785"/>
        <w:rPr>
          <w:rFonts w:ascii="宋体" w:hAnsi="宋体"/>
          <w:szCs w:val="21"/>
        </w:rPr>
      </w:pPr>
      <w:r>
        <w:rPr>
          <w:rFonts w:ascii="宋体" w:hAnsi="宋体" w:hint="eastAsia"/>
          <w:szCs w:val="21"/>
        </w:rPr>
        <w:t>成员一名称：</w:t>
      </w:r>
      <w:r>
        <w:rPr>
          <w:rFonts w:ascii="宋体" w:hAnsi="宋体" w:hint="eastAsia"/>
          <w:szCs w:val="21"/>
          <w:u w:val="single"/>
        </w:rPr>
        <w:t xml:space="preserve">                                    </w:t>
      </w:r>
      <w:r>
        <w:rPr>
          <w:rFonts w:ascii="宋体" w:hAnsi="宋体" w:hint="eastAsia"/>
          <w:szCs w:val="21"/>
        </w:rPr>
        <w:t>（盖单位章）</w:t>
      </w:r>
    </w:p>
    <w:p w:rsidR="00D957B3" w:rsidRDefault="00D957B3" w:rsidP="00D957B3">
      <w:pPr>
        <w:spacing w:line="380" w:lineRule="exact"/>
        <w:ind w:firstLineChars="1000" w:firstLine="210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D957B3" w:rsidRDefault="00D957B3" w:rsidP="00D957B3">
      <w:pPr>
        <w:spacing w:line="380" w:lineRule="exact"/>
        <w:ind w:firstLineChars="850" w:firstLine="1785"/>
        <w:rPr>
          <w:rFonts w:ascii="宋体" w:hAnsi="宋体"/>
          <w:szCs w:val="21"/>
        </w:rPr>
      </w:pPr>
      <w:r>
        <w:rPr>
          <w:rFonts w:ascii="宋体" w:hAnsi="宋体" w:hint="eastAsia"/>
          <w:szCs w:val="21"/>
        </w:rPr>
        <w:t>成员二名称：</w:t>
      </w:r>
      <w:r>
        <w:rPr>
          <w:rFonts w:ascii="宋体" w:hAnsi="宋体" w:hint="eastAsia"/>
          <w:szCs w:val="21"/>
          <w:u w:val="single"/>
        </w:rPr>
        <w:t xml:space="preserve">                                    </w:t>
      </w:r>
      <w:r>
        <w:rPr>
          <w:rFonts w:ascii="宋体" w:hAnsi="宋体" w:hint="eastAsia"/>
          <w:szCs w:val="21"/>
        </w:rPr>
        <w:t>（盖单位章）</w:t>
      </w:r>
    </w:p>
    <w:p w:rsidR="00D957B3" w:rsidRDefault="00D957B3" w:rsidP="00D957B3">
      <w:pPr>
        <w:spacing w:line="380" w:lineRule="exact"/>
        <w:ind w:firstLineChars="1000" w:firstLine="210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D957B3" w:rsidRDefault="00D957B3" w:rsidP="00D957B3">
      <w:pPr>
        <w:spacing w:line="380" w:lineRule="exact"/>
        <w:ind w:firstLineChars="1000" w:firstLine="2100"/>
        <w:rPr>
          <w:rFonts w:ascii="宋体" w:hAnsi="宋体"/>
          <w:szCs w:val="21"/>
        </w:rPr>
      </w:pPr>
    </w:p>
    <w:p w:rsidR="00D957B3" w:rsidRDefault="00D957B3" w:rsidP="00D957B3">
      <w:pPr>
        <w:spacing w:line="38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D957B3" w:rsidRDefault="00D957B3" w:rsidP="00D957B3">
      <w:pPr>
        <w:spacing w:line="420" w:lineRule="exact"/>
        <w:rPr>
          <w:rFonts w:ascii="宋体" w:hAnsi="宋体"/>
          <w:szCs w:val="21"/>
        </w:rPr>
      </w:pPr>
    </w:p>
    <w:p w:rsidR="00D957B3" w:rsidRDefault="00D957B3" w:rsidP="00D957B3">
      <w:pPr>
        <w:spacing w:line="420" w:lineRule="exact"/>
        <w:rPr>
          <w:rFonts w:ascii="宋体" w:hAnsi="宋体"/>
          <w:szCs w:val="21"/>
        </w:rPr>
      </w:pPr>
    </w:p>
    <w:p w:rsidR="00D957B3" w:rsidRDefault="00D957B3" w:rsidP="00D957B3">
      <w:pPr>
        <w:spacing w:line="420" w:lineRule="exact"/>
        <w:rPr>
          <w:rFonts w:ascii="宋体" w:hAnsi="宋体" w:cs="宋体"/>
          <w:b/>
          <w:bCs/>
          <w:sz w:val="36"/>
          <w:szCs w:val="36"/>
        </w:rPr>
      </w:pPr>
      <w:r>
        <w:rPr>
          <w:rFonts w:ascii="宋体" w:hAnsi="宋体" w:hint="eastAsia"/>
          <w:szCs w:val="21"/>
        </w:rPr>
        <w:t xml:space="preserve">备注：本协议书由委托代理人签字的，应附法定代表人签字的授权委托书。        </w:t>
      </w:r>
    </w:p>
    <w:p w:rsidR="00D957B3" w:rsidRDefault="00D957B3" w:rsidP="00D957B3">
      <w:pPr>
        <w:spacing w:line="432" w:lineRule="auto"/>
        <w:ind w:rightChars="-247" w:right="-519" w:firstLineChars="100" w:firstLine="361"/>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附</w:t>
      </w:r>
    </w:p>
    <w:p w:rsidR="00D957B3" w:rsidRDefault="00D957B3" w:rsidP="00D957B3">
      <w:pPr>
        <w:spacing w:line="276" w:lineRule="auto"/>
        <w:ind w:firstLineChars="645" w:firstLine="2331"/>
        <w:rPr>
          <w:rFonts w:ascii="宋体" w:hAnsi="宋体"/>
          <w:b/>
          <w:bCs/>
          <w:sz w:val="36"/>
          <w:szCs w:val="36"/>
        </w:rPr>
      </w:pPr>
      <w:r>
        <w:rPr>
          <w:rFonts w:ascii="宋体" w:hAnsi="宋体" w:cs="宋体" w:hint="eastAsia"/>
          <w:b/>
          <w:bCs/>
          <w:sz w:val="36"/>
          <w:szCs w:val="36"/>
        </w:rPr>
        <w:t>投标报价书写规范说明</w:t>
      </w:r>
    </w:p>
    <w:p w:rsidR="00D957B3" w:rsidRDefault="00D957B3" w:rsidP="00D957B3">
      <w:pPr>
        <w:spacing w:line="276" w:lineRule="auto"/>
        <w:rPr>
          <w:rFonts w:ascii="宋体" w:hAnsi="宋体"/>
          <w:sz w:val="28"/>
          <w:szCs w:val="28"/>
        </w:rPr>
      </w:pPr>
    </w:p>
    <w:p w:rsidR="00D957B3" w:rsidRDefault="00D957B3" w:rsidP="00D957B3">
      <w:pPr>
        <w:spacing w:line="480" w:lineRule="auto"/>
        <w:rPr>
          <w:rFonts w:ascii="宋体" w:hAnsi="宋体"/>
          <w:sz w:val="24"/>
          <w:szCs w:val="28"/>
        </w:rPr>
      </w:pPr>
      <w:r>
        <w:rPr>
          <w:rFonts w:ascii="宋体" w:hAnsi="宋体" w:cs="宋体" w:hint="eastAsia"/>
          <w:sz w:val="24"/>
          <w:szCs w:val="28"/>
        </w:rPr>
        <w:t>一、投标文件中报价（包括下浮率，下同）填写要求为大写的，应用中文（中文大、小写均可）书写，数值表述清晰即可，但不得出现阿拉伯数字、标点符号或者中文以外的其他文字；填写要求为小写的或者不作要求的，均应采用阿拉伯数字和数学符号（如“</w:t>
      </w:r>
      <w:r>
        <w:rPr>
          <w:rFonts w:ascii="宋体" w:hAnsi="宋体" w:hint="eastAsia"/>
          <w:sz w:val="24"/>
          <w:szCs w:val="28"/>
        </w:rPr>
        <w:t>.</w:t>
      </w:r>
      <w:r>
        <w:rPr>
          <w:rFonts w:ascii="宋体" w:hAnsi="宋体" w:cs="宋体" w:hint="eastAsia"/>
          <w:sz w:val="24"/>
          <w:szCs w:val="28"/>
        </w:rPr>
        <w:t>”、“</w:t>
      </w:r>
      <w:r>
        <w:rPr>
          <w:rFonts w:ascii="宋体" w:hAnsi="宋体" w:hint="eastAsia"/>
          <w:sz w:val="24"/>
          <w:szCs w:val="28"/>
        </w:rPr>
        <w:t>%</w:t>
      </w:r>
      <w:r>
        <w:rPr>
          <w:rFonts w:ascii="宋体" w:hAnsi="宋体" w:cs="宋体" w:hint="eastAsia"/>
          <w:sz w:val="24"/>
          <w:szCs w:val="28"/>
        </w:rPr>
        <w:t>”等）书写，不得出现中文或其他文字。不满足以上书写规范要求或者未填写的，相应的投标文件作废标处理。</w:t>
      </w:r>
    </w:p>
    <w:p w:rsidR="00D957B3" w:rsidRDefault="00D957B3" w:rsidP="00D957B3">
      <w:pPr>
        <w:spacing w:line="480" w:lineRule="auto"/>
        <w:rPr>
          <w:rFonts w:ascii="宋体" w:hAnsi="宋体"/>
          <w:sz w:val="24"/>
          <w:szCs w:val="28"/>
        </w:rPr>
      </w:pPr>
      <w:r>
        <w:rPr>
          <w:rFonts w:ascii="宋体" w:hAnsi="宋体" w:cs="宋体" w:hint="eastAsia"/>
          <w:sz w:val="24"/>
          <w:szCs w:val="28"/>
        </w:rPr>
        <w:t>二、投标文件中对同一内容有多处报价的，出现报价不一致时，按以下办法处理：</w:t>
      </w:r>
    </w:p>
    <w:p w:rsidR="00D957B3" w:rsidRDefault="00D957B3" w:rsidP="00D957B3">
      <w:pPr>
        <w:spacing w:line="480" w:lineRule="auto"/>
        <w:rPr>
          <w:rFonts w:ascii="宋体" w:hAnsi="宋体"/>
          <w:sz w:val="24"/>
          <w:szCs w:val="28"/>
        </w:rPr>
      </w:pPr>
      <w:r>
        <w:rPr>
          <w:rFonts w:ascii="宋体" w:hAnsi="宋体" w:cs="宋体" w:hint="eastAsia"/>
          <w:sz w:val="24"/>
          <w:szCs w:val="28"/>
        </w:rPr>
        <w:t>（</w:t>
      </w:r>
      <w:r>
        <w:rPr>
          <w:rFonts w:ascii="宋体" w:hAnsi="宋体" w:hint="eastAsia"/>
          <w:sz w:val="24"/>
          <w:szCs w:val="28"/>
        </w:rPr>
        <w:t>1</w:t>
      </w:r>
      <w:r>
        <w:rPr>
          <w:rFonts w:ascii="宋体" w:hAnsi="宋体" w:cs="宋体" w:hint="eastAsia"/>
          <w:sz w:val="24"/>
          <w:szCs w:val="28"/>
        </w:rPr>
        <w:t>）大写与小写不一致的，以大写为准（大写或者小写书写不规范的，或未填写的按第“一”条处理）；</w:t>
      </w:r>
    </w:p>
    <w:p w:rsidR="00D957B3" w:rsidRDefault="00D957B3" w:rsidP="00D957B3">
      <w:pPr>
        <w:spacing w:line="480" w:lineRule="auto"/>
        <w:rPr>
          <w:rFonts w:ascii="宋体" w:hAnsi="宋体"/>
          <w:sz w:val="24"/>
          <w:szCs w:val="28"/>
        </w:rPr>
      </w:pPr>
      <w:r>
        <w:rPr>
          <w:rFonts w:ascii="宋体" w:hAnsi="宋体" w:cs="宋体" w:hint="eastAsia"/>
          <w:sz w:val="24"/>
          <w:szCs w:val="28"/>
        </w:rPr>
        <w:t>（</w:t>
      </w:r>
      <w:r>
        <w:rPr>
          <w:rFonts w:ascii="宋体" w:hAnsi="宋体" w:hint="eastAsia"/>
          <w:sz w:val="24"/>
          <w:szCs w:val="28"/>
        </w:rPr>
        <w:t>2</w:t>
      </w:r>
      <w:r>
        <w:rPr>
          <w:rFonts w:ascii="宋体" w:hAnsi="宋体" w:cs="宋体" w:hint="eastAsia"/>
          <w:sz w:val="24"/>
          <w:szCs w:val="28"/>
        </w:rPr>
        <w:t>）有二个及以上大写报价且数值大小有不一致的，按废标处理；</w:t>
      </w:r>
    </w:p>
    <w:p w:rsidR="00D957B3" w:rsidRDefault="00D957B3" w:rsidP="00D957B3">
      <w:pPr>
        <w:spacing w:line="480" w:lineRule="auto"/>
        <w:rPr>
          <w:rFonts w:ascii="宋体" w:hAnsi="宋体"/>
          <w:sz w:val="24"/>
          <w:szCs w:val="28"/>
        </w:rPr>
      </w:pPr>
      <w:r>
        <w:rPr>
          <w:rFonts w:ascii="宋体" w:hAnsi="宋体" w:cs="宋体" w:hint="eastAsia"/>
          <w:sz w:val="24"/>
          <w:szCs w:val="28"/>
        </w:rPr>
        <w:t>（</w:t>
      </w:r>
      <w:r>
        <w:rPr>
          <w:rFonts w:ascii="宋体" w:hAnsi="宋体" w:hint="eastAsia"/>
          <w:sz w:val="24"/>
          <w:szCs w:val="28"/>
        </w:rPr>
        <w:t>3</w:t>
      </w:r>
      <w:r>
        <w:rPr>
          <w:rFonts w:ascii="宋体" w:hAnsi="宋体" w:cs="宋体" w:hint="eastAsia"/>
          <w:sz w:val="24"/>
          <w:szCs w:val="28"/>
        </w:rPr>
        <w:t>）无大写报价的，但有二个以上小写报价且数值大小有不一致的，按废标处理。</w:t>
      </w: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left"/>
        <w:rPr>
          <w:rFonts w:ascii="宋体" w:hAnsi="宋体"/>
          <w:sz w:val="36"/>
          <w:szCs w:val="36"/>
        </w:rPr>
      </w:pPr>
    </w:p>
    <w:p w:rsidR="00D957B3" w:rsidRDefault="00D957B3" w:rsidP="00D957B3">
      <w:pPr>
        <w:spacing w:line="500" w:lineRule="exact"/>
        <w:jc w:val="center"/>
        <w:rPr>
          <w:rFonts w:ascii="宋体" w:hAnsi="宋体"/>
          <w:sz w:val="36"/>
          <w:szCs w:val="36"/>
        </w:rPr>
      </w:pPr>
      <w:r>
        <w:rPr>
          <w:rFonts w:ascii="宋体" w:hAnsi="宋体" w:hint="eastAsia"/>
          <w:sz w:val="36"/>
          <w:szCs w:val="36"/>
        </w:rPr>
        <w:lastRenderedPageBreak/>
        <w:t>设计任务书</w:t>
      </w:r>
    </w:p>
    <w:p w:rsidR="00D957B3" w:rsidRDefault="00D957B3" w:rsidP="00D957B3">
      <w:pPr>
        <w:spacing w:line="360" w:lineRule="exact"/>
        <w:rPr>
          <w:rFonts w:ascii="宋体" w:hAnsi="宋体"/>
          <w:b/>
          <w:sz w:val="24"/>
        </w:rPr>
      </w:pPr>
    </w:p>
    <w:p w:rsidR="00D957B3" w:rsidRDefault="00D957B3" w:rsidP="00D957B3">
      <w:pPr>
        <w:spacing w:line="340" w:lineRule="exact"/>
        <w:ind w:firstLineChars="200" w:firstLine="482"/>
        <w:rPr>
          <w:rFonts w:ascii="宋体" w:hAnsi="宋体"/>
          <w:b/>
          <w:sz w:val="24"/>
        </w:rPr>
      </w:pPr>
      <w:r>
        <w:rPr>
          <w:rFonts w:ascii="宋体" w:hAnsi="宋体" w:hint="eastAsia"/>
          <w:b/>
          <w:sz w:val="24"/>
        </w:rPr>
        <w:t>一、医院现有停车概况</w:t>
      </w:r>
    </w:p>
    <w:p w:rsidR="00D957B3" w:rsidRDefault="00D957B3" w:rsidP="00D957B3">
      <w:pPr>
        <w:spacing w:line="340" w:lineRule="exact"/>
        <w:ind w:firstLineChars="200" w:firstLine="480"/>
        <w:rPr>
          <w:rFonts w:ascii="宋体" w:hAnsi="宋体"/>
          <w:sz w:val="24"/>
        </w:rPr>
      </w:pPr>
      <w:r>
        <w:rPr>
          <w:rFonts w:ascii="宋体" w:hAnsi="宋体" w:hint="eastAsia"/>
          <w:sz w:val="24"/>
        </w:rPr>
        <w:t>现状，绍兴市人民医院院内现有停车位不到1500个，而日门急诊量达6000人次，远远不能满足医院规模要求。并从现实际情况，院内车位满荷时严重影响院内人车交流，并具交通事故隐患。也由于医院入口车行缓慢而严重引起医院前的道路交通畅通。</w:t>
      </w:r>
    </w:p>
    <w:p w:rsidR="00D957B3" w:rsidRDefault="00D957B3" w:rsidP="00D957B3">
      <w:pPr>
        <w:spacing w:line="340" w:lineRule="exact"/>
        <w:rPr>
          <w:rFonts w:ascii="宋体" w:hAnsi="宋体"/>
          <w:b/>
          <w:bCs/>
          <w:sz w:val="24"/>
        </w:rPr>
      </w:pPr>
    </w:p>
    <w:p w:rsidR="00D957B3" w:rsidRDefault="00D957B3" w:rsidP="00D957B3">
      <w:pPr>
        <w:spacing w:line="340" w:lineRule="exact"/>
        <w:ind w:firstLineChars="200" w:firstLine="482"/>
        <w:rPr>
          <w:rFonts w:ascii="宋体" w:hAnsi="宋体"/>
          <w:b/>
          <w:bCs/>
          <w:sz w:val="24"/>
        </w:rPr>
      </w:pPr>
      <w:r>
        <w:rPr>
          <w:rFonts w:ascii="宋体" w:hAnsi="宋体" w:hint="eastAsia"/>
          <w:b/>
          <w:bCs/>
          <w:sz w:val="24"/>
        </w:rPr>
        <w:t>二、总体设计</w:t>
      </w:r>
    </w:p>
    <w:p w:rsidR="00D957B3" w:rsidRDefault="00D957B3" w:rsidP="00D957B3">
      <w:pPr>
        <w:spacing w:line="340" w:lineRule="exact"/>
        <w:ind w:firstLineChars="200" w:firstLine="480"/>
        <w:rPr>
          <w:rFonts w:ascii="宋体" w:hAnsi="宋体"/>
          <w:sz w:val="24"/>
        </w:rPr>
      </w:pPr>
      <w:r>
        <w:rPr>
          <w:rFonts w:ascii="宋体" w:hAnsi="宋体" w:hint="eastAsia"/>
          <w:sz w:val="24"/>
        </w:rPr>
        <w:t>在院门口前用地面积</w:t>
      </w:r>
      <w:smartTag w:uri="urn:schemas-microsoft-com:office:smarttags" w:element="chmetcnv">
        <w:smartTagPr>
          <w:attr w:name="UnitName" w:val="平方米"/>
          <w:attr w:name="SourceValue" w:val="2234"/>
          <w:attr w:name="HasSpace" w:val="False"/>
          <w:attr w:name="Negative" w:val="False"/>
          <w:attr w:name="NumberType" w:val="1"/>
          <w:attr w:name="TCSC" w:val="0"/>
        </w:smartTagPr>
        <w:r>
          <w:rPr>
            <w:rFonts w:ascii="宋体" w:hAnsi="宋体" w:hint="eastAsia"/>
            <w:sz w:val="24"/>
          </w:rPr>
          <w:t>2234平方米</w:t>
        </w:r>
      </w:smartTag>
      <w:r>
        <w:rPr>
          <w:rFonts w:ascii="宋体" w:hAnsi="宋体" w:hint="eastAsia"/>
          <w:sz w:val="24"/>
        </w:rPr>
        <w:t>，设停车库。增加车库停车位总数300个。以缓解医院停车难题。亦可对外开放，对社会提供区域停车场所。设计立体车库，增加停车泊位。实现解决绍兴市人民医院院内和院外道路堵车。                                                                     本工程采用系统是集机械、电子及控制技术于一体的现代化设备，是现物流处理的自动化的有效手段。可实现的主要功能有：提高地面利用率；实现车辆停放的三维储存；智能化控制；提高出入车时效，又节省人力资源。</w:t>
      </w:r>
    </w:p>
    <w:p w:rsidR="00D957B3" w:rsidRDefault="00D957B3" w:rsidP="00D957B3">
      <w:pPr>
        <w:spacing w:line="340" w:lineRule="exact"/>
        <w:ind w:firstLineChars="100" w:firstLine="240"/>
        <w:rPr>
          <w:rFonts w:ascii="宋体" w:hAnsi="宋体"/>
          <w:sz w:val="24"/>
        </w:rPr>
      </w:pPr>
      <w:r>
        <w:rPr>
          <w:rFonts w:ascii="宋体" w:hAnsi="宋体" w:hint="eastAsia"/>
          <w:sz w:val="24"/>
        </w:rPr>
        <w:t xml:space="preserve">  1、本工程位置详见下图，利用院外仅有的一块空地，用地面积2234平方米。</w:t>
      </w:r>
    </w:p>
    <w:p w:rsidR="00D957B3" w:rsidRDefault="00D957B3" w:rsidP="00D957B3">
      <w:pPr>
        <w:spacing w:line="340" w:lineRule="exact"/>
        <w:ind w:firstLineChars="200" w:firstLine="480"/>
        <w:rPr>
          <w:rFonts w:ascii="宋体" w:hAnsi="宋体"/>
          <w:sz w:val="24"/>
        </w:rPr>
      </w:pPr>
      <w:r>
        <w:rPr>
          <w:rFonts w:ascii="宋体" w:hAnsi="宋体" w:hint="eastAsia"/>
          <w:sz w:val="24"/>
        </w:rPr>
        <w:t>2、项目位于绍兴市人民医院出入口外侧南角，</w:t>
      </w:r>
    </w:p>
    <w:p w:rsidR="00D957B3" w:rsidRDefault="00D957B3" w:rsidP="00D957B3">
      <w:pPr>
        <w:spacing w:line="340" w:lineRule="exact"/>
        <w:ind w:firstLineChars="200" w:firstLine="480"/>
        <w:rPr>
          <w:rFonts w:ascii="宋体" w:hAnsi="宋体"/>
          <w:sz w:val="24"/>
          <w:highlight w:val="yellow"/>
        </w:rPr>
      </w:pPr>
      <w:r>
        <w:rPr>
          <w:rFonts w:ascii="宋体" w:hAnsi="宋体" w:hint="eastAsia"/>
          <w:sz w:val="24"/>
        </w:rPr>
        <w:t>3、现设计建筑占地面积约962.64平方米。4个垂直升降类机械停车库建筑，停车位总数300个，室外可适当布置车位数。仅供小型车停车位。</w:t>
      </w:r>
    </w:p>
    <w:p w:rsidR="00D957B3" w:rsidRDefault="00D957B3" w:rsidP="00D957B3">
      <w:pPr>
        <w:spacing w:line="340" w:lineRule="exact"/>
        <w:ind w:firstLineChars="200" w:firstLine="480"/>
        <w:rPr>
          <w:rFonts w:ascii="宋体" w:hAnsi="宋体"/>
          <w:sz w:val="24"/>
        </w:rPr>
      </w:pPr>
      <w:r>
        <w:rPr>
          <w:rFonts w:ascii="宋体" w:hAnsi="宋体" w:hint="eastAsia"/>
          <w:sz w:val="24"/>
        </w:rPr>
        <w:t>4、交通</w:t>
      </w:r>
    </w:p>
    <w:p w:rsidR="00D957B3" w:rsidRDefault="00D957B3" w:rsidP="00D957B3">
      <w:pPr>
        <w:spacing w:line="340" w:lineRule="exact"/>
        <w:rPr>
          <w:rFonts w:ascii="宋体" w:hAnsi="宋体"/>
          <w:sz w:val="24"/>
        </w:rPr>
      </w:pPr>
      <w:r>
        <w:rPr>
          <w:rFonts w:ascii="宋体" w:hAnsi="宋体" w:cs="宋体" w:hint="eastAsia"/>
          <w:sz w:val="24"/>
        </w:rPr>
        <w:t xml:space="preserve"> </w:t>
      </w:r>
      <w:r>
        <w:rPr>
          <w:rFonts w:ascii="宋体" w:hAnsi="宋体" w:hint="eastAsia"/>
          <w:sz w:val="24"/>
        </w:rPr>
        <w:t xml:space="preserve">   车库设置出入道路：车库设计出入口二个，并利用现有城市道路，四周环通。</w:t>
      </w:r>
    </w:p>
    <w:p w:rsidR="00D957B3" w:rsidRDefault="00D957B3" w:rsidP="00D957B3">
      <w:pPr>
        <w:spacing w:line="340" w:lineRule="exact"/>
        <w:rPr>
          <w:rFonts w:ascii="宋体" w:hAnsi="宋体"/>
          <w:b/>
          <w:sz w:val="24"/>
        </w:rPr>
      </w:pPr>
    </w:p>
    <w:p w:rsidR="00D957B3" w:rsidRDefault="00D957B3" w:rsidP="00D957B3">
      <w:pPr>
        <w:spacing w:line="340" w:lineRule="exact"/>
        <w:ind w:firstLineChars="200" w:firstLine="482"/>
        <w:rPr>
          <w:rFonts w:ascii="宋体" w:hAnsi="宋体"/>
          <w:b/>
          <w:sz w:val="24"/>
        </w:rPr>
      </w:pPr>
      <w:r>
        <w:rPr>
          <w:rFonts w:ascii="宋体" w:hAnsi="宋体" w:hint="eastAsia"/>
          <w:b/>
          <w:sz w:val="24"/>
        </w:rPr>
        <w:t>三、建筑设计</w:t>
      </w:r>
    </w:p>
    <w:p w:rsidR="00D957B3" w:rsidRDefault="00D957B3" w:rsidP="00D957B3">
      <w:pPr>
        <w:spacing w:line="340" w:lineRule="exact"/>
        <w:ind w:firstLineChars="200" w:firstLine="480"/>
        <w:rPr>
          <w:rFonts w:ascii="宋体" w:hAnsi="宋体"/>
          <w:sz w:val="24"/>
        </w:rPr>
      </w:pPr>
      <w:r>
        <w:rPr>
          <w:rFonts w:ascii="宋体" w:hAnsi="宋体" w:hint="eastAsia"/>
          <w:sz w:val="24"/>
        </w:rPr>
        <w:t>平面紧凑，立面简洁大方。具有城市街景装点效果。外饰面仿石漆，少量幕墙衬托。</w:t>
      </w:r>
    </w:p>
    <w:p w:rsidR="00D957B3" w:rsidRDefault="00D957B3" w:rsidP="00D957B3">
      <w:pPr>
        <w:spacing w:line="340" w:lineRule="exact"/>
        <w:ind w:firstLineChars="100" w:firstLine="240"/>
        <w:rPr>
          <w:rFonts w:ascii="宋体" w:hAnsi="宋体"/>
          <w:sz w:val="24"/>
        </w:rPr>
      </w:pPr>
      <w:r>
        <w:rPr>
          <w:rFonts w:ascii="宋体" w:hAnsi="宋体" w:hint="eastAsia"/>
          <w:sz w:val="24"/>
        </w:rPr>
        <w:t>经济技术指标：</w:t>
      </w:r>
    </w:p>
    <w:p w:rsidR="00D957B3" w:rsidRDefault="00D957B3" w:rsidP="00D957B3">
      <w:pPr>
        <w:spacing w:line="340" w:lineRule="exact"/>
        <w:ind w:firstLineChars="100" w:firstLine="240"/>
        <w:rPr>
          <w:rFonts w:ascii="宋体" w:hAnsi="宋体"/>
          <w:sz w:val="24"/>
        </w:rPr>
      </w:pPr>
      <w:r>
        <w:rPr>
          <w:rFonts w:ascii="宋体" w:hAnsi="宋体" w:hint="eastAsia"/>
          <w:sz w:val="24"/>
        </w:rPr>
        <w:t>用地面积：2234平方米</w:t>
      </w:r>
    </w:p>
    <w:p w:rsidR="00D957B3" w:rsidRDefault="00D957B3" w:rsidP="00D957B3">
      <w:pPr>
        <w:spacing w:line="340" w:lineRule="exact"/>
        <w:ind w:firstLineChars="100" w:firstLine="240"/>
        <w:rPr>
          <w:rFonts w:ascii="宋体" w:hAnsi="宋体"/>
          <w:sz w:val="24"/>
        </w:rPr>
      </w:pPr>
      <w:r>
        <w:rPr>
          <w:rFonts w:ascii="宋体" w:hAnsi="宋体" w:hint="eastAsia"/>
          <w:sz w:val="24"/>
        </w:rPr>
        <w:t>建筑占地面积：</w:t>
      </w:r>
      <w:smartTag w:uri="urn:schemas-microsoft-com:office:smarttags" w:element="chmetcnv">
        <w:smartTagPr>
          <w:attr w:name="UnitName" w:val="平方米"/>
          <w:attr w:name="SourceValue" w:val="962.64"/>
          <w:attr w:name="HasSpace" w:val="False"/>
          <w:attr w:name="Negative" w:val="False"/>
          <w:attr w:name="NumberType" w:val="1"/>
          <w:attr w:name="TCSC" w:val="0"/>
        </w:smartTagPr>
        <w:r>
          <w:rPr>
            <w:rFonts w:ascii="宋体" w:hAnsi="宋体" w:hint="eastAsia"/>
            <w:sz w:val="24"/>
          </w:rPr>
          <w:t>962.64平方米</w:t>
        </w:r>
      </w:smartTag>
    </w:p>
    <w:p w:rsidR="00D957B3" w:rsidRDefault="00D957B3" w:rsidP="00D957B3">
      <w:pPr>
        <w:spacing w:line="340" w:lineRule="exact"/>
        <w:ind w:firstLineChars="100" w:firstLine="240"/>
        <w:rPr>
          <w:rFonts w:ascii="宋体" w:hAnsi="宋体"/>
          <w:sz w:val="24"/>
        </w:rPr>
      </w:pPr>
      <w:r>
        <w:rPr>
          <w:rFonts w:ascii="宋体" w:hAnsi="宋体" w:hint="eastAsia"/>
          <w:sz w:val="24"/>
        </w:rPr>
        <w:t>建筑面积：</w:t>
      </w:r>
      <w:smartTag w:uri="urn:schemas-microsoft-com:office:smarttags" w:element="chmetcnv">
        <w:smartTagPr>
          <w:attr w:name="UnitName" w:val="平方米"/>
          <w:attr w:name="SourceValue" w:val="8795.8"/>
          <w:attr w:name="HasSpace" w:val="False"/>
          <w:attr w:name="Negative" w:val="False"/>
          <w:attr w:name="NumberType" w:val="1"/>
          <w:attr w:name="TCSC" w:val="0"/>
        </w:smartTagPr>
        <w:r>
          <w:rPr>
            <w:rFonts w:ascii="宋体" w:hAnsi="宋体" w:hint="eastAsia"/>
            <w:sz w:val="24"/>
          </w:rPr>
          <w:t>8795.8平方米</w:t>
        </w:r>
      </w:smartTag>
    </w:p>
    <w:p w:rsidR="00D957B3" w:rsidRDefault="00D957B3" w:rsidP="00D957B3">
      <w:pPr>
        <w:spacing w:line="340" w:lineRule="exact"/>
        <w:ind w:firstLineChars="100" w:firstLine="240"/>
        <w:rPr>
          <w:rFonts w:ascii="宋体" w:hAnsi="宋体"/>
          <w:sz w:val="24"/>
        </w:rPr>
      </w:pPr>
      <w:r>
        <w:rPr>
          <w:rFonts w:ascii="宋体" w:hAnsi="宋体" w:hint="eastAsia"/>
          <w:sz w:val="24"/>
        </w:rPr>
        <w:t>容积率：3.94</w:t>
      </w:r>
    </w:p>
    <w:p w:rsidR="00D957B3" w:rsidRDefault="00D957B3" w:rsidP="00D957B3">
      <w:pPr>
        <w:spacing w:line="340" w:lineRule="exact"/>
        <w:ind w:firstLineChars="100" w:firstLine="240"/>
        <w:rPr>
          <w:rFonts w:ascii="宋体" w:hAnsi="宋体"/>
          <w:sz w:val="24"/>
        </w:rPr>
      </w:pPr>
      <w:r>
        <w:rPr>
          <w:rFonts w:ascii="宋体" w:hAnsi="宋体" w:hint="eastAsia"/>
          <w:sz w:val="24"/>
        </w:rPr>
        <w:t>建筑密度：43%</w:t>
      </w:r>
    </w:p>
    <w:p w:rsidR="00D957B3" w:rsidRDefault="00D957B3" w:rsidP="00D957B3">
      <w:pPr>
        <w:spacing w:line="340" w:lineRule="exact"/>
        <w:ind w:firstLineChars="100" w:firstLine="240"/>
        <w:rPr>
          <w:rFonts w:ascii="宋体" w:hAnsi="宋体"/>
          <w:sz w:val="24"/>
        </w:rPr>
      </w:pPr>
      <w:r>
        <w:rPr>
          <w:rFonts w:ascii="宋体" w:hAnsi="宋体" w:hint="eastAsia"/>
          <w:sz w:val="24"/>
        </w:rPr>
        <w:t>绿地率：10%</w:t>
      </w:r>
    </w:p>
    <w:p w:rsidR="00D957B3" w:rsidRDefault="00D957B3" w:rsidP="00D957B3">
      <w:pPr>
        <w:spacing w:line="340" w:lineRule="exact"/>
        <w:ind w:firstLineChars="100" w:firstLine="240"/>
        <w:rPr>
          <w:rFonts w:ascii="宋体" w:hAnsi="宋体"/>
          <w:sz w:val="24"/>
        </w:rPr>
      </w:pPr>
    </w:p>
    <w:p w:rsidR="00D957B3" w:rsidRDefault="00D957B3" w:rsidP="00D957B3">
      <w:pPr>
        <w:spacing w:line="340" w:lineRule="exact"/>
        <w:ind w:firstLineChars="200" w:firstLine="482"/>
        <w:rPr>
          <w:rFonts w:ascii="宋体" w:hAnsi="宋体"/>
          <w:sz w:val="24"/>
        </w:rPr>
      </w:pPr>
      <w:r>
        <w:rPr>
          <w:rFonts w:ascii="宋体" w:hAnsi="宋体" w:hint="eastAsia"/>
          <w:b/>
          <w:sz w:val="24"/>
        </w:rPr>
        <w:t>四、建筑构造</w:t>
      </w:r>
    </w:p>
    <w:p w:rsidR="00D957B3" w:rsidRDefault="00D957B3" w:rsidP="00D957B3">
      <w:pPr>
        <w:spacing w:line="340" w:lineRule="exact"/>
        <w:ind w:firstLineChars="200" w:firstLine="480"/>
        <w:rPr>
          <w:rFonts w:ascii="宋体" w:hAnsi="宋体"/>
          <w:sz w:val="24"/>
        </w:rPr>
      </w:pPr>
      <w:r>
        <w:rPr>
          <w:rFonts w:ascii="宋体" w:hAnsi="宋体" w:hint="eastAsia"/>
          <w:sz w:val="24"/>
        </w:rPr>
        <w:t>1、建筑占地面积</w:t>
      </w:r>
      <w:smartTag w:uri="urn:schemas-microsoft-com:office:smarttags" w:element="chmetcnv">
        <w:smartTagPr>
          <w:attr w:name="UnitName" w:val="m²"/>
          <w:attr w:name="SourceValue" w:val="962.64"/>
          <w:attr w:name="HasSpace" w:val="False"/>
          <w:attr w:name="Negative" w:val="False"/>
          <w:attr w:name="NumberType" w:val="1"/>
          <w:attr w:name="TCSC" w:val="0"/>
        </w:smartTagPr>
        <w:r>
          <w:rPr>
            <w:rFonts w:ascii="宋体" w:hAnsi="宋体" w:hint="eastAsia"/>
            <w:sz w:val="24"/>
          </w:rPr>
          <w:t>962.64m²</w:t>
        </w:r>
      </w:smartTag>
      <w:r>
        <w:rPr>
          <w:rFonts w:ascii="宋体" w:hAnsi="宋体" w:hint="eastAsia"/>
          <w:sz w:val="24"/>
        </w:rPr>
        <w:t>，地上9层。</w:t>
      </w:r>
    </w:p>
    <w:p w:rsidR="00D957B3" w:rsidRDefault="00D957B3" w:rsidP="00D957B3">
      <w:pPr>
        <w:spacing w:line="340" w:lineRule="exact"/>
        <w:ind w:firstLineChars="200" w:firstLine="480"/>
        <w:rPr>
          <w:rFonts w:ascii="宋体" w:hAnsi="宋体"/>
          <w:sz w:val="24"/>
        </w:rPr>
      </w:pPr>
      <w:r>
        <w:rPr>
          <w:rFonts w:ascii="宋体" w:hAnsi="宋体" w:hint="eastAsia"/>
          <w:sz w:val="24"/>
        </w:rPr>
        <w:t>2、地面以上采用钢结构。</w:t>
      </w:r>
    </w:p>
    <w:p w:rsidR="00D957B3" w:rsidRDefault="00D957B3" w:rsidP="00D957B3">
      <w:pPr>
        <w:spacing w:line="340" w:lineRule="exact"/>
        <w:ind w:firstLineChars="200" w:firstLine="480"/>
        <w:rPr>
          <w:rFonts w:ascii="宋体" w:hAnsi="宋体"/>
          <w:sz w:val="24"/>
        </w:rPr>
      </w:pPr>
      <w:r>
        <w:rPr>
          <w:rFonts w:ascii="宋体" w:hAnsi="宋体" w:hint="eastAsia"/>
          <w:sz w:val="24"/>
        </w:rPr>
        <w:t>3、建筑外墙局部采用幕墙装饰。</w:t>
      </w:r>
    </w:p>
    <w:p w:rsidR="00D957B3" w:rsidRDefault="00D957B3" w:rsidP="00D957B3">
      <w:pPr>
        <w:spacing w:line="340" w:lineRule="exact"/>
        <w:ind w:firstLineChars="200" w:firstLine="480"/>
        <w:rPr>
          <w:rFonts w:ascii="宋体" w:hAnsi="宋体"/>
          <w:sz w:val="24"/>
        </w:rPr>
      </w:pPr>
      <w:r>
        <w:rPr>
          <w:rFonts w:ascii="宋体" w:hAnsi="宋体" w:hint="eastAsia"/>
          <w:sz w:val="24"/>
        </w:rPr>
        <w:t>4、内墙采用金属材料。</w:t>
      </w:r>
    </w:p>
    <w:p w:rsidR="00D957B3" w:rsidRDefault="00D957B3" w:rsidP="00D957B3">
      <w:pPr>
        <w:spacing w:line="340" w:lineRule="exact"/>
        <w:ind w:firstLineChars="200" w:firstLine="480"/>
        <w:rPr>
          <w:rFonts w:ascii="宋体" w:hAnsi="宋体"/>
          <w:sz w:val="24"/>
        </w:rPr>
      </w:pPr>
      <w:r>
        <w:rPr>
          <w:rFonts w:ascii="宋体" w:hAnsi="宋体" w:hint="eastAsia"/>
          <w:sz w:val="24"/>
        </w:rPr>
        <w:t>5、室外地面采用耐磨广场砖。</w:t>
      </w:r>
    </w:p>
    <w:p w:rsidR="00D957B3" w:rsidRDefault="00D957B3" w:rsidP="00D957B3">
      <w:pPr>
        <w:spacing w:line="340" w:lineRule="exact"/>
        <w:rPr>
          <w:rFonts w:ascii="宋体" w:hAnsi="宋体" w:cs="华文中宋"/>
          <w:sz w:val="24"/>
        </w:rPr>
      </w:pPr>
    </w:p>
    <w:p w:rsidR="00D957B3" w:rsidRDefault="00D957B3" w:rsidP="00D957B3">
      <w:pPr>
        <w:spacing w:line="340" w:lineRule="exact"/>
        <w:ind w:firstLineChars="200" w:firstLine="482"/>
        <w:rPr>
          <w:rFonts w:ascii="宋体" w:hAnsi="宋体"/>
          <w:b/>
          <w:sz w:val="24"/>
        </w:rPr>
      </w:pPr>
      <w:r>
        <w:rPr>
          <w:rFonts w:ascii="宋体" w:hAnsi="宋体" w:hint="eastAsia"/>
          <w:b/>
          <w:sz w:val="24"/>
        </w:rPr>
        <w:lastRenderedPageBreak/>
        <w:t>五、其他</w:t>
      </w:r>
    </w:p>
    <w:p w:rsidR="00D957B3" w:rsidRDefault="00D957B3" w:rsidP="00D957B3">
      <w:pPr>
        <w:spacing w:line="340" w:lineRule="exact"/>
        <w:ind w:firstLineChars="200" w:firstLine="480"/>
        <w:rPr>
          <w:rFonts w:ascii="宋体" w:hAnsi="宋体"/>
          <w:sz w:val="24"/>
        </w:rPr>
      </w:pPr>
      <w:r>
        <w:rPr>
          <w:rFonts w:ascii="宋体" w:hAnsi="宋体" w:hint="eastAsia"/>
          <w:sz w:val="24"/>
        </w:rPr>
        <w:t>1、室外独立设置箱式变压器。</w:t>
      </w:r>
    </w:p>
    <w:p w:rsidR="00D957B3" w:rsidRDefault="00D957B3" w:rsidP="00D957B3">
      <w:pPr>
        <w:spacing w:line="340" w:lineRule="exact"/>
        <w:ind w:firstLineChars="200" w:firstLine="480"/>
        <w:rPr>
          <w:rFonts w:ascii="宋体" w:hAnsi="宋体"/>
          <w:sz w:val="24"/>
        </w:rPr>
      </w:pPr>
      <w:r>
        <w:rPr>
          <w:rFonts w:ascii="宋体" w:hAnsi="宋体" w:hint="eastAsia"/>
          <w:sz w:val="24"/>
        </w:rPr>
        <w:t>2、机械停车系统由专业单位设计施工。</w:t>
      </w:r>
    </w:p>
    <w:p w:rsidR="00D957B3" w:rsidRDefault="00D957B3" w:rsidP="00D957B3">
      <w:pPr>
        <w:spacing w:line="340" w:lineRule="exact"/>
        <w:ind w:firstLineChars="200" w:firstLine="480"/>
        <w:rPr>
          <w:rFonts w:ascii="宋体" w:hAnsi="宋体"/>
          <w:sz w:val="24"/>
        </w:rPr>
      </w:pPr>
      <w:r>
        <w:rPr>
          <w:rFonts w:ascii="宋体" w:hAnsi="宋体" w:hint="eastAsia"/>
          <w:sz w:val="24"/>
        </w:rPr>
        <w:t>3、参考设备技术参数：</w:t>
      </w:r>
    </w:p>
    <w:p w:rsidR="00D957B3" w:rsidRDefault="00D957B3" w:rsidP="00D957B3">
      <w:pPr>
        <w:spacing w:line="340" w:lineRule="exact"/>
        <w:ind w:firstLineChars="200" w:firstLine="480"/>
        <w:rPr>
          <w:rFonts w:ascii="宋体" w:hAnsi="宋体"/>
          <w:sz w:val="24"/>
        </w:rPr>
      </w:pPr>
      <w:r>
        <w:rPr>
          <w:rFonts w:ascii="宋体" w:hAnsi="宋体" w:hint="eastAsia"/>
          <w:sz w:val="24"/>
        </w:rPr>
        <w:t>停车数量：272辆。</w:t>
      </w:r>
    </w:p>
    <w:p w:rsidR="00D957B3" w:rsidRDefault="00D957B3" w:rsidP="00D957B3">
      <w:pPr>
        <w:spacing w:line="340" w:lineRule="exact"/>
        <w:ind w:firstLineChars="200" w:firstLine="480"/>
        <w:rPr>
          <w:rFonts w:ascii="宋体" w:hAnsi="宋体"/>
          <w:sz w:val="24"/>
        </w:rPr>
      </w:pPr>
      <w:r>
        <w:rPr>
          <w:rFonts w:ascii="宋体" w:hAnsi="宋体" w:hint="eastAsia"/>
          <w:sz w:val="24"/>
        </w:rPr>
        <w:t xml:space="preserve">汽车类型：小型汽车。其中：5300X1900X1500  </w:t>
      </w:r>
      <w:smartTag w:uri="urn:schemas-microsoft-com:office:smarttags" w:element="chmetcnv">
        <w:smartTagPr>
          <w:attr w:name="UnitName" w:val="kg"/>
          <w:attr w:name="SourceValue" w:val="2350"/>
          <w:attr w:name="HasSpace" w:val="False"/>
          <w:attr w:name="Negative" w:val="False"/>
          <w:attr w:name="NumberType" w:val="1"/>
          <w:attr w:name="TCSC" w:val="0"/>
        </w:smartTagPr>
        <w:r>
          <w:rPr>
            <w:rFonts w:ascii="宋体" w:hAnsi="宋体" w:hint="eastAsia"/>
            <w:sz w:val="24"/>
          </w:rPr>
          <w:t>2350kg</w:t>
        </w:r>
      </w:smartTag>
      <w:r>
        <w:rPr>
          <w:rFonts w:ascii="宋体" w:hAnsi="宋体" w:hint="eastAsia"/>
          <w:sz w:val="24"/>
        </w:rPr>
        <w:t xml:space="preserve">  136个,</w:t>
      </w:r>
    </w:p>
    <w:p w:rsidR="00D957B3" w:rsidRDefault="00D957B3" w:rsidP="00D957B3">
      <w:pPr>
        <w:spacing w:line="340" w:lineRule="exact"/>
        <w:ind w:firstLineChars="1500" w:firstLine="3600"/>
        <w:rPr>
          <w:rFonts w:ascii="宋体" w:hAnsi="宋体"/>
          <w:sz w:val="24"/>
        </w:rPr>
      </w:pPr>
      <w:r>
        <w:rPr>
          <w:rFonts w:ascii="宋体" w:hAnsi="宋体" w:hint="eastAsia"/>
          <w:sz w:val="24"/>
        </w:rPr>
        <w:t xml:space="preserve">5300X1900X1950  </w:t>
      </w:r>
      <w:smartTag w:uri="urn:schemas-microsoft-com:office:smarttags" w:element="chmetcnv">
        <w:smartTagPr>
          <w:attr w:name="UnitName" w:val="kg"/>
          <w:attr w:name="SourceValue" w:val="2350"/>
          <w:attr w:name="HasSpace" w:val="False"/>
          <w:attr w:name="Negative" w:val="False"/>
          <w:attr w:name="NumberType" w:val="1"/>
          <w:attr w:name="TCSC" w:val="0"/>
        </w:smartTagPr>
        <w:r>
          <w:rPr>
            <w:rFonts w:ascii="宋体" w:hAnsi="宋体" w:hint="eastAsia"/>
            <w:sz w:val="24"/>
          </w:rPr>
          <w:t>2350kg</w:t>
        </w:r>
      </w:smartTag>
      <w:r>
        <w:rPr>
          <w:rFonts w:ascii="宋体" w:hAnsi="宋体" w:hint="eastAsia"/>
          <w:sz w:val="24"/>
        </w:rPr>
        <w:t xml:space="preserve">  136个。</w:t>
      </w:r>
    </w:p>
    <w:p w:rsidR="00D957B3" w:rsidRDefault="00D957B3" w:rsidP="00D957B3">
      <w:pPr>
        <w:spacing w:line="340" w:lineRule="exact"/>
        <w:ind w:firstLineChars="200" w:firstLine="480"/>
        <w:rPr>
          <w:rFonts w:ascii="宋体" w:hAnsi="宋体"/>
          <w:sz w:val="24"/>
        </w:rPr>
      </w:pPr>
      <w:r>
        <w:rPr>
          <w:rFonts w:ascii="宋体" w:hAnsi="宋体" w:hint="eastAsia"/>
          <w:sz w:val="24"/>
        </w:rPr>
        <w:t>停车层数：9层。</w:t>
      </w:r>
    </w:p>
    <w:p w:rsidR="00D957B3" w:rsidRDefault="00D957B3" w:rsidP="00D957B3">
      <w:pPr>
        <w:spacing w:line="340" w:lineRule="exact"/>
        <w:ind w:firstLineChars="200" w:firstLine="480"/>
        <w:rPr>
          <w:rFonts w:ascii="宋体" w:hAnsi="宋体"/>
          <w:sz w:val="24"/>
          <w:lang w:val="fr-FR"/>
        </w:rPr>
      </w:pPr>
      <w:r>
        <w:rPr>
          <w:rFonts w:ascii="宋体" w:hAnsi="宋体" w:hint="eastAsia"/>
          <w:sz w:val="24"/>
        </w:rPr>
        <w:t>升降速度</w:t>
      </w:r>
      <w:r>
        <w:rPr>
          <w:rFonts w:ascii="宋体" w:hAnsi="宋体" w:hint="eastAsia"/>
          <w:sz w:val="24"/>
          <w:lang w:val="fr-FR"/>
        </w:rPr>
        <w:t>：Max</w:t>
      </w:r>
      <w:smartTag w:uri="urn:schemas-microsoft-com:office:smarttags" w:element="chmetcnv">
        <w:smartTagPr>
          <w:attr w:name="UnitName" w:val="m"/>
          <w:attr w:name="SourceValue" w:val=".5"/>
          <w:attr w:name="HasSpace" w:val="False"/>
          <w:attr w:name="Negative" w:val="False"/>
          <w:attr w:name="NumberType" w:val="1"/>
          <w:attr w:name="TCSC" w:val="0"/>
        </w:smartTagPr>
        <w:r>
          <w:rPr>
            <w:rFonts w:ascii="宋体" w:hAnsi="宋体" w:hint="eastAsia"/>
            <w:sz w:val="24"/>
            <w:lang w:val="fr-FR"/>
          </w:rPr>
          <w:t>0.5m</w:t>
        </w:r>
      </w:smartTag>
      <w:r>
        <w:rPr>
          <w:rFonts w:ascii="宋体" w:hAnsi="宋体" w:hint="eastAsia"/>
          <w:sz w:val="24"/>
          <w:lang w:val="fr-FR"/>
        </w:rPr>
        <w:t>/min</w:t>
      </w:r>
    </w:p>
    <w:p w:rsidR="00D957B3" w:rsidRDefault="00D957B3" w:rsidP="00D957B3">
      <w:pPr>
        <w:spacing w:line="340" w:lineRule="exact"/>
        <w:ind w:firstLine="560"/>
        <w:rPr>
          <w:rFonts w:ascii="宋体" w:hAnsi="宋体"/>
          <w:sz w:val="24"/>
          <w:lang w:val="fr-FR"/>
        </w:rPr>
      </w:pPr>
      <w:r>
        <w:rPr>
          <w:rFonts w:ascii="宋体" w:hAnsi="宋体" w:hint="eastAsia"/>
          <w:sz w:val="24"/>
        </w:rPr>
        <w:t>行走速度</w:t>
      </w:r>
      <w:r>
        <w:rPr>
          <w:rFonts w:ascii="宋体" w:hAnsi="宋体" w:hint="eastAsia"/>
          <w:sz w:val="24"/>
          <w:lang w:val="fr-FR"/>
        </w:rPr>
        <w:t>：Max</w:t>
      </w:r>
      <w:smartTag w:uri="urn:schemas-microsoft-com:office:smarttags" w:element="chmetcnv">
        <w:smartTagPr>
          <w:attr w:name="UnitName" w:val="m"/>
          <w:attr w:name="SourceValue" w:val=".7"/>
          <w:attr w:name="HasSpace" w:val="False"/>
          <w:attr w:name="Negative" w:val="False"/>
          <w:attr w:name="NumberType" w:val="1"/>
          <w:attr w:name="TCSC" w:val="0"/>
        </w:smartTagPr>
        <w:r>
          <w:rPr>
            <w:rFonts w:ascii="宋体" w:hAnsi="宋体" w:hint="eastAsia"/>
            <w:sz w:val="24"/>
            <w:lang w:val="fr-FR"/>
          </w:rPr>
          <w:t>0.7m</w:t>
        </w:r>
      </w:smartTag>
      <w:r>
        <w:rPr>
          <w:rFonts w:ascii="宋体" w:hAnsi="宋体" w:hint="eastAsia"/>
          <w:sz w:val="24"/>
          <w:lang w:val="fr-FR"/>
        </w:rPr>
        <w:t>/min</w:t>
      </w:r>
    </w:p>
    <w:p w:rsidR="00D957B3" w:rsidRDefault="00D957B3" w:rsidP="00D957B3">
      <w:pPr>
        <w:spacing w:line="340" w:lineRule="exact"/>
        <w:ind w:firstLine="560"/>
        <w:rPr>
          <w:rFonts w:ascii="宋体" w:hAnsi="宋体"/>
          <w:sz w:val="24"/>
          <w:lang w:val="fr-FR"/>
        </w:rPr>
      </w:pPr>
      <w:r>
        <w:rPr>
          <w:rFonts w:ascii="宋体" w:hAnsi="宋体" w:hint="eastAsia"/>
          <w:sz w:val="24"/>
        </w:rPr>
        <w:t>升降功率</w:t>
      </w:r>
      <w:r>
        <w:rPr>
          <w:rFonts w:ascii="宋体" w:hAnsi="宋体" w:hint="eastAsia"/>
          <w:sz w:val="24"/>
          <w:lang w:val="fr-FR"/>
        </w:rPr>
        <w:t>：18.5Kw</w:t>
      </w:r>
    </w:p>
    <w:p w:rsidR="00D957B3" w:rsidRDefault="00D957B3" w:rsidP="00D957B3">
      <w:pPr>
        <w:spacing w:line="340" w:lineRule="exact"/>
        <w:ind w:firstLine="560"/>
        <w:rPr>
          <w:rFonts w:ascii="宋体" w:hAnsi="宋体"/>
          <w:sz w:val="24"/>
          <w:lang w:val="fr-FR"/>
        </w:rPr>
      </w:pPr>
      <w:r>
        <w:rPr>
          <w:rFonts w:ascii="宋体" w:hAnsi="宋体" w:hint="eastAsia"/>
          <w:sz w:val="24"/>
        </w:rPr>
        <w:t>行走功率</w:t>
      </w:r>
      <w:r>
        <w:rPr>
          <w:rFonts w:ascii="宋体" w:hAnsi="宋体" w:hint="eastAsia"/>
          <w:sz w:val="24"/>
          <w:lang w:val="fr-FR"/>
        </w:rPr>
        <w:t>：4Kw</w:t>
      </w:r>
    </w:p>
    <w:p w:rsidR="00D957B3" w:rsidRDefault="00D957B3" w:rsidP="00D957B3">
      <w:pPr>
        <w:spacing w:line="340" w:lineRule="exact"/>
        <w:ind w:firstLine="560"/>
        <w:rPr>
          <w:rFonts w:ascii="宋体" w:hAnsi="宋体"/>
          <w:sz w:val="24"/>
        </w:rPr>
      </w:pPr>
      <w:r>
        <w:rPr>
          <w:rFonts w:ascii="宋体" w:hAnsi="宋体" w:hint="eastAsia"/>
          <w:sz w:val="24"/>
        </w:rPr>
        <w:t>存取车方式：前进前出</w:t>
      </w:r>
    </w:p>
    <w:p w:rsidR="00D957B3" w:rsidRDefault="00D957B3" w:rsidP="00D957B3">
      <w:pPr>
        <w:spacing w:line="340" w:lineRule="exact"/>
        <w:ind w:firstLine="560"/>
        <w:rPr>
          <w:rFonts w:ascii="宋体" w:hAnsi="宋体"/>
          <w:sz w:val="24"/>
        </w:rPr>
      </w:pPr>
      <w:r>
        <w:rPr>
          <w:rFonts w:ascii="宋体" w:hAnsi="宋体" w:hint="eastAsia"/>
          <w:sz w:val="24"/>
        </w:rPr>
        <w:t>电源用量：140Kw</w:t>
      </w:r>
    </w:p>
    <w:p w:rsidR="00D957B3" w:rsidRDefault="00D957B3" w:rsidP="00D957B3">
      <w:pPr>
        <w:spacing w:line="340" w:lineRule="exact"/>
        <w:ind w:firstLine="560"/>
        <w:rPr>
          <w:rFonts w:ascii="宋体" w:hAnsi="宋体"/>
          <w:sz w:val="24"/>
        </w:rPr>
      </w:pPr>
    </w:p>
    <w:p w:rsidR="00D957B3" w:rsidRDefault="00D957B3" w:rsidP="00D957B3">
      <w:pPr>
        <w:spacing w:line="480" w:lineRule="auto"/>
        <w:rPr>
          <w:rFonts w:ascii="宋体" w:hAnsi="宋体"/>
          <w:sz w:val="24"/>
        </w:rPr>
      </w:pPr>
      <w:r>
        <w:rPr>
          <w:rFonts w:ascii="宋体" w:hAnsi="宋体"/>
          <w:noProof/>
          <w:sz w:val="24"/>
        </w:rPr>
        <w:drawing>
          <wp:inline distT="0" distB="0" distL="0" distR="0">
            <wp:extent cx="5685155" cy="4707255"/>
            <wp:effectExtent l="19050" t="0" r="0" b="0"/>
            <wp:docPr id="1" name="图片 1" descr="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总图"/>
                    <pic:cNvPicPr>
                      <a:picLocks noChangeAspect="1" noChangeArrowheads="1"/>
                    </pic:cNvPicPr>
                  </pic:nvPicPr>
                  <pic:blipFill>
                    <a:blip r:embed="rId13" cstate="print"/>
                    <a:srcRect/>
                    <a:stretch>
                      <a:fillRect/>
                    </a:stretch>
                  </pic:blipFill>
                  <pic:spPr bwMode="auto">
                    <a:xfrm>
                      <a:off x="0" y="0"/>
                      <a:ext cx="5685155" cy="4707255"/>
                    </a:xfrm>
                    <a:prstGeom prst="rect">
                      <a:avLst/>
                    </a:prstGeom>
                    <a:noFill/>
                    <a:ln w="9525">
                      <a:noFill/>
                      <a:miter lim="800000"/>
                      <a:headEnd/>
                      <a:tailEnd/>
                    </a:ln>
                  </pic:spPr>
                </pic:pic>
              </a:graphicData>
            </a:graphic>
          </wp:inline>
        </w:drawing>
      </w:r>
    </w:p>
    <w:p w:rsidR="00D957B3" w:rsidRDefault="00D957B3" w:rsidP="00D957B3">
      <w:pPr>
        <w:rPr>
          <w:rFonts w:ascii="宋体" w:hAnsi="宋体"/>
          <w:szCs w:val="21"/>
        </w:rPr>
      </w:pPr>
    </w:p>
    <w:p w:rsidR="00D957B3" w:rsidRDefault="00D957B3" w:rsidP="00D957B3">
      <w:pPr>
        <w:rPr>
          <w:rFonts w:ascii="宋体" w:hAnsi="宋体"/>
          <w:szCs w:val="21"/>
        </w:rPr>
      </w:pPr>
    </w:p>
    <w:p w:rsidR="00D957B3" w:rsidRDefault="00D957B3" w:rsidP="00D957B3">
      <w:pPr>
        <w:rPr>
          <w:rFonts w:ascii="宋体" w:hAnsi="宋体"/>
          <w:szCs w:val="21"/>
        </w:rPr>
      </w:pPr>
    </w:p>
    <w:p w:rsidR="00506104" w:rsidRDefault="00506104"/>
    <w:sectPr w:rsidR="00506104" w:rsidSect="008E4240">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F2" w:rsidRDefault="00217AF2" w:rsidP="00D957B3">
      <w:r>
        <w:separator/>
      </w:r>
    </w:p>
  </w:endnote>
  <w:endnote w:type="continuationSeparator" w:id="1">
    <w:p w:rsidR="00217AF2" w:rsidRDefault="00217AF2" w:rsidP="00D95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96" w:rsidRDefault="006F4A96">
    <w:pPr>
      <w:pStyle w:val="a7"/>
      <w:rPr>
        <w:rStyle w:val="ab"/>
      </w:rPr>
    </w:pPr>
    <w:r>
      <w:fldChar w:fldCharType="begin"/>
    </w:r>
    <w:r>
      <w:rPr>
        <w:rStyle w:val="ab"/>
      </w:rPr>
      <w:instrText xml:space="preserve">PAGE  </w:instrText>
    </w:r>
    <w:r>
      <w:fldChar w:fldCharType="end"/>
    </w:r>
  </w:p>
  <w:p w:rsidR="006F4A96" w:rsidRDefault="006F4A9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96" w:rsidRDefault="006F4A96">
    <w:pPr>
      <w:pStyle w:val="a7"/>
      <w:tabs>
        <w:tab w:val="center" w:pos="4261"/>
        <w:tab w:val="left" w:pos="4891"/>
      </w:tabs>
      <w:rPr>
        <w:rStyle w:val="ab"/>
        <w:rFonts w:eastAsia="仿宋_GB2312"/>
      </w:rPr>
    </w:pPr>
    <w:r w:rsidRPr="003B178C">
      <w:pict>
        <v:shapetype id="_x0000_t202" coordsize="21600,21600" o:spt="202" path="m,l,21600r21600,l21600,xe">
          <v:stroke joinstyle="miter"/>
          <v:path gradientshapeok="t" o:connecttype="rect"/>
        </v:shapetype>
        <v:shape id="文本框 1028" o:spid="_x0000_s1026" type="#_x0000_t202" style="position:absolute;margin-left:0;margin-top:0;width:4.55pt;height:10.35pt;z-index:251658752;mso-wrap-style:none;mso-position-horizontal:center;mso-position-horizontal-relative:margin" filled="f" stroked="f">
          <v:fill o:detectmouseclick="t"/>
          <v:textbox style="mso-fit-shape-to-text:t" inset="0,0,0,0">
            <w:txbxContent>
              <w:p w:rsidR="006F4A96" w:rsidRDefault="006F4A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0</w:t>
                </w:r>
                <w:r>
                  <w:rPr>
                    <w:rFonts w:hint="eastAsia"/>
                    <w:sz w:val="18"/>
                  </w:rPr>
                  <w:fldChar w:fldCharType="end"/>
                </w:r>
              </w:p>
            </w:txbxContent>
          </v:textbox>
          <w10:wrap anchorx="margin"/>
        </v:shape>
      </w:pict>
    </w:r>
    <w:r>
      <w:rPr>
        <w:rStyle w:val="ab"/>
        <w:rFonts w:eastAsia="仿宋_GB2312" w:hint="eastAsia"/>
      </w:rPr>
      <w:tab/>
    </w:r>
    <w:r>
      <w:rPr>
        <w:rStyle w:val="ab"/>
        <w:rFonts w:eastAsia="仿宋_GB2312" w:hint="eastAsia"/>
      </w:rPr>
      <w:tab/>
      <w:t xml:space="preserve"> </w:t>
    </w:r>
    <w:r>
      <w:rPr>
        <w:rStyle w:val="ab"/>
        <w:rFonts w:eastAsia="仿宋_GB2312" w:hint="eastAsia"/>
      </w:rPr>
      <w:tab/>
    </w:r>
  </w:p>
  <w:p w:rsidR="006F4A96" w:rsidRDefault="006F4A96">
    <w:pPr>
      <w:pStyle w:val="a7"/>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96" w:rsidRDefault="006F4A96">
    <w:pPr>
      <w:pStyle w:val="a7"/>
    </w:pPr>
    <w:fldSimple w:instr=" PAGE   \* MERGEFORMAT ">
      <w:r w:rsidRPr="006F4A96">
        <w:rPr>
          <w:noProof/>
          <w:lang w:val="zh-CN"/>
        </w:rPr>
        <w:t>51</w:t>
      </w:r>
    </w:fldSimple>
  </w:p>
  <w:p w:rsidR="006F4A96" w:rsidRDefault="006F4A9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96" w:rsidRDefault="006F4A96">
    <w:pPr>
      <w:pStyle w:val="a7"/>
      <w:rPr>
        <w:rStyle w:val="ab"/>
        <w:rFonts w:eastAsia="仿宋_GB2312"/>
      </w:rPr>
    </w:pPr>
    <w:r w:rsidRPr="003B178C">
      <w:pict>
        <v:shapetype id="_x0000_t202" coordsize="21600,21600" o:spt="202" path="m,l,21600r21600,l21600,xe">
          <v:stroke joinstyle="miter"/>
          <v:path gradientshapeok="t" o:connecttype="rect"/>
        </v:shapetype>
        <v:shape id="文本框 1027" o:spid="_x0000_s1025" type="#_x0000_t202" style="position:absolute;margin-left:0;margin-top:0;width:5.3pt;height:12.05pt;z-index:251656704;mso-wrap-style:none;mso-position-horizontal:center;mso-position-horizontal-relative:margin" filled="f" stroked="f">
          <v:textbox style="mso-fit-shape-to-text:t" inset="0,0,0,0">
            <w:txbxContent>
              <w:p w:rsidR="006F4A96" w:rsidRDefault="006F4A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F4A96">
                  <w:rPr>
                    <w:noProof/>
                  </w:rPr>
                  <w:t>40</w:t>
                </w:r>
                <w:r>
                  <w:rPr>
                    <w:rFonts w:hint="eastAsia"/>
                    <w:sz w:val="18"/>
                  </w:rPr>
                  <w:fldChar w:fldCharType="end"/>
                </w:r>
              </w:p>
            </w:txbxContent>
          </v:textbox>
          <w10:wrap anchorx="margin"/>
        </v:shape>
      </w:pict>
    </w:r>
    <w:r>
      <w:rPr>
        <w:rStyle w:val="ab"/>
        <w:rFonts w:eastAsia="仿宋_GB2312" w:hint="eastAsia"/>
      </w:rPr>
      <w:t xml:space="preserve"> </w:t>
    </w:r>
  </w:p>
  <w:p w:rsidR="006F4A96" w:rsidRDefault="006F4A96">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96" w:rsidRDefault="006F4A96">
    <w:pPr>
      <w:pStyle w:val="a7"/>
      <w:rPr>
        <w:rStyle w:val="ab"/>
      </w:rPr>
    </w:pPr>
    <w:r>
      <w:fldChar w:fldCharType="begin"/>
    </w:r>
    <w:r>
      <w:rPr>
        <w:rStyle w:val="ab"/>
      </w:rPr>
      <w:instrText xml:space="preserve">PAGE  </w:instrText>
    </w:r>
    <w:r>
      <w:fldChar w:fldCharType="end"/>
    </w:r>
  </w:p>
  <w:p w:rsidR="006F4A96" w:rsidRDefault="006F4A96">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96" w:rsidRDefault="006F4A96">
    <w:pPr>
      <w:pStyle w:val="a7"/>
      <w:rPr>
        <w:rStyle w:val="ab"/>
      </w:rPr>
    </w:pPr>
    <w:r>
      <w:pict>
        <v:shapetype id="_x0000_t202" coordsize="21600,21600" o:spt="202" path="m,l,21600r21600,l21600,xe">
          <v:stroke joinstyle="miter"/>
          <v:path gradientshapeok="t" o:connecttype="rect"/>
        </v:shapetype>
        <v:shape id="文本框 1026" o:spid="_x0000_s1027" type="#_x0000_t202" style="position:absolute;margin-left:0;margin-top:0;width:13.2pt;height:20.7pt;z-index:251657728;mso-wrap-style:none;mso-position-horizontal:center;mso-position-horizontal-relative:margin" filled="f" stroked="f">
          <v:fill o:detectmouseclick="t"/>
          <v:textbox style="mso-fit-shape-to-text:t" inset="0,0,0,0">
            <w:txbxContent>
              <w:p w:rsidR="006F4A96" w:rsidRDefault="006F4A96">
                <w:pPr>
                  <w:pStyle w:val="a7"/>
                </w:pPr>
                <w:fldSimple w:instr=" PAGE  \* MERGEFORMAT ">
                  <w:r>
                    <w:rPr>
                      <w:noProof/>
                    </w:rPr>
                    <w:t>72</w:t>
                  </w:r>
                </w:fldSimple>
              </w:p>
            </w:txbxContent>
          </v:textbox>
          <w10:wrap anchorx="margin"/>
        </v:shape>
      </w:pict>
    </w:r>
  </w:p>
  <w:p w:rsidR="006F4A96" w:rsidRDefault="006F4A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F2" w:rsidRDefault="00217AF2" w:rsidP="00D957B3">
      <w:r>
        <w:separator/>
      </w:r>
    </w:p>
  </w:footnote>
  <w:footnote w:type="continuationSeparator" w:id="1">
    <w:p w:rsidR="00217AF2" w:rsidRDefault="00217AF2" w:rsidP="00D95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96" w:rsidRDefault="006F4A9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25B89F"/>
    <w:multiLevelType w:val="singleLevel"/>
    <w:tmpl w:val="CC25B89F"/>
    <w:lvl w:ilvl="0">
      <w:start w:val="1"/>
      <w:numFmt w:val="decimal"/>
      <w:suff w:val="nothing"/>
      <w:lvlText w:val="（%1）"/>
      <w:lvlJc w:val="left"/>
    </w:lvl>
  </w:abstractNum>
  <w:abstractNum w:abstractNumId="1">
    <w:nsid w:val="0000000B"/>
    <w:multiLevelType w:val="singleLevel"/>
    <w:tmpl w:val="0000000B"/>
    <w:lvl w:ilvl="0">
      <w:start w:val="1"/>
      <w:numFmt w:val="japaneseCounting"/>
      <w:lvlText w:val="%1、"/>
      <w:lvlJc w:val="left"/>
      <w:pPr>
        <w:tabs>
          <w:tab w:val="num" w:pos="452"/>
        </w:tabs>
        <w:ind w:left="452" w:hanging="420"/>
      </w:pPr>
      <w:rPr>
        <w:rFonts w:hint="eastAsia"/>
      </w:rPr>
    </w:lvl>
  </w:abstractNum>
  <w:abstractNum w:abstractNumId="2">
    <w:nsid w:val="466C6E1F"/>
    <w:multiLevelType w:val="multilevel"/>
    <w:tmpl w:val="466C6E1F"/>
    <w:lvl w:ilvl="0">
      <w:start w:val="1"/>
      <w:numFmt w:val="upperLetter"/>
      <w:pStyle w:val="3"/>
      <w:lvlText w:val="%1、"/>
      <w:lvlJc w:val="left"/>
      <w:pPr>
        <w:tabs>
          <w:tab w:val="left" w:pos="1275"/>
        </w:tabs>
        <w:ind w:left="1275" w:hanging="720"/>
      </w:pPr>
      <w:rPr>
        <w:rFonts w:hAnsi="宋体" w:cs="Times New Roman" w:hint="eastAsia"/>
      </w:rPr>
    </w:lvl>
    <w:lvl w:ilvl="1" w:tentative="1">
      <w:start w:val="1"/>
      <w:numFmt w:val="decimalEnclosedCircle"/>
      <w:lvlText w:val="%2"/>
      <w:lvlJc w:val="left"/>
      <w:pPr>
        <w:tabs>
          <w:tab w:val="left" w:pos="1335"/>
        </w:tabs>
        <w:ind w:left="1335" w:hanging="360"/>
      </w:pPr>
      <w:rPr>
        <w:rFonts w:hAnsi="宋体" w:cs="Times New Roman" w:hint="eastAsia"/>
      </w:rPr>
    </w:lvl>
    <w:lvl w:ilvl="2" w:tentative="1">
      <w:start w:val="1"/>
      <w:numFmt w:val="lowerRoman"/>
      <w:lvlText w:val="%3."/>
      <w:lvlJc w:val="right"/>
      <w:pPr>
        <w:tabs>
          <w:tab w:val="left" w:pos="1815"/>
        </w:tabs>
        <w:ind w:left="1815" w:hanging="420"/>
      </w:pPr>
      <w:rPr>
        <w:rFonts w:cs="Times New Roman"/>
      </w:rPr>
    </w:lvl>
    <w:lvl w:ilvl="3" w:tentative="1">
      <w:start w:val="1"/>
      <w:numFmt w:val="decimal"/>
      <w:lvlText w:val="%4."/>
      <w:lvlJc w:val="left"/>
      <w:pPr>
        <w:tabs>
          <w:tab w:val="left" w:pos="2235"/>
        </w:tabs>
        <w:ind w:left="2235" w:hanging="420"/>
      </w:pPr>
      <w:rPr>
        <w:rFonts w:cs="Times New Roman"/>
      </w:rPr>
    </w:lvl>
    <w:lvl w:ilvl="4" w:tentative="1">
      <w:start w:val="1"/>
      <w:numFmt w:val="lowerLetter"/>
      <w:lvlText w:val="%5)"/>
      <w:lvlJc w:val="left"/>
      <w:pPr>
        <w:tabs>
          <w:tab w:val="left" w:pos="2655"/>
        </w:tabs>
        <w:ind w:left="2655" w:hanging="420"/>
      </w:pPr>
      <w:rPr>
        <w:rFonts w:cs="Times New Roman"/>
      </w:rPr>
    </w:lvl>
    <w:lvl w:ilvl="5" w:tentative="1">
      <w:start w:val="1"/>
      <w:numFmt w:val="lowerRoman"/>
      <w:lvlText w:val="%6."/>
      <w:lvlJc w:val="right"/>
      <w:pPr>
        <w:tabs>
          <w:tab w:val="left" w:pos="3075"/>
        </w:tabs>
        <w:ind w:left="3075" w:hanging="420"/>
      </w:pPr>
      <w:rPr>
        <w:rFonts w:cs="Times New Roman"/>
      </w:rPr>
    </w:lvl>
    <w:lvl w:ilvl="6" w:tentative="1">
      <w:start w:val="1"/>
      <w:numFmt w:val="decimal"/>
      <w:lvlText w:val="%7."/>
      <w:lvlJc w:val="left"/>
      <w:pPr>
        <w:tabs>
          <w:tab w:val="left" w:pos="3495"/>
        </w:tabs>
        <w:ind w:left="3495" w:hanging="420"/>
      </w:pPr>
      <w:rPr>
        <w:rFonts w:cs="Times New Roman"/>
      </w:rPr>
    </w:lvl>
    <w:lvl w:ilvl="7" w:tentative="1">
      <w:start w:val="1"/>
      <w:numFmt w:val="lowerLetter"/>
      <w:lvlText w:val="%8)"/>
      <w:lvlJc w:val="left"/>
      <w:pPr>
        <w:tabs>
          <w:tab w:val="left" w:pos="3915"/>
        </w:tabs>
        <w:ind w:left="3915" w:hanging="420"/>
      </w:pPr>
      <w:rPr>
        <w:rFonts w:cs="Times New Roman"/>
      </w:rPr>
    </w:lvl>
    <w:lvl w:ilvl="8" w:tentative="1">
      <w:start w:val="1"/>
      <w:numFmt w:val="lowerRoman"/>
      <w:lvlText w:val="%9."/>
      <w:lvlJc w:val="right"/>
      <w:pPr>
        <w:tabs>
          <w:tab w:val="left" w:pos="4335"/>
        </w:tabs>
        <w:ind w:left="4335" w:hanging="420"/>
      </w:pPr>
      <w:rPr>
        <w:rFonts w:cs="Times New Roman"/>
      </w:rPr>
    </w:lvl>
  </w:abstractNum>
  <w:abstractNum w:abstractNumId="3">
    <w:nsid w:val="4F0D5A61"/>
    <w:multiLevelType w:val="multilevel"/>
    <w:tmpl w:val="4F0D5A6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90164C5"/>
    <w:multiLevelType w:val="singleLevel"/>
    <w:tmpl w:val="590164C5"/>
    <w:lvl w:ilvl="0">
      <w:start w:val="1"/>
      <w:numFmt w:val="chineseCounting"/>
      <w:suff w:val="space"/>
      <w:lvlText w:val="第%1章"/>
      <w:lvlJc w:val="left"/>
    </w:lvl>
  </w:abstractNum>
  <w:abstractNum w:abstractNumId="5">
    <w:nsid w:val="5905E5A5"/>
    <w:multiLevelType w:val="singleLevel"/>
    <w:tmpl w:val="5905E5A5"/>
    <w:lvl w:ilvl="0">
      <w:start w:val="1"/>
      <w:numFmt w:val="decimal"/>
      <w:suff w:val="nothing"/>
      <w:lvlText w:val="%1、"/>
      <w:lvlJc w:val="left"/>
    </w:lvl>
  </w:abstractNum>
  <w:abstractNum w:abstractNumId="6">
    <w:nsid w:val="63557B35"/>
    <w:multiLevelType w:val="singleLevel"/>
    <w:tmpl w:val="63557B35"/>
    <w:lvl w:ilvl="0" w:tentative="1">
      <w:start w:val="1"/>
      <w:numFmt w:val="upperLetter"/>
      <w:pStyle w:val="4"/>
      <w:lvlText w:val="%1、"/>
      <w:lvlJc w:val="left"/>
      <w:pPr>
        <w:tabs>
          <w:tab w:val="left" w:pos="1035"/>
        </w:tabs>
        <w:ind w:left="1035" w:hanging="420"/>
      </w:pPr>
      <w:rPr>
        <w:rFonts w:cs="Times New Roman" w:hint="eastAsia"/>
      </w:r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7B3"/>
    <w:rsid w:val="000265B5"/>
    <w:rsid w:val="0003313B"/>
    <w:rsid w:val="000C19C3"/>
    <w:rsid w:val="00135770"/>
    <w:rsid w:val="0014201C"/>
    <w:rsid w:val="00150028"/>
    <w:rsid w:val="00187346"/>
    <w:rsid w:val="00201F8F"/>
    <w:rsid w:val="00217AF2"/>
    <w:rsid w:val="0025068C"/>
    <w:rsid w:val="002662A4"/>
    <w:rsid w:val="003B178C"/>
    <w:rsid w:val="004301AB"/>
    <w:rsid w:val="00506104"/>
    <w:rsid w:val="005E48A2"/>
    <w:rsid w:val="005F0E4D"/>
    <w:rsid w:val="00601085"/>
    <w:rsid w:val="006F4A96"/>
    <w:rsid w:val="00744986"/>
    <w:rsid w:val="00745382"/>
    <w:rsid w:val="00777384"/>
    <w:rsid w:val="007D2BEB"/>
    <w:rsid w:val="007E3AA8"/>
    <w:rsid w:val="008C2849"/>
    <w:rsid w:val="008E4240"/>
    <w:rsid w:val="00967523"/>
    <w:rsid w:val="00983F73"/>
    <w:rsid w:val="00A9002A"/>
    <w:rsid w:val="00AA31B7"/>
    <w:rsid w:val="00AC1AE5"/>
    <w:rsid w:val="00AD03DC"/>
    <w:rsid w:val="00B13A6A"/>
    <w:rsid w:val="00B87225"/>
    <w:rsid w:val="00BB6E92"/>
    <w:rsid w:val="00C7024F"/>
    <w:rsid w:val="00CA3223"/>
    <w:rsid w:val="00D20B56"/>
    <w:rsid w:val="00D43906"/>
    <w:rsid w:val="00D95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4"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3"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957B3"/>
    <w:pPr>
      <w:widowControl w:val="0"/>
      <w:jc w:val="both"/>
    </w:pPr>
    <w:rPr>
      <w:rFonts w:ascii="Times New Roman" w:hAnsi="Times New Roman"/>
      <w:kern w:val="2"/>
      <w:sz w:val="21"/>
      <w:szCs w:val="24"/>
    </w:rPr>
  </w:style>
  <w:style w:type="paragraph" w:styleId="1">
    <w:name w:val="heading 1"/>
    <w:basedOn w:val="a"/>
    <w:next w:val="a"/>
    <w:link w:val="1Char"/>
    <w:qFormat/>
    <w:rsid w:val="0025068C"/>
    <w:pPr>
      <w:keepNext/>
      <w:spacing w:line="216" w:lineRule="auto"/>
      <w:jc w:val="center"/>
      <w:outlineLvl w:val="0"/>
    </w:pPr>
    <w:rPr>
      <w:rFonts w:ascii="宋体" w:hAnsi="宋体"/>
      <w:b/>
      <w:kern w:val="0"/>
      <w:sz w:val="20"/>
      <w:szCs w:val="20"/>
    </w:rPr>
  </w:style>
  <w:style w:type="paragraph" w:styleId="2">
    <w:name w:val="heading 2"/>
    <w:basedOn w:val="a"/>
    <w:next w:val="a0"/>
    <w:link w:val="2Char"/>
    <w:qFormat/>
    <w:rsid w:val="0025068C"/>
    <w:pPr>
      <w:keepNext/>
      <w:spacing w:line="216" w:lineRule="auto"/>
      <w:outlineLvl w:val="1"/>
    </w:pPr>
    <w:rPr>
      <w:rFonts w:ascii="宋体"/>
      <w:b/>
      <w:kern w:val="0"/>
      <w:sz w:val="20"/>
      <w:szCs w:val="20"/>
    </w:rPr>
  </w:style>
  <w:style w:type="paragraph" w:styleId="3">
    <w:name w:val="heading 3"/>
    <w:basedOn w:val="a"/>
    <w:next w:val="a"/>
    <w:link w:val="3Char"/>
    <w:qFormat/>
    <w:rsid w:val="0025068C"/>
    <w:pPr>
      <w:keepNext/>
      <w:numPr>
        <w:numId w:val="1"/>
      </w:numPr>
      <w:spacing w:line="216" w:lineRule="auto"/>
      <w:outlineLvl w:val="2"/>
    </w:pPr>
    <w:rPr>
      <w:rFonts w:ascii="宋体"/>
      <w:b/>
      <w:bCs/>
      <w:kern w:val="0"/>
      <w:sz w:val="20"/>
      <w:szCs w:val="20"/>
    </w:rPr>
  </w:style>
  <w:style w:type="paragraph" w:styleId="4">
    <w:name w:val="heading 4"/>
    <w:basedOn w:val="a"/>
    <w:next w:val="a0"/>
    <w:link w:val="4Char"/>
    <w:qFormat/>
    <w:rsid w:val="0025068C"/>
    <w:pPr>
      <w:keepNext/>
      <w:numPr>
        <w:numId w:val="2"/>
      </w:numPr>
      <w:spacing w:line="216" w:lineRule="auto"/>
      <w:outlineLvl w:val="3"/>
    </w:pPr>
    <w:rPr>
      <w:rFonts w:ascii="黑体" w:eastAsia="黑体"/>
      <w:b/>
      <w:kern w:val="0"/>
      <w:sz w:val="20"/>
      <w:szCs w:val="20"/>
    </w:rPr>
  </w:style>
  <w:style w:type="paragraph" w:styleId="5">
    <w:name w:val="heading 5"/>
    <w:basedOn w:val="a"/>
    <w:next w:val="a"/>
    <w:link w:val="5Char"/>
    <w:qFormat/>
    <w:locked/>
    <w:rsid w:val="00D957B3"/>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locked/>
    <w:rsid w:val="00D957B3"/>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locked/>
    <w:rsid w:val="00D957B3"/>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locked/>
    <w:rsid w:val="00D957B3"/>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locked/>
    <w:rsid w:val="00D957B3"/>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5068C"/>
    <w:rPr>
      <w:rFonts w:ascii="宋体" w:eastAsia="宋体" w:hAnsi="宋体" w:cs="Times New Roman"/>
      <w:b/>
      <w:sz w:val="20"/>
      <w:szCs w:val="20"/>
    </w:rPr>
  </w:style>
  <w:style w:type="character" w:customStyle="1" w:styleId="2Char">
    <w:name w:val="标题 2 Char"/>
    <w:basedOn w:val="a1"/>
    <w:link w:val="2"/>
    <w:rsid w:val="0025068C"/>
    <w:rPr>
      <w:rFonts w:ascii="宋体" w:eastAsia="宋体" w:hAnsi="Times New Roman" w:cs="Times New Roman"/>
      <w:b/>
      <w:sz w:val="20"/>
      <w:szCs w:val="20"/>
    </w:rPr>
  </w:style>
  <w:style w:type="paragraph" w:styleId="a0">
    <w:name w:val="Normal Indent"/>
    <w:basedOn w:val="a"/>
    <w:unhideWhenUsed/>
    <w:rsid w:val="0025068C"/>
    <w:pPr>
      <w:ind w:firstLineChars="200" w:firstLine="420"/>
    </w:pPr>
  </w:style>
  <w:style w:type="character" w:customStyle="1" w:styleId="3Char">
    <w:name w:val="标题 3 Char"/>
    <w:basedOn w:val="a1"/>
    <w:link w:val="3"/>
    <w:rsid w:val="0025068C"/>
    <w:rPr>
      <w:rFonts w:ascii="宋体" w:eastAsia="宋体" w:hAnsi="Times New Roman" w:cs="Times New Roman"/>
      <w:b/>
      <w:bCs/>
      <w:sz w:val="20"/>
      <w:szCs w:val="20"/>
    </w:rPr>
  </w:style>
  <w:style w:type="character" w:customStyle="1" w:styleId="4Char">
    <w:name w:val="标题 4 Char"/>
    <w:basedOn w:val="a1"/>
    <w:link w:val="4"/>
    <w:rsid w:val="0025068C"/>
    <w:rPr>
      <w:rFonts w:ascii="黑体" w:eastAsia="黑体" w:hAnsi="Times New Roman" w:cs="Times New Roman"/>
      <w:b/>
      <w:sz w:val="20"/>
      <w:szCs w:val="20"/>
    </w:rPr>
  </w:style>
  <w:style w:type="paragraph" w:styleId="a4">
    <w:name w:val="caption"/>
    <w:basedOn w:val="a"/>
    <w:next w:val="a"/>
    <w:qFormat/>
    <w:rsid w:val="0025068C"/>
    <w:pPr>
      <w:spacing w:before="152" w:after="160"/>
    </w:pPr>
    <w:rPr>
      <w:rFonts w:ascii="Arial" w:eastAsia="黑体" w:hAnsi="Arial" w:cs="Arial"/>
      <w:sz w:val="20"/>
      <w:szCs w:val="20"/>
    </w:rPr>
  </w:style>
  <w:style w:type="paragraph" w:styleId="a5">
    <w:name w:val="List Paragraph"/>
    <w:basedOn w:val="a"/>
    <w:uiPriority w:val="99"/>
    <w:qFormat/>
    <w:rsid w:val="0025068C"/>
    <w:pPr>
      <w:ind w:firstLineChars="200" w:firstLine="420"/>
    </w:pPr>
  </w:style>
  <w:style w:type="paragraph" w:styleId="a6">
    <w:name w:val="header"/>
    <w:basedOn w:val="a"/>
    <w:link w:val="Char"/>
    <w:unhideWhenUsed/>
    <w:rsid w:val="00D95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D957B3"/>
    <w:rPr>
      <w:rFonts w:ascii="Times New Roman" w:hAnsi="Times New Roman"/>
      <w:kern w:val="2"/>
      <w:sz w:val="18"/>
      <w:szCs w:val="18"/>
    </w:rPr>
  </w:style>
  <w:style w:type="paragraph" w:styleId="a7">
    <w:name w:val="footer"/>
    <w:basedOn w:val="a"/>
    <w:link w:val="Char0"/>
    <w:uiPriority w:val="99"/>
    <w:unhideWhenUsed/>
    <w:rsid w:val="00D957B3"/>
    <w:pPr>
      <w:tabs>
        <w:tab w:val="center" w:pos="4153"/>
        <w:tab w:val="right" w:pos="8306"/>
      </w:tabs>
      <w:snapToGrid w:val="0"/>
      <w:jc w:val="left"/>
    </w:pPr>
    <w:rPr>
      <w:sz w:val="18"/>
      <w:szCs w:val="18"/>
    </w:rPr>
  </w:style>
  <w:style w:type="character" w:customStyle="1" w:styleId="Char0">
    <w:name w:val="页脚 Char"/>
    <w:basedOn w:val="a1"/>
    <w:link w:val="a7"/>
    <w:uiPriority w:val="99"/>
    <w:rsid w:val="00D957B3"/>
    <w:rPr>
      <w:rFonts w:ascii="Times New Roman" w:hAnsi="Times New Roman"/>
      <w:kern w:val="2"/>
      <w:sz w:val="18"/>
      <w:szCs w:val="18"/>
    </w:rPr>
  </w:style>
  <w:style w:type="character" w:customStyle="1" w:styleId="5Char">
    <w:name w:val="标题 5 Char"/>
    <w:basedOn w:val="a1"/>
    <w:link w:val="5"/>
    <w:rsid w:val="00D957B3"/>
    <w:rPr>
      <w:b/>
      <w:bCs/>
      <w:kern w:val="2"/>
      <w:sz w:val="28"/>
      <w:szCs w:val="28"/>
    </w:rPr>
  </w:style>
  <w:style w:type="character" w:customStyle="1" w:styleId="6Char">
    <w:name w:val="标题 6 Char"/>
    <w:basedOn w:val="a1"/>
    <w:link w:val="6"/>
    <w:rsid w:val="00D957B3"/>
    <w:rPr>
      <w:rFonts w:ascii="Arial" w:eastAsia="黑体" w:hAnsi="Arial"/>
      <w:b/>
      <w:bCs/>
      <w:sz w:val="24"/>
      <w:szCs w:val="24"/>
    </w:rPr>
  </w:style>
  <w:style w:type="character" w:customStyle="1" w:styleId="7Char">
    <w:name w:val="标题 7 Char"/>
    <w:basedOn w:val="a1"/>
    <w:link w:val="7"/>
    <w:rsid w:val="00D957B3"/>
    <w:rPr>
      <w:rFonts w:ascii="Times New Roman" w:hAnsi="Times New Roman"/>
      <w:b/>
      <w:bCs/>
      <w:sz w:val="24"/>
      <w:szCs w:val="24"/>
    </w:rPr>
  </w:style>
  <w:style w:type="character" w:customStyle="1" w:styleId="8Char">
    <w:name w:val="标题 8 Char"/>
    <w:basedOn w:val="a1"/>
    <w:link w:val="8"/>
    <w:rsid w:val="00D957B3"/>
    <w:rPr>
      <w:rFonts w:ascii="Arial" w:eastAsia="黑体" w:hAnsi="Arial"/>
      <w:sz w:val="24"/>
      <w:szCs w:val="24"/>
    </w:rPr>
  </w:style>
  <w:style w:type="character" w:customStyle="1" w:styleId="9Char">
    <w:name w:val="标题 9 Char"/>
    <w:basedOn w:val="a1"/>
    <w:link w:val="9"/>
    <w:rsid w:val="00D957B3"/>
    <w:rPr>
      <w:rFonts w:ascii="Arial" w:eastAsia="黑体" w:hAnsi="Arial"/>
      <w:sz w:val="21"/>
      <w:szCs w:val="21"/>
    </w:rPr>
  </w:style>
  <w:style w:type="character" w:customStyle="1" w:styleId="Char2">
    <w:name w:val="文档结构图 Char2"/>
    <w:uiPriority w:val="99"/>
    <w:semiHidden/>
    <w:rsid w:val="00D957B3"/>
    <w:rPr>
      <w:rFonts w:ascii="宋体"/>
      <w:kern w:val="2"/>
      <w:sz w:val="18"/>
      <w:szCs w:val="18"/>
    </w:rPr>
  </w:style>
  <w:style w:type="character" w:customStyle="1" w:styleId="Char1">
    <w:name w:val="批注框文本 Char"/>
    <w:link w:val="a8"/>
    <w:rsid w:val="00D957B3"/>
    <w:rPr>
      <w:kern w:val="2"/>
      <w:sz w:val="18"/>
      <w:szCs w:val="18"/>
    </w:rPr>
  </w:style>
  <w:style w:type="character" w:styleId="a9">
    <w:name w:val="Hyperlink"/>
    <w:rsid w:val="00D957B3"/>
    <w:rPr>
      <w:color w:val="0000FF"/>
      <w:u w:val="single"/>
    </w:rPr>
  </w:style>
  <w:style w:type="character" w:styleId="aa">
    <w:name w:val="Emphasis"/>
    <w:qFormat/>
    <w:locked/>
    <w:rsid w:val="00D957B3"/>
    <w:rPr>
      <w:i/>
      <w:iCs/>
    </w:rPr>
  </w:style>
  <w:style w:type="character" w:styleId="ab">
    <w:name w:val="page number"/>
    <w:basedOn w:val="a1"/>
    <w:rsid w:val="00D957B3"/>
  </w:style>
  <w:style w:type="character" w:styleId="ac">
    <w:name w:val="Strong"/>
    <w:qFormat/>
    <w:locked/>
    <w:rsid w:val="00D957B3"/>
    <w:rPr>
      <w:b/>
      <w:bCs/>
    </w:rPr>
  </w:style>
  <w:style w:type="character" w:styleId="ad">
    <w:name w:val="FollowedHyperlink"/>
    <w:rsid w:val="00D957B3"/>
    <w:rPr>
      <w:color w:val="800080"/>
      <w:u w:val="single"/>
    </w:rPr>
  </w:style>
  <w:style w:type="character" w:styleId="ae">
    <w:name w:val="annotation reference"/>
    <w:rsid w:val="00D957B3"/>
    <w:rPr>
      <w:rFonts w:cs="Times New Roman"/>
      <w:sz w:val="21"/>
      <w:szCs w:val="21"/>
    </w:rPr>
  </w:style>
  <w:style w:type="character" w:customStyle="1" w:styleId="Char10">
    <w:name w:val="日期 Char1"/>
    <w:rsid w:val="00D957B3"/>
    <w:rPr>
      <w:kern w:val="2"/>
      <w:sz w:val="21"/>
      <w:szCs w:val="22"/>
    </w:rPr>
  </w:style>
  <w:style w:type="character" w:customStyle="1" w:styleId="Char3">
    <w:name w:val="日期 Char"/>
    <w:link w:val="af"/>
    <w:rsid w:val="00D957B3"/>
    <w:rPr>
      <w:kern w:val="2"/>
      <w:sz w:val="21"/>
      <w:szCs w:val="24"/>
    </w:rPr>
  </w:style>
  <w:style w:type="character" w:customStyle="1" w:styleId="Char4">
    <w:name w:val="批注文字 Char"/>
    <w:rsid w:val="00D957B3"/>
    <w:rPr>
      <w:kern w:val="2"/>
      <w:sz w:val="21"/>
      <w:szCs w:val="22"/>
    </w:rPr>
  </w:style>
  <w:style w:type="character" w:customStyle="1" w:styleId="Char11">
    <w:name w:val="副标题 Char1"/>
    <w:uiPriority w:val="11"/>
    <w:rsid w:val="00D957B3"/>
    <w:rPr>
      <w:rFonts w:ascii="Cambria" w:hAnsi="Cambria" w:cs="Times New Roman"/>
      <w:b/>
      <w:bCs/>
      <w:kern w:val="28"/>
      <w:sz w:val="32"/>
      <w:szCs w:val="32"/>
    </w:rPr>
  </w:style>
  <w:style w:type="character" w:customStyle="1" w:styleId="textcontents">
    <w:name w:val="textcontents"/>
    <w:rsid w:val="00D957B3"/>
    <w:rPr>
      <w:rFonts w:cs="Times New Roman"/>
    </w:rPr>
  </w:style>
  <w:style w:type="character" w:customStyle="1" w:styleId="Char12">
    <w:name w:val="批注框文本 Char1"/>
    <w:rsid w:val="00D957B3"/>
    <w:rPr>
      <w:kern w:val="2"/>
      <w:sz w:val="18"/>
      <w:szCs w:val="18"/>
    </w:rPr>
  </w:style>
  <w:style w:type="character" w:styleId="af0">
    <w:name w:val="Intense Emphasis"/>
    <w:qFormat/>
    <w:rsid w:val="00D957B3"/>
    <w:rPr>
      <w:b/>
      <w:bCs/>
      <w:i/>
      <w:iCs/>
      <w:color w:val="4F81BD"/>
    </w:rPr>
  </w:style>
  <w:style w:type="character" w:customStyle="1" w:styleId="Char5">
    <w:name w:val="批注主题 Char"/>
    <w:link w:val="af1"/>
    <w:rsid w:val="00D957B3"/>
    <w:rPr>
      <w:rFonts w:ascii="宋体"/>
      <w:b/>
      <w:bCs/>
      <w:sz w:val="28"/>
    </w:rPr>
  </w:style>
  <w:style w:type="character" w:styleId="af2">
    <w:name w:val="Subtle Reference"/>
    <w:qFormat/>
    <w:rsid w:val="00D957B3"/>
    <w:rPr>
      <w:smallCaps/>
      <w:color w:val="C0504D"/>
      <w:u w:val="single"/>
    </w:rPr>
  </w:style>
  <w:style w:type="character" w:customStyle="1" w:styleId="Char13">
    <w:name w:val="文档结构图 Char1"/>
    <w:rsid w:val="00D957B3"/>
    <w:rPr>
      <w:rFonts w:ascii="宋体"/>
      <w:kern w:val="2"/>
      <w:sz w:val="18"/>
      <w:szCs w:val="18"/>
    </w:rPr>
  </w:style>
  <w:style w:type="character" w:customStyle="1" w:styleId="Char14">
    <w:name w:val="明显引用 Char1"/>
    <w:uiPriority w:val="30"/>
    <w:rsid w:val="00D957B3"/>
    <w:rPr>
      <w:b/>
      <w:bCs/>
      <w:i/>
      <w:iCs/>
      <w:color w:val="4F81BD"/>
      <w:kern w:val="2"/>
      <w:sz w:val="21"/>
      <w:szCs w:val="24"/>
    </w:rPr>
  </w:style>
  <w:style w:type="character" w:customStyle="1" w:styleId="Char20">
    <w:name w:val="批注主题 Char2"/>
    <w:uiPriority w:val="99"/>
    <w:semiHidden/>
    <w:rsid w:val="00D957B3"/>
    <w:rPr>
      <w:b/>
      <w:bCs/>
      <w:kern w:val="2"/>
      <w:sz w:val="21"/>
      <w:szCs w:val="24"/>
    </w:rPr>
  </w:style>
  <w:style w:type="character" w:customStyle="1" w:styleId="Char6">
    <w:name w:val="明显引用 Char"/>
    <w:link w:val="af3"/>
    <w:rsid w:val="00D957B3"/>
    <w:rPr>
      <w:b/>
      <w:bCs/>
      <w:i/>
      <w:iCs/>
      <w:color w:val="4F81BD"/>
      <w:kern w:val="2"/>
      <w:sz w:val="21"/>
      <w:szCs w:val="22"/>
    </w:rPr>
  </w:style>
  <w:style w:type="character" w:customStyle="1" w:styleId="5Char0">
    <w:name w:val="样式5 Char"/>
    <w:basedOn w:val="a1"/>
    <w:link w:val="50"/>
    <w:rsid w:val="00D957B3"/>
    <w:rPr>
      <w:rFonts w:ascii="宋体" w:hAnsi="宋体"/>
      <w:kern w:val="2"/>
      <w:sz w:val="21"/>
      <w:szCs w:val="21"/>
    </w:rPr>
  </w:style>
  <w:style w:type="character" w:customStyle="1" w:styleId="Char7">
    <w:name w:val="引用 Char"/>
    <w:link w:val="af4"/>
    <w:rsid w:val="00D957B3"/>
    <w:rPr>
      <w:i/>
      <w:iCs/>
      <w:color w:val="000000"/>
      <w:kern w:val="2"/>
      <w:sz w:val="21"/>
      <w:szCs w:val="22"/>
    </w:rPr>
  </w:style>
  <w:style w:type="character" w:customStyle="1" w:styleId="5CharChar">
    <w:name w:val="标题5 Char Char"/>
    <w:link w:val="51"/>
    <w:rsid w:val="00D957B3"/>
    <w:rPr>
      <w:rFonts w:ascii="Arial" w:hAnsi="Arial"/>
      <w:b/>
      <w:bCs/>
      <w:sz w:val="24"/>
      <w:szCs w:val="32"/>
    </w:rPr>
  </w:style>
  <w:style w:type="character" w:customStyle="1" w:styleId="Char8">
    <w:name w:val="文档结构图 Char"/>
    <w:link w:val="af5"/>
    <w:rsid w:val="00D957B3"/>
    <w:rPr>
      <w:szCs w:val="24"/>
      <w:shd w:val="clear" w:color="auto" w:fill="000080"/>
    </w:rPr>
  </w:style>
  <w:style w:type="character" w:customStyle="1" w:styleId="Char9">
    <w:name w:val="标题 Char"/>
    <w:link w:val="af6"/>
    <w:rsid w:val="00D957B3"/>
    <w:rPr>
      <w:rFonts w:ascii="Arial" w:hAnsi="Arial"/>
      <w:b/>
      <w:sz w:val="32"/>
    </w:rPr>
  </w:style>
  <w:style w:type="character" w:customStyle="1" w:styleId="Char15">
    <w:name w:val="引用 Char1"/>
    <w:uiPriority w:val="29"/>
    <w:rsid w:val="00D957B3"/>
    <w:rPr>
      <w:i/>
      <w:iCs/>
      <w:color w:val="000000"/>
      <w:kern w:val="2"/>
      <w:sz w:val="21"/>
      <w:szCs w:val="24"/>
    </w:rPr>
  </w:style>
  <w:style w:type="character" w:customStyle="1" w:styleId="Char16">
    <w:name w:val="页脚 Char1"/>
    <w:rsid w:val="00D957B3"/>
    <w:rPr>
      <w:rFonts w:eastAsia="宋体"/>
      <w:kern w:val="2"/>
      <w:sz w:val="18"/>
      <w:szCs w:val="18"/>
      <w:lang w:val="en-US" w:eastAsia="zh-CN" w:bidi="ar-SA"/>
    </w:rPr>
  </w:style>
  <w:style w:type="character" w:styleId="af7">
    <w:name w:val="Intense Reference"/>
    <w:qFormat/>
    <w:rsid w:val="00D957B3"/>
    <w:rPr>
      <w:b/>
      <w:bCs/>
      <w:smallCaps/>
      <w:color w:val="C0504D"/>
      <w:spacing w:val="5"/>
      <w:u w:val="single"/>
    </w:rPr>
  </w:style>
  <w:style w:type="character" w:customStyle="1" w:styleId="Chara">
    <w:name w:val="副标题 Char"/>
    <w:link w:val="af8"/>
    <w:rsid w:val="00D957B3"/>
    <w:rPr>
      <w:rFonts w:ascii="Cambria" w:hAnsi="Cambria"/>
      <w:b/>
      <w:bCs/>
      <w:kern w:val="28"/>
      <w:sz w:val="32"/>
      <w:szCs w:val="32"/>
    </w:rPr>
  </w:style>
  <w:style w:type="character" w:styleId="af9">
    <w:name w:val="Subtle Emphasis"/>
    <w:qFormat/>
    <w:rsid w:val="00D957B3"/>
    <w:rPr>
      <w:i/>
      <w:iCs/>
      <w:color w:val="808080"/>
    </w:rPr>
  </w:style>
  <w:style w:type="character" w:styleId="afa">
    <w:name w:val="Book Title"/>
    <w:qFormat/>
    <w:rsid w:val="00D957B3"/>
    <w:rPr>
      <w:b/>
      <w:bCs/>
      <w:smallCaps/>
      <w:spacing w:val="5"/>
    </w:rPr>
  </w:style>
  <w:style w:type="character" w:customStyle="1" w:styleId="Char17">
    <w:name w:val="正文文本 Char1"/>
    <w:rsid w:val="00D957B3"/>
    <w:rPr>
      <w:kern w:val="2"/>
      <w:sz w:val="21"/>
      <w:szCs w:val="22"/>
    </w:rPr>
  </w:style>
  <w:style w:type="character" w:customStyle="1" w:styleId="Charb">
    <w:name w:val="纯文本 Char"/>
    <w:basedOn w:val="a1"/>
    <w:link w:val="afb"/>
    <w:rsid w:val="00D957B3"/>
    <w:rPr>
      <w:rFonts w:ascii="宋体" w:hAnsi="Courier New"/>
      <w:kern w:val="2"/>
      <w:sz w:val="21"/>
      <w:szCs w:val="21"/>
    </w:rPr>
  </w:style>
  <w:style w:type="character" w:customStyle="1" w:styleId="font161">
    <w:name w:val="font161"/>
    <w:rsid w:val="00D957B3"/>
    <w:rPr>
      <w:b/>
      <w:bCs/>
      <w:sz w:val="32"/>
      <w:szCs w:val="32"/>
    </w:rPr>
  </w:style>
  <w:style w:type="character" w:customStyle="1" w:styleId="Char18">
    <w:name w:val="批注主题 Char1"/>
    <w:rsid w:val="00D957B3"/>
    <w:rPr>
      <w:b/>
      <w:bCs/>
      <w:kern w:val="2"/>
      <w:sz w:val="21"/>
      <w:szCs w:val="22"/>
    </w:rPr>
  </w:style>
  <w:style w:type="character" w:customStyle="1" w:styleId="Charc">
    <w:name w:val="正文文本 Char"/>
    <w:link w:val="afc"/>
    <w:rsid w:val="00D957B3"/>
    <w:rPr>
      <w:kern w:val="2"/>
      <w:sz w:val="21"/>
      <w:szCs w:val="24"/>
    </w:rPr>
  </w:style>
  <w:style w:type="character" w:customStyle="1" w:styleId="CharChar">
    <w:name w:val="批注文字 Char Char"/>
    <w:rsid w:val="00D957B3"/>
    <w:rPr>
      <w:rFonts w:ascii="宋体" w:eastAsia="宋体" w:hAnsi="Times New Roman" w:cs="Times New Roman"/>
      <w:sz w:val="28"/>
      <w:szCs w:val="20"/>
    </w:rPr>
  </w:style>
  <w:style w:type="character" w:customStyle="1" w:styleId="4CharChar">
    <w:name w:val="标题4 Char Char"/>
    <w:link w:val="40"/>
    <w:rsid w:val="00D957B3"/>
    <w:rPr>
      <w:rFonts w:ascii="Arial" w:hAnsi="Arial"/>
      <w:b/>
      <w:bCs/>
      <w:sz w:val="24"/>
      <w:szCs w:val="32"/>
    </w:rPr>
  </w:style>
  <w:style w:type="character" w:customStyle="1" w:styleId="Char19">
    <w:name w:val="批注文字 Char1"/>
    <w:uiPriority w:val="99"/>
    <w:semiHidden/>
    <w:rsid w:val="00D957B3"/>
    <w:rPr>
      <w:kern w:val="2"/>
      <w:sz w:val="21"/>
      <w:szCs w:val="24"/>
    </w:rPr>
  </w:style>
  <w:style w:type="paragraph" w:styleId="70">
    <w:name w:val="toc 7"/>
    <w:basedOn w:val="a"/>
    <w:next w:val="a"/>
    <w:rsid w:val="00D957B3"/>
    <w:pPr>
      <w:ind w:leftChars="1200" w:left="2520"/>
    </w:pPr>
    <w:rPr>
      <w:rFonts w:ascii="Calibri" w:hAnsi="Calibri"/>
      <w:szCs w:val="22"/>
    </w:rPr>
  </w:style>
  <w:style w:type="paragraph" w:styleId="afd">
    <w:name w:val="annotation text"/>
    <w:basedOn w:val="a"/>
    <w:link w:val="Char21"/>
    <w:unhideWhenUsed/>
    <w:rsid w:val="00D957B3"/>
    <w:pPr>
      <w:jc w:val="left"/>
    </w:pPr>
  </w:style>
  <w:style w:type="character" w:customStyle="1" w:styleId="Char21">
    <w:name w:val="批注文字 Char2"/>
    <w:basedOn w:val="a1"/>
    <w:link w:val="afd"/>
    <w:uiPriority w:val="99"/>
    <w:semiHidden/>
    <w:rsid w:val="00D957B3"/>
    <w:rPr>
      <w:rFonts w:ascii="Times New Roman" w:hAnsi="Times New Roman"/>
      <w:kern w:val="2"/>
      <w:sz w:val="21"/>
      <w:szCs w:val="24"/>
    </w:rPr>
  </w:style>
  <w:style w:type="paragraph" w:styleId="af1">
    <w:name w:val="annotation subject"/>
    <w:basedOn w:val="afd"/>
    <w:next w:val="afd"/>
    <w:link w:val="Char5"/>
    <w:rsid w:val="00D957B3"/>
    <w:rPr>
      <w:rFonts w:ascii="宋体" w:hAnsi="Calibri"/>
      <w:b/>
      <w:bCs/>
      <w:kern w:val="0"/>
      <w:sz w:val="28"/>
      <w:szCs w:val="20"/>
    </w:rPr>
  </w:style>
  <w:style w:type="character" w:customStyle="1" w:styleId="Char30">
    <w:name w:val="批注主题 Char3"/>
    <w:basedOn w:val="Char21"/>
    <w:link w:val="af1"/>
    <w:uiPriority w:val="99"/>
    <w:semiHidden/>
    <w:rsid w:val="00D957B3"/>
    <w:rPr>
      <w:b/>
      <w:bCs/>
    </w:rPr>
  </w:style>
  <w:style w:type="paragraph" w:styleId="a8">
    <w:name w:val="Balloon Text"/>
    <w:basedOn w:val="a"/>
    <w:link w:val="Char1"/>
    <w:unhideWhenUsed/>
    <w:rsid w:val="00D957B3"/>
    <w:rPr>
      <w:rFonts w:ascii="Calibri" w:hAnsi="Calibri"/>
      <w:sz w:val="18"/>
      <w:szCs w:val="18"/>
    </w:rPr>
  </w:style>
  <w:style w:type="character" w:customStyle="1" w:styleId="Char22">
    <w:name w:val="批注框文本 Char2"/>
    <w:basedOn w:val="a1"/>
    <w:link w:val="a8"/>
    <w:uiPriority w:val="99"/>
    <w:semiHidden/>
    <w:rsid w:val="00D957B3"/>
    <w:rPr>
      <w:rFonts w:ascii="Times New Roman" w:hAnsi="Times New Roman"/>
      <w:kern w:val="2"/>
      <w:sz w:val="18"/>
      <w:szCs w:val="18"/>
    </w:rPr>
  </w:style>
  <w:style w:type="paragraph" w:styleId="80">
    <w:name w:val="toc 8"/>
    <w:basedOn w:val="a"/>
    <w:next w:val="a"/>
    <w:rsid w:val="00D957B3"/>
    <w:pPr>
      <w:ind w:leftChars="1400" w:left="2940"/>
    </w:pPr>
    <w:rPr>
      <w:rFonts w:ascii="Calibri" w:hAnsi="Calibri"/>
      <w:szCs w:val="22"/>
    </w:rPr>
  </w:style>
  <w:style w:type="paragraph" w:styleId="30">
    <w:name w:val="toc 3"/>
    <w:basedOn w:val="a"/>
    <w:next w:val="a"/>
    <w:rsid w:val="00D957B3"/>
    <w:pPr>
      <w:ind w:leftChars="400" w:left="840"/>
    </w:pPr>
  </w:style>
  <w:style w:type="paragraph" w:styleId="90">
    <w:name w:val="toc 9"/>
    <w:basedOn w:val="a"/>
    <w:next w:val="a"/>
    <w:rsid w:val="00D957B3"/>
    <w:pPr>
      <w:ind w:leftChars="1600" w:left="3360"/>
    </w:pPr>
    <w:rPr>
      <w:rFonts w:ascii="Calibri" w:hAnsi="Calibri"/>
      <w:szCs w:val="22"/>
    </w:rPr>
  </w:style>
  <w:style w:type="paragraph" w:styleId="af">
    <w:name w:val="Date"/>
    <w:basedOn w:val="a"/>
    <w:next w:val="a"/>
    <w:link w:val="Char3"/>
    <w:rsid w:val="00D957B3"/>
    <w:pPr>
      <w:ind w:leftChars="2500" w:left="100"/>
    </w:pPr>
    <w:rPr>
      <w:rFonts w:ascii="Calibri" w:hAnsi="Calibri"/>
    </w:rPr>
  </w:style>
  <w:style w:type="character" w:customStyle="1" w:styleId="Char23">
    <w:name w:val="日期 Char2"/>
    <w:basedOn w:val="a1"/>
    <w:link w:val="af"/>
    <w:uiPriority w:val="99"/>
    <w:semiHidden/>
    <w:rsid w:val="00D957B3"/>
    <w:rPr>
      <w:rFonts w:ascii="Times New Roman" w:hAnsi="Times New Roman"/>
      <w:kern w:val="2"/>
      <w:sz w:val="21"/>
      <w:szCs w:val="24"/>
    </w:rPr>
  </w:style>
  <w:style w:type="paragraph" w:styleId="10">
    <w:name w:val="index 1"/>
    <w:basedOn w:val="a"/>
    <w:next w:val="a"/>
    <w:rsid w:val="00D957B3"/>
    <w:pPr>
      <w:spacing w:line="220" w:lineRule="exact"/>
      <w:jc w:val="center"/>
    </w:pPr>
    <w:rPr>
      <w:rFonts w:ascii="仿宋_GB2312" w:eastAsia="仿宋_GB2312"/>
      <w:szCs w:val="21"/>
    </w:rPr>
  </w:style>
  <w:style w:type="paragraph" w:styleId="60">
    <w:name w:val="toc 6"/>
    <w:basedOn w:val="a"/>
    <w:next w:val="a"/>
    <w:rsid w:val="00D957B3"/>
    <w:pPr>
      <w:ind w:leftChars="1000" w:left="2100"/>
    </w:pPr>
    <w:rPr>
      <w:rFonts w:ascii="Calibri" w:hAnsi="Calibri"/>
      <w:szCs w:val="22"/>
    </w:rPr>
  </w:style>
  <w:style w:type="paragraph" w:styleId="41">
    <w:name w:val="index 4"/>
    <w:basedOn w:val="a"/>
    <w:next w:val="a"/>
    <w:rsid w:val="00D957B3"/>
    <w:pPr>
      <w:ind w:leftChars="600" w:left="600"/>
    </w:pPr>
  </w:style>
  <w:style w:type="paragraph" w:styleId="afe">
    <w:name w:val="Body Text Indent"/>
    <w:basedOn w:val="a"/>
    <w:link w:val="Chard"/>
    <w:rsid w:val="00D957B3"/>
    <w:pPr>
      <w:spacing w:after="120"/>
      <w:ind w:leftChars="200" w:left="420"/>
    </w:pPr>
  </w:style>
  <w:style w:type="character" w:customStyle="1" w:styleId="Chard">
    <w:name w:val="正文文本缩进 Char"/>
    <w:basedOn w:val="a1"/>
    <w:link w:val="afe"/>
    <w:rsid w:val="00D957B3"/>
    <w:rPr>
      <w:rFonts w:ascii="Times New Roman" w:hAnsi="Times New Roman"/>
      <w:kern w:val="2"/>
      <w:sz w:val="21"/>
      <w:szCs w:val="24"/>
    </w:rPr>
  </w:style>
  <w:style w:type="paragraph" w:styleId="af6">
    <w:name w:val="Title"/>
    <w:basedOn w:val="a"/>
    <w:link w:val="Char9"/>
    <w:qFormat/>
    <w:locked/>
    <w:rsid w:val="00D957B3"/>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1a">
    <w:name w:val="标题 Char1"/>
    <w:basedOn w:val="a1"/>
    <w:link w:val="af6"/>
    <w:uiPriority w:val="10"/>
    <w:rsid w:val="00D957B3"/>
    <w:rPr>
      <w:rFonts w:asciiTheme="majorHAnsi" w:hAnsiTheme="majorHAnsi" w:cstheme="majorBidi"/>
      <w:b/>
      <w:bCs/>
      <w:kern w:val="2"/>
      <w:sz w:val="32"/>
      <w:szCs w:val="32"/>
    </w:rPr>
  </w:style>
  <w:style w:type="paragraph" w:styleId="31">
    <w:name w:val="Body Text Indent 3"/>
    <w:basedOn w:val="a"/>
    <w:link w:val="3Char0"/>
    <w:rsid w:val="00D957B3"/>
    <w:pPr>
      <w:spacing w:after="120"/>
      <w:ind w:leftChars="200" w:left="420"/>
    </w:pPr>
    <w:rPr>
      <w:sz w:val="16"/>
      <w:szCs w:val="16"/>
    </w:rPr>
  </w:style>
  <w:style w:type="character" w:customStyle="1" w:styleId="3Char0">
    <w:name w:val="正文文本缩进 3 Char"/>
    <w:basedOn w:val="a1"/>
    <w:link w:val="31"/>
    <w:rsid w:val="00D957B3"/>
    <w:rPr>
      <w:rFonts w:ascii="Times New Roman" w:hAnsi="Times New Roman"/>
      <w:kern w:val="2"/>
      <w:sz w:val="16"/>
      <w:szCs w:val="16"/>
    </w:rPr>
  </w:style>
  <w:style w:type="paragraph" w:styleId="42">
    <w:name w:val="toc 4"/>
    <w:basedOn w:val="a"/>
    <w:next w:val="a"/>
    <w:rsid w:val="00D957B3"/>
    <w:pPr>
      <w:tabs>
        <w:tab w:val="left" w:pos="1890"/>
        <w:tab w:val="right" w:leader="dot" w:pos="8296"/>
      </w:tabs>
      <w:ind w:leftChars="300" w:left="630"/>
    </w:pPr>
    <w:rPr>
      <w:rFonts w:ascii="Calibri" w:hAnsi="Calibri"/>
      <w:szCs w:val="22"/>
    </w:rPr>
  </w:style>
  <w:style w:type="paragraph" w:styleId="20">
    <w:name w:val="toc 2"/>
    <w:basedOn w:val="a"/>
    <w:next w:val="a"/>
    <w:rsid w:val="00D957B3"/>
    <w:pPr>
      <w:ind w:leftChars="200" w:left="420"/>
    </w:pPr>
    <w:rPr>
      <w:rFonts w:eastAsia="仿宋_GB2312"/>
      <w:sz w:val="24"/>
    </w:rPr>
  </w:style>
  <w:style w:type="paragraph" w:styleId="afc">
    <w:name w:val="Body Text"/>
    <w:basedOn w:val="a"/>
    <w:link w:val="Charc"/>
    <w:rsid w:val="00D957B3"/>
    <w:pPr>
      <w:spacing w:after="120"/>
    </w:pPr>
    <w:rPr>
      <w:rFonts w:ascii="Calibri" w:hAnsi="Calibri"/>
    </w:rPr>
  </w:style>
  <w:style w:type="character" w:customStyle="1" w:styleId="Char24">
    <w:name w:val="正文文本 Char2"/>
    <w:basedOn w:val="a1"/>
    <w:link w:val="afc"/>
    <w:uiPriority w:val="99"/>
    <w:semiHidden/>
    <w:rsid w:val="00D957B3"/>
    <w:rPr>
      <w:rFonts w:ascii="Times New Roman" w:hAnsi="Times New Roman"/>
      <w:kern w:val="2"/>
      <w:sz w:val="21"/>
      <w:szCs w:val="24"/>
    </w:rPr>
  </w:style>
  <w:style w:type="paragraph" w:styleId="af5">
    <w:name w:val="Document Map"/>
    <w:basedOn w:val="a"/>
    <w:link w:val="Char8"/>
    <w:rsid w:val="00D957B3"/>
    <w:pPr>
      <w:shd w:val="clear" w:color="auto" w:fill="000080"/>
    </w:pPr>
    <w:rPr>
      <w:rFonts w:ascii="Calibri" w:hAnsi="Calibri"/>
      <w:kern w:val="0"/>
      <w:sz w:val="20"/>
      <w:shd w:val="clear" w:color="auto" w:fill="000080"/>
    </w:rPr>
  </w:style>
  <w:style w:type="character" w:customStyle="1" w:styleId="Char31">
    <w:name w:val="文档结构图 Char3"/>
    <w:basedOn w:val="a1"/>
    <w:link w:val="af5"/>
    <w:uiPriority w:val="99"/>
    <w:semiHidden/>
    <w:rsid w:val="00D957B3"/>
    <w:rPr>
      <w:rFonts w:ascii="宋体" w:hAnsi="Times New Roman"/>
      <w:kern w:val="2"/>
      <w:sz w:val="18"/>
      <w:szCs w:val="18"/>
    </w:rPr>
  </w:style>
  <w:style w:type="paragraph" w:styleId="aff">
    <w:name w:val="Normal (Web)"/>
    <w:basedOn w:val="a"/>
    <w:rsid w:val="00D957B3"/>
    <w:pPr>
      <w:widowControl/>
      <w:spacing w:before="100" w:beforeAutospacing="1" w:after="100" w:afterAutospacing="1" w:line="320" w:lineRule="atLeast"/>
      <w:jc w:val="left"/>
    </w:pPr>
    <w:rPr>
      <w:rFonts w:ascii="宋体" w:hAnsi="宋体"/>
      <w:kern w:val="0"/>
      <w:sz w:val="18"/>
      <w:szCs w:val="18"/>
    </w:rPr>
  </w:style>
  <w:style w:type="paragraph" w:styleId="af8">
    <w:name w:val="Subtitle"/>
    <w:basedOn w:val="a"/>
    <w:next w:val="a"/>
    <w:link w:val="Chara"/>
    <w:qFormat/>
    <w:locked/>
    <w:rsid w:val="00D957B3"/>
    <w:pPr>
      <w:spacing w:before="240" w:after="60" w:line="312" w:lineRule="auto"/>
      <w:jc w:val="center"/>
      <w:outlineLvl w:val="1"/>
    </w:pPr>
    <w:rPr>
      <w:rFonts w:ascii="Cambria" w:hAnsi="Cambria"/>
      <w:b/>
      <w:bCs/>
      <w:kern w:val="28"/>
      <w:sz w:val="32"/>
      <w:szCs w:val="32"/>
    </w:rPr>
  </w:style>
  <w:style w:type="character" w:customStyle="1" w:styleId="Char25">
    <w:name w:val="副标题 Char2"/>
    <w:basedOn w:val="a1"/>
    <w:link w:val="af8"/>
    <w:uiPriority w:val="11"/>
    <w:rsid w:val="00D957B3"/>
    <w:rPr>
      <w:rFonts w:asciiTheme="majorHAnsi" w:hAnsiTheme="majorHAnsi" w:cstheme="majorBidi"/>
      <w:b/>
      <w:bCs/>
      <w:kern w:val="28"/>
      <w:sz w:val="32"/>
      <w:szCs w:val="32"/>
    </w:rPr>
  </w:style>
  <w:style w:type="paragraph" w:styleId="afb">
    <w:name w:val="Plain Text"/>
    <w:basedOn w:val="a"/>
    <w:link w:val="Charb"/>
    <w:rsid w:val="00D957B3"/>
    <w:rPr>
      <w:rFonts w:ascii="宋体" w:hAnsi="Courier New"/>
      <w:szCs w:val="21"/>
    </w:rPr>
  </w:style>
  <w:style w:type="character" w:customStyle="1" w:styleId="Char1b">
    <w:name w:val="纯文本 Char1"/>
    <w:basedOn w:val="a1"/>
    <w:link w:val="afb"/>
    <w:uiPriority w:val="99"/>
    <w:semiHidden/>
    <w:rsid w:val="00D957B3"/>
    <w:rPr>
      <w:rFonts w:ascii="宋体" w:hAnsi="Courier New" w:cs="Courier New"/>
      <w:kern w:val="2"/>
      <w:sz w:val="21"/>
      <w:szCs w:val="21"/>
    </w:rPr>
  </w:style>
  <w:style w:type="paragraph" w:styleId="11">
    <w:name w:val="toc 1"/>
    <w:basedOn w:val="a"/>
    <w:next w:val="a"/>
    <w:rsid w:val="00D957B3"/>
    <w:pPr>
      <w:tabs>
        <w:tab w:val="right" w:leader="dot" w:pos="8296"/>
      </w:tabs>
      <w:outlineLvl w:val="0"/>
    </w:pPr>
    <w:rPr>
      <w:rFonts w:eastAsia="仿宋_GB2312"/>
      <w:b/>
      <w:sz w:val="24"/>
      <w:szCs w:val="20"/>
    </w:rPr>
  </w:style>
  <w:style w:type="paragraph" w:styleId="52">
    <w:name w:val="toc 5"/>
    <w:basedOn w:val="a"/>
    <w:next w:val="a"/>
    <w:rsid w:val="00D957B3"/>
    <w:pPr>
      <w:tabs>
        <w:tab w:val="right" w:leader="dot" w:pos="8296"/>
      </w:tabs>
      <w:ind w:leftChars="500" w:left="1050"/>
    </w:pPr>
    <w:rPr>
      <w:rFonts w:ascii="Calibri" w:hAnsi="Calibri"/>
      <w:szCs w:val="22"/>
    </w:rPr>
  </w:style>
  <w:style w:type="paragraph" w:styleId="32">
    <w:name w:val="Body Text 3"/>
    <w:basedOn w:val="a"/>
    <w:link w:val="3Char1"/>
    <w:rsid w:val="00D957B3"/>
    <w:rPr>
      <w:rFonts w:ascii="宋体"/>
      <w:sz w:val="24"/>
      <w:szCs w:val="20"/>
    </w:rPr>
  </w:style>
  <w:style w:type="character" w:customStyle="1" w:styleId="3Char1">
    <w:name w:val="正文文本 3 Char"/>
    <w:basedOn w:val="a1"/>
    <w:link w:val="32"/>
    <w:rsid w:val="00D957B3"/>
    <w:rPr>
      <w:rFonts w:ascii="宋体" w:hAnsi="Times New Roman"/>
      <w:kern w:val="2"/>
      <w:sz w:val="24"/>
    </w:rPr>
  </w:style>
  <w:style w:type="paragraph" w:customStyle="1" w:styleId="51">
    <w:name w:val="标题5"/>
    <w:basedOn w:val="3"/>
    <w:link w:val="5CharChar"/>
    <w:rsid w:val="00D957B3"/>
    <w:pPr>
      <w:keepLines/>
      <w:numPr>
        <w:numId w:val="0"/>
      </w:numPr>
      <w:tabs>
        <w:tab w:val="clear" w:pos="1275"/>
      </w:tabs>
      <w:spacing w:before="260" w:after="260" w:line="413" w:lineRule="auto"/>
    </w:pPr>
    <w:rPr>
      <w:rFonts w:ascii="Arial" w:hAnsi="Arial"/>
      <w:sz w:val="24"/>
      <w:szCs w:val="32"/>
    </w:rPr>
  </w:style>
  <w:style w:type="paragraph" w:styleId="af3">
    <w:name w:val="Intense Quote"/>
    <w:basedOn w:val="a"/>
    <w:next w:val="a"/>
    <w:link w:val="Char6"/>
    <w:qFormat/>
    <w:rsid w:val="00D957B3"/>
    <w:pPr>
      <w:pBdr>
        <w:bottom w:val="single" w:sz="4" w:space="4" w:color="4F81BD"/>
      </w:pBdr>
      <w:spacing w:before="200" w:after="280"/>
      <w:ind w:left="936" w:right="936"/>
    </w:pPr>
    <w:rPr>
      <w:rFonts w:ascii="Calibri" w:hAnsi="Calibri"/>
      <w:b/>
      <w:bCs/>
      <w:i/>
      <w:iCs/>
      <w:color w:val="4F81BD"/>
      <w:szCs w:val="22"/>
    </w:rPr>
  </w:style>
  <w:style w:type="character" w:customStyle="1" w:styleId="Char26">
    <w:name w:val="明显引用 Char2"/>
    <w:basedOn w:val="a1"/>
    <w:link w:val="af3"/>
    <w:uiPriority w:val="30"/>
    <w:rsid w:val="00D957B3"/>
    <w:rPr>
      <w:rFonts w:ascii="Times New Roman" w:hAnsi="Times New Roman"/>
      <w:b/>
      <w:bCs/>
      <w:i/>
      <w:iCs/>
      <w:color w:val="4F81BD" w:themeColor="accent1"/>
      <w:kern w:val="2"/>
      <w:sz w:val="21"/>
      <w:szCs w:val="24"/>
    </w:rPr>
  </w:style>
  <w:style w:type="paragraph" w:customStyle="1" w:styleId="40">
    <w:name w:val="标题4"/>
    <w:basedOn w:val="2"/>
    <w:next w:val="41"/>
    <w:link w:val="4CharChar"/>
    <w:rsid w:val="00D957B3"/>
    <w:pPr>
      <w:keepLines/>
      <w:spacing w:before="260" w:after="260" w:line="413" w:lineRule="auto"/>
    </w:pPr>
    <w:rPr>
      <w:rFonts w:ascii="Arial" w:hAnsi="Arial"/>
      <w:bCs/>
      <w:sz w:val="24"/>
      <w:szCs w:val="32"/>
    </w:rPr>
  </w:style>
  <w:style w:type="paragraph" w:customStyle="1" w:styleId="21">
    <w:name w:val="样式 正文（首行缩进两字） + 加粗 首行缩进:  2 字符"/>
    <w:basedOn w:val="a0"/>
    <w:rsid w:val="00D957B3"/>
    <w:pPr>
      <w:spacing w:line="360" w:lineRule="auto"/>
    </w:pPr>
    <w:rPr>
      <w:rFonts w:cs="宋体"/>
      <w:b/>
      <w:bCs/>
      <w:position w:val="-6"/>
      <w:szCs w:val="20"/>
    </w:rPr>
  </w:style>
  <w:style w:type="paragraph" w:customStyle="1" w:styleId="16620">
    <w:name w:val="样式 标题 1 + 黑体 三号 非加粗 居中 段前: 6 磅 段后: 6 磅 行距: 固定值 20 磅"/>
    <w:basedOn w:val="1"/>
    <w:rsid w:val="00D957B3"/>
    <w:pPr>
      <w:keepLines/>
      <w:spacing w:before="120" w:after="120" w:line="400" w:lineRule="exact"/>
    </w:pPr>
    <w:rPr>
      <w:rFonts w:ascii="黑体" w:eastAsia="黑体" w:hAnsi="黑体" w:cs="宋体"/>
      <w:b w:val="0"/>
      <w:kern w:val="44"/>
      <w:sz w:val="32"/>
    </w:rPr>
  </w:style>
  <w:style w:type="paragraph" w:styleId="af4">
    <w:name w:val="Quote"/>
    <w:basedOn w:val="a"/>
    <w:next w:val="a"/>
    <w:link w:val="Char7"/>
    <w:qFormat/>
    <w:rsid w:val="00D957B3"/>
    <w:rPr>
      <w:rFonts w:ascii="Calibri" w:hAnsi="Calibri"/>
      <w:i/>
      <w:iCs/>
      <w:color w:val="000000"/>
      <w:szCs w:val="22"/>
    </w:rPr>
  </w:style>
  <w:style w:type="character" w:customStyle="1" w:styleId="Char27">
    <w:name w:val="引用 Char2"/>
    <w:basedOn w:val="a1"/>
    <w:link w:val="af4"/>
    <w:uiPriority w:val="29"/>
    <w:rsid w:val="00D957B3"/>
    <w:rPr>
      <w:rFonts w:ascii="Times New Roman" w:hAnsi="Times New Roman"/>
      <w:i/>
      <w:iCs/>
      <w:color w:val="000000" w:themeColor="text1"/>
      <w:kern w:val="2"/>
      <w:sz w:val="21"/>
      <w:szCs w:val="24"/>
    </w:rPr>
  </w:style>
  <w:style w:type="paragraph" w:customStyle="1" w:styleId="12">
    <w:name w:val="列出段落1"/>
    <w:basedOn w:val="a"/>
    <w:uiPriority w:val="34"/>
    <w:qFormat/>
    <w:rsid w:val="00D957B3"/>
    <w:pPr>
      <w:ind w:firstLineChars="200" w:firstLine="420"/>
    </w:pPr>
    <w:rPr>
      <w:rFonts w:ascii="Calibri" w:hAnsi="Calibri"/>
      <w:szCs w:val="22"/>
    </w:rPr>
  </w:style>
  <w:style w:type="paragraph" w:customStyle="1" w:styleId="378020">
    <w:name w:val="样式 标题 3 + (中文) 黑体 小四 非加粗 段前: 7.8 磅 段后: 0 磅 行距: 固定值 20 磅"/>
    <w:basedOn w:val="3"/>
    <w:rsid w:val="00D957B3"/>
    <w:pPr>
      <w:keepLines/>
      <w:numPr>
        <w:numId w:val="0"/>
      </w:numPr>
      <w:tabs>
        <w:tab w:val="clear" w:pos="1275"/>
      </w:tabs>
      <w:spacing w:line="400" w:lineRule="exact"/>
    </w:pPr>
    <w:rPr>
      <w:rFonts w:ascii="Times New Roman" w:eastAsia="黑体" w:cs="宋体"/>
      <w:b w:val="0"/>
      <w:bCs w:val="0"/>
      <w:kern w:val="2"/>
      <w:sz w:val="24"/>
    </w:rPr>
  </w:style>
  <w:style w:type="paragraph" w:customStyle="1" w:styleId="50">
    <w:name w:val="样式5"/>
    <w:basedOn w:val="a"/>
    <w:link w:val="5Char0"/>
    <w:qFormat/>
    <w:rsid w:val="00D957B3"/>
    <w:pPr>
      <w:spacing w:line="440" w:lineRule="exact"/>
      <w:ind w:firstLineChars="200" w:firstLine="420"/>
    </w:pPr>
    <w:rPr>
      <w:rFonts w:ascii="宋体" w:hAnsi="宋体"/>
      <w:szCs w:val="21"/>
    </w:rPr>
  </w:style>
  <w:style w:type="paragraph" w:styleId="aff0">
    <w:name w:val="No Spacing"/>
    <w:qFormat/>
    <w:rsid w:val="00D957B3"/>
    <w:pPr>
      <w:widowControl w:val="0"/>
      <w:jc w:val="both"/>
    </w:pPr>
    <w:rPr>
      <w:kern w:val="2"/>
      <w:sz w:val="21"/>
      <w:szCs w:val="22"/>
    </w:rPr>
  </w:style>
  <w:style w:type="paragraph" w:customStyle="1" w:styleId="2TimesNewRoman5020">
    <w:name w:val="样式 标题 2 + Times New Roman 四号 非加粗 段前: 5 磅 段后: 0 磅 行距: 固定值 20..."/>
    <w:basedOn w:val="2"/>
    <w:rsid w:val="00D957B3"/>
    <w:pPr>
      <w:keepLines/>
      <w:spacing w:before="100" w:line="400" w:lineRule="exact"/>
    </w:pPr>
    <w:rPr>
      <w:rFonts w:ascii="Times New Roman" w:eastAsia="黑体" w:cs="宋体"/>
      <w:b w:val="0"/>
      <w:kern w:val="2"/>
      <w:sz w:val="28"/>
    </w:rPr>
  </w:style>
  <w:style w:type="paragraph" w:customStyle="1" w:styleId="aff1">
    <w:name w:val="空半行"/>
    <w:basedOn w:val="a"/>
    <w:rsid w:val="00D957B3"/>
    <w:pPr>
      <w:adjustRightInd w:val="0"/>
      <w:spacing w:line="120" w:lineRule="exact"/>
      <w:textAlignment w:val="baseline"/>
    </w:pPr>
    <w:rPr>
      <w:rFonts w:eastAsia="仿宋_GB2312"/>
      <w:color w:val="FFFFFF"/>
      <w:kern w:val="0"/>
      <w:sz w:val="30"/>
      <w:szCs w:val="20"/>
    </w:rPr>
  </w:style>
  <w:style w:type="paragraph" w:customStyle="1" w:styleId="1000">
    <w:name w:val="正文_1_0_0_0"/>
    <w:qFormat/>
    <w:rsid w:val="00D957B3"/>
    <w:pPr>
      <w:widowControl w:val="0"/>
      <w:jc w:val="both"/>
    </w:pPr>
    <w:rPr>
      <w:rFonts w:ascii="Times New Roman" w:hAnsi="Times New Roman"/>
      <w:kern w:val="2"/>
      <w:sz w:val="21"/>
      <w:szCs w:val="24"/>
    </w:rPr>
  </w:style>
  <w:style w:type="paragraph" w:customStyle="1" w:styleId="aff2">
    <w:name w:val="表格"/>
    <w:basedOn w:val="a"/>
    <w:rsid w:val="00D957B3"/>
    <w:pPr>
      <w:jc w:val="center"/>
      <w:textAlignment w:val="center"/>
    </w:pPr>
    <w:rPr>
      <w:rFonts w:ascii="华文细黑" w:hAnsi="华文细黑"/>
      <w:kern w:val="0"/>
      <w:szCs w:val="20"/>
    </w:rPr>
  </w:style>
  <w:style w:type="paragraph" w:customStyle="1" w:styleId="13">
    <w:name w:val="1"/>
    <w:basedOn w:val="a"/>
    <w:next w:val="a"/>
    <w:rsid w:val="00D957B3"/>
  </w:style>
  <w:style w:type="paragraph" w:styleId="TOC">
    <w:name w:val="TOC Heading"/>
    <w:basedOn w:val="1"/>
    <w:next w:val="a"/>
    <w:qFormat/>
    <w:rsid w:val="00D957B3"/>
    <w:pPr>
      <w:keepLines/>
      <w:spacing w:before="340" w:after="330" w:line="576" w:lineRule="auto"/>
      <w:jc w:val="both"/>
      <w:outlineLvl w:val="9"/>
    </w:pPr>
    <w:rPr>
      <w:rFonts w:ascii="Calibri" w:hAnsi="Calibri"/>
      <w:bCs/>
      <w:kern w:val="44"/>
      <w:sz w:val="44"/>
      <w:szCs w:val="44"/>
    </w:rPr>
  </w:style>
  <w:style w:type="paragraph" w:customStyle="1" w:styleId="flNote">
    <w:name w:val="flNote"/>
    <w:basedOn w:val="a"/>
    <w:rsid w:val="00D957B3"/>
    <w:pPr>
      <w:adjustRightInd w:val="0"/>
      <w:spacing w:before="320" w:after="160" w:line="360" w:lineRule="atLeast"/>
      <w:jc w:val="center"/>
      <w:textAlignment w:val="baseline"/>
    </w:pPr>
    <w:rPr>
      <w:rFonts w:ascii="Arial" w:eastAsia="黑体"/>
      <w:kern w:val="0"/>
      <w:sz w:val="30"/>
      <w:szCs w:val="20"/>
    </w:rPr>
  </w:style>
  <w:style w:type="paragraph" w:customStyle="1" w:styleId="aff3">
    <w:name w:val="表格文字"/>
    <w:basedOn w:val="a"/>
    <w:rsid w:val="00D957B3"/>
    <w:pPr>
      <w:adjustRightInd w:val="0"/>
      <w:spacing w:line="420" w:lineRule="atLeast"/>
      <w:jc w:val="left"/>
      <w:textAlignment w:val="baseline"/>
    </w:pPr>
    <w:rPr>
      <w:kern w:val="0"/>
      <w:szCs w:val="20"/>
    </w:rPr>
  </w:style>
  <w:style w:type="paragraph" w:customStyle="1" w:styleId="22">
    <w:name w:val="正文文字2"/>
    <w:basedOn w:val="afc"/>
    <w:qFormat/>
    <w:rsid w:val="00D957B3"/>
    <w:pPr>
      <w:adjustRightInd w:val="0"/>
      <w:spacing w:after="60" w:line="360" w:lineRule="atLeast"/>
      <w:ind w:leftChars="30" w:left="72" w:rightChars="30" w:right="72"/>
      <w:jc w:val="center"/>
      <w:textAlignment w:val="baseline"/>
    </w:pPr>
    <w:rPr>
      <w:rFonts w:ascii="Arial" w:eastAsia="黑体"/>
      <w:kern w:val="0"/>
    </w:rPr>
  </w:style>
  <w:style w:type="paragraph" w:styleId="aff4">
    <w:name w:val="Revision"/>
    <w:rsid w:val="00D957B3"/>
    <w:rPr>
      <w:rFonts w:ascii="Times New Roman" w:hAnsi="Times New Roman"/>
      <w:kern w:val="2"/>
      <w:sz w:val="21"/>
      <w:szCs w:val="24"/>
    </w:rPr>
  </w:style>
  <w:style w:type="paragraph" w:customStyle="1" w:styleId="61">
    <w:name w:val="6'"/>
    <w:basedOn w:val="a"/>
    <w:rsid w:val="00D957B3"/>
    <w:pPr>
      <w:autoSpaceDE w:val="0"/>
      <w:autoSpaceDN w:val="0"/>
      <w:adjustRightInd w:val="0"/>
      <w:snapToGrid w:val="0"/>
      <w:spacing w:line="320" w:lineRule="exact"/>
      <w:jc w:val="center"/>
      <w:textAlignment w:val="baseline"/>
    </w:pPr>
    <w:rPr>
      <w:spacing w:val="20"/>
      <w:kern w:val="28"/>
      <w:szCs w:val="20"/>
    </w:rPr>
  </w:style>
  <w:style w:type="paragraph" w:customStyle="1" w:styleId="Default">
    <w:name w:val="Default"/>
    <w:qFormat/>
    <w:rsid w:val="00D957B3"/>
    <w:pPr>
      <w:widowControl w:val="0"/>
      <w:autoSpaceDE w:val="0"/>
      <w:autoSpaceDN w:val="0"/>
      <w:adjustRightInd w:val="0"/>
    </w:pPr>
    <w:rPr>
      <w:rFonts w:ascii="宋体" w:hAnsi="Times New Roman" w:cs="宋体"/>
      <w:color w:val="000000"/>
      <w:sz w:val="24"/>
      <w:szCs w:val="24"/>
    </w:rPr>
  </w:style>
  <w:style w:type="paragraph" w:customStyle="1" w:styleId="ParaCharCharCharCharCharCharCharCharChar1CharCharCharChar">
    <w:name w:val="默认段落字体 Para Char Char Char Char Char Char Char Char Char1 Char Char Char Char"/>
    <w:basedOn w:val="a"/>
    <w:rsid w:val="00D957B3"/>
    <w:rPr>
      <w:szCs w:val="20"/>
    </w:rPr>
  </w:style>
  <w:style w:type="paragraph" w:customStyle="1" w:styleId="310">
    <w:name w:val="正文文本缩进 31"/>
    <w:basedOn w:val="a"/>
    <w:qFormat/>
    <w:rsid w:val="00D957B3"/>
    <w:pPr>
      <w:spacing w:line="560" w:lineRule="exact"/>
      <w:ind w:firstLine="573"/>
    </w:pPr>
    <w:rPr>
      <w:rFonts w:ascii="宋体"/>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xztb.gov.cn/sxweb/ReadAttachFile.aspx?AttachID=37f9b03b-ad6a-42af-b0e6-b5a96971394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10276</Words>
  <Characters>58576</Characters>
  <Application>Microsoft Office Word</Application>
  <DocSecurity>0</DocSecurity>
  <Lines>488</Lines>
  <Paragraphs>137</Paragraphs>
  <ScaleCrop>false</ScaleCrop>
  <Company>Micorosoft</Company>
  <LinksUpToDate>false</LinksUpToDate>
  <CharactersWithSpaces>68715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2019-05-05T05:59:00Z</dcterms:created>
  <dcterms:modified xsi:type="dcterms:W3CDTF">2019-05-06T01:59:00Z</dcterms:modified>
</cp:coreProperties>
</file>